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BD3AF" w14:textId="77777777" w:rsidR="00A77B3E" w:rsidRDefault="00001909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XXIV/235/25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6014E126" w14:textId="77777777" w:rsidR="00A77B3E" w:rsidRDefault="00001909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1C0E6352" w14:textId="77777777" w:rsidR="00A77B3E" w:rsidRDefault="00001909">
      <w:pPr>
        <w:keepNext/>
        <w:spacing w:after="480"/>
        <w:jc w:val="center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b/>
          <w:sz w:val="24"/>
        </w:rPr>
        <w:t>zmieniająca uchwałę w sprawie wyboru przewodniczącego Komisji Rewizyjnej</w:t>
      </w:r>
    </w:p>
    <w:bookmarkEnd w:id="0"/>
    <w:p w14:paraId="6F050592" w14:textId="77777777" w:rsidR="00A77B3E" w:rsidRDefault="00001909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18a ust. 5 ustawy z dnia 8 marca 1990 roku  o samorządzie gminnym (Dz. U. z 2025 r. poz. 1153) oraz § 19 ust. 3  i § 21 Statutu Miasta Piotrkowa Trybunalskiego przyjętego Uchwałą Nr XXV/458/12 Rady Miasta w Piotrkowie Trybunalskim z dnia 26 września 2012 r. w sprawie uchwalenia Statutu Miasta Piotrkowa Trybunalskiego (Dz. Urz. Województwa Łódzkiego z dnia 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 </w:t>
      </w:r>
      <w:r>
        <w:rPr>
          <w:b/>
          <w:color w:val="000000"/>
          <w:u w:color="000000"/>
        </w:rPr>
        <w:t xml:space="preserve">uchwala się, co następuje: </w:t>
      </w:r>
    </w:p>
    <w:p w14:paraId="2EB3A881" w14:textId="77777777" w:rsidR="00A77B3E" w:rsidRDefault="00001909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uchwale Nr II/16/24 Rady Miasta Piotrkowa Trybunalskiego z dnia 10 maja 2024 r.</w:t>
      </w:r>
      <w:r>
        <w:rPr>
          <w:color w:val="000000"/>
          <w:u w:color="000000"/>
        </w:rPr>
        <w:br/>
        <w:t>w sprawie wyboru przewodniczącego Komisji Rewizyjnej  § 1 otrzymuje brzmienie:</w:t>
      </w:r>
    </w:p>
    <w:p w14:paraId="3D541715" w14:textId="77777777" w:rsidR="00A77B3E" w:rsidRDefault="00001909">
      <w:pPr>
        <w:keepLines/>
        <w:ind w:left="680" w:firstLine="227"/>
        <w:jc w:val="left"/>
        <w:rPr>
          <w:color w:val="000000"/>
          <w:u w:color="000000"/>
        </w:rPr>
      </w:pPr>
      <w:r>
        <w:t>„§ 1. </w:t>
      </w:r>
      <w:r>
        <w:rPr>
          <w:color w:val="000000"/>
          <w:u w:color="000000"/>
        </w:rPr>
        <w:t>Przewodniczącym Komisji Rewizyjnej Rady Miasta Piotrkowa Trybunalskiego wybrany został radny Paweł Kowalski</w:t>
      </w:r>
      <w:r>
        <w:t>”.</w:t>
      </w:r>
    </w:p>
    <w:p w14:paraId="5E065FA3" w14:textId="77777777" w:rsidR="00A77B3E" w:rsidRDefault="00001909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358FD658" w14:textId="77777777" w:rsidR="00A77B3E" w:rsidRDefault="00001909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6A1EB78C" w14:textId="77777777" w:rsidR="00A77B3E" w:rsidRDefault="0000190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D7E97" w14:paraId="0CCDDEA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45DF0" w14:textId="77777777" w:rsidR="009D7E97" w:rsidRDefault="009D7E9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47F22" w14:textId="77777777" w:rsidR="009D7E97" w:rsidRDefault="0000190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50E3289F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7932A" w14:textId="77777777" w:rsidR="00001909" w:rsidRDefault="00001909">
      <w:r>
        <w:separator/>
      </w:r>
    </w:p>
  </w:endnote>
  <w:endnote w:type="continuationSeparator" w:id="0">
    <w:p w14:paraId="130E7314" w14:textId="77777777" w:rsidR="00001909" w:rsidRDefault="0000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D7E97" w14:paraId="1EB7946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FB3A86" w14:textId="77777777" w:rsidR="009D7E97" w:rsidRDefault="00001909">
          <w:pPr>
            <w:jc w:val="left"/>
            <w:rPr>
              <w:sz w:val="18"/>
            </w:rPr>
          </w:pPr>
          <w:r>
            <w:rPr>
              <w:sz w:val="18"/>
            </w:rPr>
            <w:t>Id: DFEE7F3A-6DC8-4C81-BAFC-BA39F6E54979.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00F4AE" w14:textId="77777777" w:rsidR="009D7E97" w:rsidRDefault="000019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C18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3C5CB94" w14:textId="77777777" w:rsidR="009D7E97" w:rsidRDefault="009D7E9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0D9F1" w14:textId="77777777" w:rsidR="00001909" w:rsidRDefault="00001909">
      <w:r>
        <w:separator/>
      </w:r>
    </w:p>
  </w:footnote>
  <w:footnote w:type="continuationSeparator" w:id="0">
    <w:p w14:paraId="05354B8F" w14:textId="77777777" w:rsidR="00001909" w:rsidRDefault="0000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09"/>
    <w:rsid w:val="000C1830"/>
    <w:rsid w:val="009D7E97"/>
    <w:rsid w:val="00A735D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28CD5"/>
  <w15:docId w15:val="{BE53F965-D1A9-4097-8741-D95EEA15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1047</Characters>
  <Application>Microsoft Office Word</Application>
  <DocSecurity>4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XXIV/235/25 z dnia 29 września 2025 r.</vt:lpstr>
      <vt:lpstr/>
    </vt:vector>
  </TitlesOfParts>
  <Company>Rada Miasta Piotrkowa Trybunalskiego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XXIV/235/25 z dnia 29 września 2025 r.</dc:title>
  <dc:subject>zmieniająca uchwałę w^sprawie wyboru przewodniczącego Komisji Rewizyjnej</dc:subject>
  <dc:creator>Kaczmarek_I</dc:creator>
  <cp:lastModifiedBy>Baryła Marlena</cp:lastModifiedBy>
  <cp:revision>2</cp:revision>
  <dcterms:created xsi:type="dcterms:W3CDTF">2025-10-17T06:43:00Z</dcterms:created>
  <dcterms:modified xsi:type="dcterms:W3CDTF">2025-10-17T06:43:00Z</dcterms:modified>
  <cp:category>Akt prawny</cp:category>
</cp:coreProperties>
</file>