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Pr="002841BB" w:rsidRDefault="00A67E84" w:rsidP="002841BB">
      <w:pPr>
        <w:spacing w:line="360" w:lineRule="auto"/>
        <w:jc w:val="center"/>
        <w:rPr>
          <w:rFonts w:ascii="Arial" w:eastAsia="Arial" w:hAnsi="Arial" w:cs="Arial"/>
          <w:caps/>
          <w:sz w:val="24"/>
        </w:rPr>
      </w:pPr>
      <w:bookmarkStart w:id="0" w:name="_GoBack"/>
      <w:bookmarkEnd w:id="0"/>
      <w:r w:rsidRPr="002841BB">
        <w:rPr>
          <w:rFonts w:ascii="Arial" w:eastAsia="Arial" w:hAnsi="Arial" w:cs="Arial"/>
          <w:caps/>
          <w:sz w:val="24"/>
        </w:rPr>
        <w:t>Uchwała Nr XXIII/216/25</w:t>
      </w:r>
      <w:r w:rsidRPr="002841BB">
        <w:rPr>
          <w:rFonts w:ascii="Arial" w:eastAsia="Arial" w:hAnsi="Arial" w:cs="Arial"/>
          <w:caps/>
          <w:sz w:val="24"/>
        </w:rPr>
        <w:br/>
        <w:t>Rady Miasta Piotrkowa Trybunalskiego</w:t>
      </w:r>
    </w:p>
    <w:p w:rsidR="00A77B3E" w:rsidRPr="002841BB" w:rsidRDefault="00A67E84" w:rsidP="002841BB">
      <w:pPr>
        <w:spacing w:before="280" w:after="280" w:line="360" w:lineRule="auto"/>
        <w:jc w:val="center"/>
        <w:rPr>
          <w:rFonts w:ascii="Arial" w:eastAsia="Arial" w:hAnsi="Arial" w:cs="Arial"/>
          <w:caps/>
          <w:sz w:val="24"/>
        </w:rPr>
      </w:pPr>
      <w:r w:rsidRPr="002841BB">
        <w:rPr>
          <w:rFonts w:ascii="Arial" w:eastAsia="Arial" w:hAnsi="Arial" w:cs="Arial"/>
          <w:sz w:val="24"/>
        </w:rPr>
        <w:t>z dnia 27 sierpnia 2025 r.</w:t>
      </w:r>
    </w:p>
    <w:p w:rsidR="00A77B3E" w:rsidRPr="002841BB" w:rsidRDefault="00A67E84" w:rsidP="002841BB">
      <w:pPr>
        <w:keepNext/>
        <w:spacing w:after="480" w:line="360" w:lineRule="auto"/>
        <w:jc w:val="center"/>
        <w:rPr>
          <w:rFonts w:ascii="Arial" w:eastAsia="Arial" w:hAnsi="Arial" w:cs="Arial"/>
          <w:sz w:val="24"/>
        </w:rPr>
      </w:pPr>
      <w:r w:rsidRPr="002841BB">
        <w:rPr>
          <w:rFonts w:ascii="Arial" w:eastAsia="Arial" w:hAnsi="Arial" w:cs="Arial"/>
          <w:sz w:val="24"/>
        </w:rPr>
        <w:t>w sprawie wyrażenia zgody na przyjęcie oświadczenia o odwołaniu darowizny nieruchomości położonej w Piotrkowie Trybunalskim przy ul. Sygietyńskiego 3 oraz wyrażenie zgody na przeniesienie własności tej nieruchomości na rzecz Skarbu Państwa.</w:t>
      </w:r>
    </w:p>
    <w:p w:rsidR="00A77B3E" w:rsidRPr="002841BB" w:rsidRDefault="00A67E84" w:rsidP="002841BB">
      <w:pPr>
        <w:keepLines/>
        <w:spacing w:before="120" w:after="120" w:line="360" w:lineRule="auto"/>
        <w:ind w:firstLine="227"/>
        <w:rPr>
          <w:rFonts w:ascii="Arial" w:hAnsi="Arial" w:cs="Arial"/>
          <w:sz w:val="24"/>
        </w:rPr>
      </w:pPr>
      <w:r w:rsidRPr="002841BB">
        <w:rPr>
          <w:rFonts w:ascii="Arial" w:hAnsi="Arial" w:cs="Arial"/>
          <w:sz w:val="24"/>
        </w:rPr>
        <w:t>Na podstawie art. 18 ust. 2 pkt 9 lit. a ustawy z dnia 1990 r. o samorządzie gminnym (Dz. U. z 2025 r. poz. 1153) w związku z art. 13 ust. 2a ustawy z dnia 21 sierpnia 1997 r. o gospodarce nieruchomościami (Dz. U. z 2024 r. poz. 1145, 1222, 1717, 1881), uchwala się, co następuje.</w:t>
      </w:r>
    </w:p>
    <w:p w:rsidR="00A77B3E" w:rsidRPr="002841BB" w:rsidRDefault="00A67E84" w:rsidP="002841BB">
      <w:pPr>
        <w:keepLines/>
        <w:spacing w:line="360" w:lineRule="auto"/>
        <w:ind w:firstLine="340"/>
        <w:rPr>
          <w:rFonts w:ascii="Arial" w:hAnsi="Arial" w:cs="Arial"/>
          <w:color w:val="000000"/>
          <w:sz w:val="24"/>
          <w:u w:color="000000"/>
        </w:rPr>
      </w:pPr>
      <w:r w:rsidRPr="002841BB">
        <w:rPr>
          <w:rFonts w:ascii="Arial" w:hAnsi="Arial" w:cs="Arial"/>
          <w:sz w:val="24"/>
        </w:rPr>
        <w:t>§ 1. Rada Miasta Piotrkowa Trybunalskiego wyraża zgodę na przyjęcie oświadczenia Prezydenta Miasta Piotrkowa Trybunalskiego o odwołaniu darowizny nieruchomości położonej w Piotrkowie Trybunalskim przy ul. Sygietyńskiego 3, oznaczonej w ewidencji gruntów obręb 30, działka nr 5/8 o pow. 1321 m</w:t>
      </w:r>
      <w:r w:rsidRPr="002841BB">
        <w:rPr>
          <w:rFonts w:ascii="Arial" w:hAnsi="Arial" w:cs="Arial"/>
          <w:color w:val="000000"/>
          <w:sz w:val="24"/>
          <w:u w:color="000000"/>
          <w:vertAlign w:val="superscript"/>
        </w:rPr>
        <w:t xml:space="preserve">2 </w:t>
      </w:r>
      <w:r w:rsidRPr="002841BB">
        <w:rPr>
          <w:rFonts w:ascii="Arial" w:hAnsi="Arial" w:cs="Arial"/>
          <w:color w:val="000000"/>
          <w:sz w:val="24"/>
          <w:u w:color="000000"/>
        </w:rPr>
        <w:t>zabudowaną budynkiem mieszkalnym pięciokondygnacyjnym o powierzchni użytkowej 1.758 m</w:t>
      </w:r>
      <w:r w:rsidRPr="002841BB">
        <w:rPr>
          <w:rFonts w:ascii="Arial" w:hAnsi="Arial" w:cs="Arial"/>
          <w:color w:val="000000"/>
          <w:sz w:val="24"/>
          <w:u w:color="000000"/>
          <w:vertAlign w:val="superscript"/>
        </w:rPr>
        <w:t>2</w:t>
      </w:r>
      <w:r w:rsidRPr="002841BB">
        <w:rPr>
          <w:rFonts w:ascii="Arial" w:hAnsi="Arial" w:cs="Arial"/>
          <w:color w:val="000000"/>
          <w:sz w:val="24"/>
          <w:u w:color="000000"/>
        </w:rPr>
        <w:t xml:space="preserve">, mającą urządzoną Księgę Wieczystą PT1P </w:t>
      </w:r>
      <w:r w:rsidR="002841BB" w:rsidRPr="002841BB">
        <w:rPr>
          <w:rFonts w:ascii="Arial" w:hAnsi="Arial" w:cs="Arial"/>
          <w:color w:val="000000"/>
          <w:sz w:val="24"/>
          <w:u w:color="000000"/>
        </w:rPr>
        <w:t xml:space="preserve">(dokonano </w:t>
      </w:r>
      <w:proofErr w:type="spellStart"/>
      <w:r w:rsidR="002841BB" w:rsidRPr="002841BB">
        <w:rPr>
          <w:rFonts w:ascii="Arial" w:hAnsi="Arial" w:cs="Arial"/>
          <w:color w:val="000000"/>
          <w:sz w:val="24"/>
          <w:u w:color="000000"/>
        </w:rPr>
        <w:t>anonimizacji</w:t>
      </w:r>
      <w:proofErr w:type="spellEnd"/>
      <w:r w:rsidR="002841BB" w:rsidRPr="002841BB">
        <w:rPr>
          <w:rFonts w:ascii="Arial" w:hAnsi="Arial" w:cs="Arial"/>
          <w:color w:val="000000"/>
          <w:sz w:val="24"/>
          <w:u w:color="000000"/>
        </w:rPr>
        <w:t xml:space="preserve"> danych)</w:t>
      </w:r>
      <w:r w:rsidR="002841BB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2841BB">
        <w:rPr>
          <w:rFonts w:ascii="Arial" w:hAnsi="Arial" w:cs="Arial"/>
          <w:color w:val="000000"/>
          <w:sz w:val="24"/>
          <w:u w:color="000000"/>
        </w:rPr>
        <w:t xml:space="preserve">oraz wyraża zgodę na przeniesienie własności tej nieruchomości na rzecz Skarbu Państwa. </w:t>
      </w:r>
    </w:p>
    <w:p w:rsidR="00A77B3E" w:rsidRPr="002841BB" w:rsidRDefault="00A67E84" w:rsidP="002841BB">
      <w:pPr>
        <w:keepLines/>
        <w:spacing w:line="360" w:lineRule="auto"/>
        <w:ind w:firstLine="340"/>
        <w:rPr>
          <w:rFonts w:ascii="Arial" w:hAnsi="Arial" w:cs="Arial"/>
          <w:color w:val="000000"/>
          <w:sz w:val="24"/>
          <w:u w:color="000000"/>
        </w:rPr>
      </w:pPr>
      <w:r w:rsidRPr="002841BB">
        <w:rPr>
          <w:rFonts w:ascii="Arial" w:hAnsi="Arial" w:cs="Arial"/>
          <w:sz w:val="24"/>
        </w:rPr>
        <w:t>§ 2. </w:t>
      </w:r>
      <w:r w:rsidRPr="002841BB">
        <w:rPr>
          <w:rFonts w:ascii="Arial" w:hAnsi="Arial" w:cs="Arial"/>
          <w:color w:val="000000"/>
          <w:sz w:val="24"/>
          <w:u w:color="000000"/>
        </w:rPr>
        <w:t>Wykonanie uchwały powierza się Prezydentowi Miasta Piotrkowa Trybunalskiego, w tym zawarcie umowy w formie aktu notarialnego.</w:t>
      </w:r>
    </w:p>
    <w:p w:rsidR="00A77B3E" w:rsidRPr="002841BB" w:rsidRDefault="00A67E84" w:rsidP="002841BB">
      <w:pPr>
        <w:keepNext/>
        <w:keepLines/>
        <w:spacing w:line="360" w:lineRule="auto"/>
        <w:ind w:firstLine="340"/>
        <w:rPr>
          <w:rFonts w:ascii="Arial" w:hAnsi="Arial" w:cs="Arial"/>
          <w:color w:val="000000"/>
          <w:sz w:val="24"/>
          <w:u w:color="000000"/>
        </w:rPr>
      </w:pPr>
      <w:r w:rsidRPr="002841BB">
        <w:rPr>
          <w:rFonts w:ascii="Arial" w:hAnsi="Arial" w:cs="Arial"/>
          <w:sz w:val="24"/>
        </w:rPr>
        <w:t>§ 3. </w:t>
      </w:r>
      <w:r w:rsidRPr="002841BB">
        <w:rPr>
          <w:rFonts w:ascii="Arial" w:hAnsi="Arial" w:cs="Arial"/>
          <w:color w:val="000000"/>
          <w:sz w:val="24"/>
          <w:u w:color="000000"/>
        </w:rPr>
        <w:t>Uchwała wchodzi w życie z dniem podpisania.</w:t>
      </w:r>
    </w:p>
    <w:p w:rsidR="00A77B3E" w:rsidRPr="002841BB" w:rsidRDefault="00A67E84" w:rsidP="002841BB">
      <w:pPr>
        <w:keepNext/>
        <w:keepLines/>
        <w:spacing w:before="120" w:after="120" w:line="360" w:lineRule="auto"/>
        <w:ind w:left="283" w:firstLine="227"/>
        <w:rPr>
          <w:rFonts w:ascii="Arial" w:hAnsi="Arial" w:cs="Arial"/>
          <w:color w:val="000000"/>
          <w:sz w:val="24"/>
          <w:u w:color="000000"/>
        </w:rPr>
      </w:pPr>
      <w:r w:rsidRPr="002841BB">
        <w:rPr>
          <w:rFonts w:ascii="Arial" w:hAnsi="Arial" w:cs="Arial"/>
          <w:color w:val="000000"/>
          <w:sz w:val="24"/>
          <w:u w:color="000000"/>
        </w:rPr>
        <w:t> </w:t>
      </w:r>
    </w:p>
    <w:p w:rsidR="00A77B3E" w:rsidRPr="002841BB" w:rsidRDefault="00A67E84" w:rsidP="002841BB">
      <w:pPr>
        <w:keepNext/>
        <w:spacing w:line="360" w:lineRule="auto"/>
        <w:rPr>
          <w:rFonts w:ascii="Arial" w:hAnsi="Arial" w:cs="Arial"/>
          <w:color w:val="000000"/>
          <w:sz w:val="24"/>
          <w:u w:color="000000"/>
        </w:rPr>
      </w:pPr>
      <w:r w:rsidRPr="002841BB">
        <w:rPr>
          <w:rFonts w:ascii="Arial" w:hAnsi="Arial" w:cs="Arial"/>
          <w:color w:val="000000"/>
          <w:sz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03934" w:rsidRPr="002841B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3934" w:rsidRPr="002841BB" w:rsidRDefault="00F03934" w:rsidP="002841BB">
            <w:pPr>
              <w:keepNext/>
              <w:keepLines/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3934" w:rsidRPr="002841BB" w:rsidRDefault="00A67E84" w:rsidP="002841BB">
            <w:pPr>
              <w:keepNext/>
              <w:keepLines/>
              <w:spacing w:before="560" w:after="560" w:line="360" w:lineRule="auto"/>
              <w:ind w:left="1134" w:right="567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841BB">
              <w:rPr>
                <w:rFonts w:ascii="Arial" w:hAnsi="Arial" w:cs="Arial"/>
                <w:color w:val="000000"/>
                <w:sz w:val="24"/>
              </w:rPr>
              <w:t xml:space="preserve">Przewodniczący Rady </w:t>
            </w:r>
            <w:r w:rsidR="002841BB">
              <w:rPr>
                <w:rFonts w:ascii="Arial" w:hAnsi="Arial" w:cs="Arial"/>
                <w:color w:val="000000"/>
                <w:sz w:val="24"/>
              </w:rPr>
              <w:t>M</w:t>
            </w:r>
            <w:r w:rsidRPr="002841BB">
              <w:rPr>
                <w:rFonts w:ascii="Arial" w:hAnsi="Arial" w:cs="Arial"/>
                <w:color w:val="000000"/>
                <w:sz w:val="24"/>
              </w:rPr>
              <w:t>iasta</w:t>
            </w:r>
            <w:r w:rsidRPr="002841BB">
              <w:rPr>
                <w:rFonts w:ascii="Arial" w:hAnsi="Arial" w:cs="Arial"/>
                <w:color w:val="000000"/>
                <w:sz w:val="24"/>
              </w:rPr>
              <w:br/>
            </w:r>
            <w:r w:rsidRPr="002841BB">
              <w:rPr>
                <w:rFonts w:ascii="Arial" w:hAnsi="Arial" w:cs="Arial"/>
                <w:color w:val="000000"/>
                <w:sz w:val="24"/>
              </w:rPr>
              <w:br/>
            </w:r>
            <w:r w:rsidRPr="002841BB">
              <w:rPr>
                <w:rFonts w:ascii="Arial" w:hAnsi="Arial" w:cs="Arial"/>
                <w:sz w:val="24"/>
              </w:rPr>
              <w:t>Mariusz Staszek</w:t>
            </w:r>
          </w:p>
        </w:tc>
      </w:tr>
    </w:tbl>
    <w:p w:rsidR="00A77B3E" w:rsidRPr="002841BB" w:rsidRDefault="00A77B3E" w:rsidP="002841BB">
      <w:pPr>
        <w:keepNext/>
        <w:spacing w:line="360" w:lineRule="auto"/>
        <w:rPr>
          <w:rFonts w:ascii="Arial" w:hAnsi="Arial" w:cs="Arial"/>
          <w:color w:val="000000"/>
          <w:sz w:val="24"/>
          <w:u w:color="000000"/>
        </w:rPr>
      </w:pPr>
    </w:p>
    <w:sectPr w:rsidR="00A77B3E" w:rsidRPr="002841BB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B25" w:rsidRDefault="00A67E84">
      <w:r>
        <w:separator/>
      </w:r>
    </w:p>
  </w:endnote>
  <w:endnote w:type="continuationSeparator" w:id="0">
    <w:p w:rsidR="00314B25" w:rsidRDefault="00A6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03934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03934" w:rsidRDefault="00A67E84">
          <w:pPr>
            <w:jc w:val="left"/>
            <w:rPr>
              <w:sz w:val="18"/>
            </w:rPr>
          </w:pPr>
          <w:r>
            <w:rPr>
              <w:sz w:val="18"/>
            </w:rPr>
            <w:t>Id: 94E065E3-D06F-402D-ACD3-A1AFC531C38C.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03934" w:rsidRDefault="00A67E8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1324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03934" w:rsidRDefault="00F0393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B25" w:rsidRDefault="00A67E84">
      <w:r>
        <w:separator/>
      </w:r>
    </w:p>
  </w:footnote>
  <w:footnote w:type="continuationSeparator" w:id="0">
    <w:p w:rsidR="00314B25" w:rsidRDefault="00A67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841BB"/>
    <w:rsid w:val="00314B25"/>
    <w:rsid w:val="00813243"/>
    <w:rsid w:val="00A67E84"/>
    <w:rsid w:val="00A77B3E"/>
    <w:rsid w:val="00CA2A55"/>
    <w:rsid w:val="00F0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001AD1-02FC-4A56-92CD-9E1EF0FA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1185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XXIII/216/25 z dnia 27 sierpnia 2025 r.</vt:lpstr>
      <vt:lpstr/>
    </vt:vector>
  </TitlesOfParts>
  <Company>Rada Miasta Piotrkowa Trybunalskiego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XXIII/216/25 z dnia 27 sierpnia 2025 r.</dc:title>
  <dc:subject>w sprawie wyrażenia zgody na przyjęcie oświadczenia o^odwołaniu darowizny nieruchomości położonej w^Piotrkowie Trybunalskim przy ul. Sygietyńskiego 3^oraz wyrażenie zgody na przeniesienie własności tej nieruchomości na rzecz Skarbu Państwa.</dc:subject>
  <dc:creator>Muszynska_E</dc:creator>
  <cp:lastModifiedBy>Baryła Marlena</cp:lastModifiedBy>
  <cp:revision>2</cp:revision>
  <dcterms:created xsi:type="dcterms:W3CDTF">2025-09-03T12:56:00Z</dcterms:created>
  <dcterms:modified xsi:type="dcterms:W3CDTF">2025-09-03T12:56:00Z</dcterms:modified>
  <cp:category>Akt prawny</cp:category>
</cp:coreProperties>
</file>