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C7F8C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XXII/212/25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4C7F8C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19 sierpnia 2025 r.</w:t>
      </w:r>
    </w:p>
    <w:p w:rsidR="00A77B3E" w:rsidRDefault="004C7F8C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powołania Miejskiej komisji do spraw  referendum w Piotrkowie Trybunalskim</w:t>
      </w:r>
    </w:p>
    <w:p w:rsidR="00A77B3E" w:rsidRDefault="004C7F8C">
      <w:pPr>
        <w:keepLines/>
        <w:spacing w:before="120" w:after="120"/>
        <w:ind w:firstLine="227"/>
      </w:pPr>
      <w:r>
        <w:t>Na podstawie art. 18 ust. 2 pkt 15 ustawy z dnia 8 marca 1990 r. o samorządzie gminnym (Dz. U. z 2024 r. poz. 1465, poz. 1572, poz. 1907 i poz. 1940), art. 49 ust. 2 pkt 2 ustawy z dnia 15 września 2000 r. o referendum lokalnym (Dz. U. z 2025 r. poz. 472) uchwala się, co następuje:</w:t>
      </w:r>
    </w:p>
    <w:p w:rsidR="00A77B3E" w:rsidRDefault="004C7F8C">
      <w:pPr>
        <w:keepLines/>
        <w:ind w:firstLine="340"/>
      </w:pPr>
      <w:r>
        <w:rPr>
          <w:b/>
        </w:rPr>
        <w:t>§ 1. </w:t>
      </w:r>
      <w:r>
        <w:t>Powołuje się Miejską Komisję do spraw Referendum w Piotrkowie Trybunalskim dla przeprowadzenia referendum lokalnego na wniosek mieszkańców zarządzonego przez Radę Miasta Piotrkowa Trybunalskiego na dzień 21 września 2025 r. uchwałą Nr XXI/211/25 z dnia 08 sierpnia 2025 r., w składzie:</w:t>
      </w:r>
    </w:p>
    <w:p w:rsidR="00A77B3E" w:rsidRDefault="004C7F8C">
      <w:pPr>
        <w:spacing w:before="120" w:after="120"/>
        <w:ind w:left="340" w:hanging="227"/>
      </w:pPr>
      <w:r>
        <w:t>1) Natalia Babczyńska;</w:t>
      </w:r>
    </w:p>
    <w:p w:rsidR="00A77B3E" w:rsidRDefault="004C7F8C">
      <w:pPr>
        <w:spacing w:before="120" w:after="120"/>
        <w:ind w:left="340" w:hanging="227"/>
      </w:pPr>
      <w:r>
        <w:t>2) Hanna Kapusta;</w:t>
      </w:r>
    </w:p>
    <w:p w:rsidR="00A77B3E" w:rsidRDefault="004C7F8C">
      <w:pPr>
        <w:spacing w:before="120" w:after="120"/>
        <w:ind w:left="340" w:hanging="227"/>
      </w:pPr>
      <w:r>
        <w:t>3) Bożena Maria Pabich;</w:t>
      </w:r>
    </w:p>
    <w:p w:rsidR="00A77B3E" w:rsidRDefault="004C7F8C">
      <w:pPr>
        <w:spacing w:before="120" w:after="120"/>
        <w:ind w:left="340" w:hanging="227"/>
      </w:pPr>
      <w:r>
        <w:t>4) Przemysław Berliński;</w:t>
      </w:r>
    </w:p>
    <w:p w:rsidR="00A77B3E" w:rsidRDefault="004C7F8C">
      <w:pPr>
        <w:spacing w:before="120" w:after="120"/>
        <w:ind w:left="340" w:hanging="227"/>
      </w:pPr>
      <w:r>
        <w:t xml:space="preserve">5) Paweł </w:t>
      </w:r>
      <w:proofErr w:type="spellStart"/>
      <w:r>
        <w:t>Gemel</w:t>
      </w:r>
      <w:proofErr w:type="spellEnd"/>
      <w:r>
        <w:t>;</w:t>
      </w:r>
    </w:p>
    <w:p w:rsidR="00A77B3E" w:rsidRDefault="004C7F8C">
      <w:pPr>
        <w:spacing w:before="120" w:after="120"/>
        <w:ind w:left="340" w:hanging="227"/>
      </w:pPr>
      <w:r>
        <w:t>6) Bartłomiej Karcz.</w:t>
      </w:r>
    </w:p>
    <w:p w:rsidR="00A77B3E" w:rsidRDefault="004C7F8C">
      <w:pPr>
        <w:keepLines/>
        <w:ind w:firstLine="340"/>
      </w:pPr>
      <w:r>
        <w:rPr>
          <w:b/>
        </w:rPr>
        <w:t>§ 2. </w:t>
      </w:r>
      <w:r>
        <w:t>Wykonanie uchwały powierza się Prezydentowi Miasta Piotrkowa Trybunalskiego.</w:t>
      </w:r>
    </w:p>
    <w:p w:rsidR="00A77B3E" w:rsidRDefault="004C7F8C">
      <w:pPr>
        <w:keepNext/>
        <w:keepLines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4C7F8C">
      <w:pPr>
        <w:keepNext/>
        <w:keepLines/>
        <w:spacing w:before="120" w:after="120"/>
        <w:ind w:left="283" w:firstLine="227"/>
      </w:pPr>
      <w:r>
        <w:t> </w:t>
      </w:r>
    </w:p>
    <w:p w:rsidR="00A77B3E" w:rsidRDefault="004C7F8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210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060" w:rsidRDefault="00E2106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060" w:rsidRDefault="004C7F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8C" w:rsidRDefault="004C7F8C">
      <w:r>
        <w:separator/>
      </w:r>
    </w:p>
  </w:endnote>
  <w:endnote w:type="continuationSeparator" w:id="0">
    <w:p w:rsidR="004C7F8C" w:rsidRDefault="004C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21060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21060" w:rsidRDefault="004C7F8C">
          <w:pPr>
            <w:jc w:val="left"/>
            <w:rPr>
              <w:sz w:val="18"/>
            </w:rPr>
          </w:pPr>
          <w:r>
            <w:rPr>
              <w:sz w:val="18"/>
            </w:rPr>
            <w:t>Id: 403C341C-04E2-4605-8C5B-A19CFEC2031B.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21060" w:rsidRDefault="004C7F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63B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21060" w:rsidRDefault="00E2106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8C" w:rsidRDefault="004C7F8C">
      <w:r>
        <w:separator/>
      </w:r>
    </w:p>
  </w:footnote>
  <w:footnote w:type="continuationSeparator" w:id="0">
    <w:p w:rsidR="004C7F8C" w:rsidRDefault="004C7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3BA1"/>
    <w:rsid w:val="004C7F8C"/>
    <w:rsid w:val="00572DB6"/>
    <w:rsid w:val="00A77B3E"/>
    <w:rsid w:val="00CA2A55"/>
    <w:rsid w:val="00E2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D93468-5768-40A8-9068-77B439B1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4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XXII/212/25 z dnia 19 sierpnia 2025 r.</vt:lpstr>
      <vt:lpstr/>
    </vt:vector>
  </TitlesOfParts>
  <Company>Rada Miasta Piotrkowa Trybunalskiego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XXII/212/25 z dnia 19 sierpnia 2025 r.</dc:title>
  <dc:subject>w sprawie powołania Miejskiej komisji do spraw  referendum w^Piotrkowie Trybunalskim</dc:subject>
  <dc:creator>Muszynska_E</dc:creator>
  <cp:lastModifiedBy>Baryła Marlena</cp:lastModifiedBy>
  <cp:revision>2</cp:revision>
  <dcterms:created xsi:type="dcterms:W3CDTF">2025-08-21T13:02:00Z</dcterms:created>
  <dcterms:modified xsi:type="dcterms:W3CDTF">2025-08-21T13:02:00Z</dcterms:modified>
  <cp:category>Akt prawny</cp:category>
</cp:coreProperties>
</file>