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0E" w:rsidRDefault="0011450E" w:rsidP="0011450E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XXI/211/25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:rsidR="0011450E" w:rsidRDefault="0011450E" w:rsidP="0011450E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8 sierpnia 2025 r.</w:t>
      </w:r>
    </w:p>
    <w:p w:rsidR="0011450E" w:rsidRDefault="0011450E" w:rsidP="0011450E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przeprowadzenia referendum lokalnego na wniosek mieszkańców</w:t>
      </w:r>
    </w:p>
    <w:p w:rsidR="0011450E" w:rsidRDefault="0011450E" w:rsidP="0011450E">
      <w:pPr>
        <w:keepLines/>
        <w:spacing w:before="120" w:after="120"/>
        <w:ind w:firstLine="227"/>
      </w:pPr>
      <w:r>
        <w:t>Na podstawie art. 18 ust. 2 pkt 15 ustawy z dnia 8 marca 1990 r. o samorządzie gminnym (Dz. U. z 2024 r. poz. 1465, poz. 1572, poz. 1907 i poz. 1940) art. 2 ust. 1 pkt 3, art. 4 pkt 1, art. 9 ust. 1 i 2 art. 10 ust. 1 i 2,w związku z art. 19, art. 17 ust. 1 ustawy z dnia 15 września 2000 r. o referendum lokalnym (Dz. U. z 2025 r. poz. 472) uchwala się, co następuje:</w:t>
      </w:r>
    </w:p>
    <w:p w:rsidR="0011450E" w:rsidRDefault="0011450E" w:rsidP="0011450E">
      <w:pPr>
        <w:keepLines/>
        <w:ind w:firstLine="340"/>
      </w:pPr>
      <w:r>
        <w:rPr>
          <w:b/>
        </w:rPr>
        <w:t>§ 1. </w:t>
      </w:r>
      <w:r>
        <w:t>Rada Miasta Piotrkowa Trybunalskiego, na wniosek mieszkańców zgłoszony przez Inicjatora referendum, zarządza przeprowadzenie referendum lokalnego w sprawie sprzeciwu wobec tworzenia</w:t>
      </w:r>
      <w:r>
        <w:br/>
        <w:t>i organizacji Centrum Integracji Cudzoziemców  na terenie miasta Piotrkowa Trybunalskiego i sprzeciwu wobec relokacji nielegalnych imigrantów na terenie Piotrkowa Trybunalskiego.</w:t>
      </w:r>
    </w:p>
    <w:p w:rsidR="0011450E" w:rsidRDefault="0011450E" w:rsidP="0011450E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Ustala się następującą treść pytań referendalnych:</w:t>
      </w:r>
    </w:p>
    <w:p w:rsidR="0011450E" w:rsidRDefault="0011450E" w:rsidP="0011450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„Czy jest Pan/Pani przeciwko tworzeniu i organizacji Centrum Integracji Cudzoziemców na terenie miasta Piotrkowa Trybunalskiego ?”;</w:t>
      </w:r>
    </w:p>
    <w:p w:rsidR="0011450E" w:rsidRDefault="0011450E" w:rsidP="0011450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„Czy jest Pan/Pani przeciwko relokacji imigrantów na terenie Piotrkowa Trybunalskiego?”.</w:t>
      </w:r>
    </w:p>
    <w:p w:rsidR="0011450E" w:rsidRDefault="0011450E" w:rsidP="0011450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 pytaniami, o których mowa w ust. 1, umieszczone będą dwa warianty odpowiedzi: „TAK”, „NIE” poprzedzone kratką na postawienie znaku „X” oznaczającego głos oddany w odpowiedzi na pytanie.</w:t>
      </w:r>
    </w:p>
    <w:p w:rsidR="0011450E" w:rsidRDefault="0011450E" w:rsidP="0011450E">
      <w:pPr>
        <w:keepLines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Termin przeprowadzenia referendum wyznacza się na dzień 21 września 2025 roku.</w:t>
      </w:r>
    </w:p>
    <w:p w:rsidR="0011450E" w:rsidRDefault="0011450E" w:rsidP="0011450E">
      <w:pPr>
        <w:keepLines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Kalendarz czynności związanych z przeprowadzeniem referendum stanowi załącznik nr 1 do niniejszej uchwały.</w:t>
      </w:r>
    </w:p>
    <w:p w:rsidR="0011450E" w:rsidRDefault="0011450E" w:rsidP="0011450E">
      <w:pPr>
        <w:keepLines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Karta do głosowania:</w:t>
      </w:r>
    </w:p>
    <w:p w:rsidR="0011450E" w:rsidRDefault="0011450E" w:rsidP="0011450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drukowana jest jednostronnie na papierze koloru białego formatu A4;</w:t>
      </w:r>
    </w:p>
    <w:p w:rsidR="0011450E" w:rsidRDefault="0011450E" w:rsidP="0011450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ma ścięty pod kątem 45°  prawy górny róg.</w:t>
      </w:r>
    </w:p>
    <w:p w:rsidR="0011450E" w:rsidRDefault="0011450E" w:rsidP="0011450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Wzór i treść kart do głosowania określa załącznik Nr 2 do niniejszej uchwały.</w:t>
      </w:r>
    </w:p>
    <w:p w:rsidR="0011450E" w:rsidRDefault="0011450E" w:rsidP="0011450E">
      <w:pPr>
        <w:keepLines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 xml:space="preserve">Nakładka na kartę do głosowania sporządzona w alfabecie Brailleʹa: </w:t>
      </w:r>
    </w:p>
    <w:p w:rsidR="0011450E" w:rsidRDefault="0011450E" w:rsidP="0011450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wykonana jest na papierze koloru białego lub z przezroczystego materiału plastycznego;</w:t>
      </w:r>
    </w:p>
    <w:p w:rsidR="0011450E" w:rsidRDefault="0011450E" w:rsidP="0011450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sporządzona jest w formacie A4, ponadto u góry, na dole oraz z prawej strony znajdują się zakładki podtrzymujące kartę do głosowania;</w:t>
      </w:r>
    </w:p>
    <w:p w:rsidR="0011450E" w:rsidRDefault="0011450E" w:rsidP="0011450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ścięty pod kątem 45°  prawy górny róg;</w:t>
      </w:r>
    </w:p>
    <w:p w:rsidR="0011450E" w:rsidRDefault="0011450E" w:rsidP="0011450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 miejscach odpowiadających umieszczonym na karcie do głosowania kratkom, przeznaczonym na zaznaczenie odpowiedzi na pytania referendalne, umieszczone są wycięte kratki, a po ich prawej stronie umieszczone są odpowiednio odpowiedzi: „TAK” i „NIE” zapisane alfabetem Brailleʹa.</w:t>
      </w:r>
    </w:p>
    <w:p w:rsidR="0011450E" w:rsidRDefault="0011450E" w:rsidP="0011450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Wzór nakładki na kartę do głosowania sporządzony w alfabecie Brailleʹa określa załącznik Nr 3 do niniejszej uchwały.</w:t>
      </w:r>
    </w:p>
    <w:p w:rsidR="0011450E" w:rsidRDefault="0011450E" w:rsidP="0011450E">
      <w:pPr>
        <w:keepLines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Wykonanie uchwały powierza się Prezydentowi Miasta Piotrkowa Trybunalskiego.</w:t>
      </w:r>
    </w:p>
    <w:p w:rsidR="0011450E" w:rsidRDefault="0011450E" w:rsidP="0011450E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lastRenderedPageBreak/>
        <w:t>§ 8. </w:t>
      </w:r>
      <w:r>
        <w:rPr>
          <w:color w:val="000000"/>
          <w:u w:color="000000"/>
        </w:rPr>
        <w:t>Uchwała wchodzi w życie z dniem podjęcia i podlega ogłoszeniu w Dzienniku Urzędowym Województwa Łódzkiego oraz w Biuletynie Informacji Publicznej, a także na tablicy ogłoszeń w Urzędzie Miasta Piotrkowa Trybunalskiego i rozplakatowaniu na terenie miasta.</w:t>
      </w:r>
    </w:p>
    <w:p w:rsidR="0011450E" w:rsidRDefault="0011450E" w:rsidP="0011450E">
      <w:pPr>
        <w:keepNext/>
        <w:keepLines/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11450E" w:rsidRDefault="0011450E" w:rsidP="0011450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1450E" w:rsidTr="0051059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50E" w:rsidRDefault="0011450E" w:rsidP="0051059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450E" w:rsidRDefault="0011450E" w:rsidP="0051059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:rsidR="0011450E" w:rsidRDefault="0011450E" w:rsidP="0011450E">
      <w:pPr>
        <w:keepNext/>
        <w:rPr>
          <w:color w:val="000000"/>
          <w:u w:color="000000"/>
        </w:rPr>
        <w:sectPr w:rsidR="0011450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11450E" w:rsidRDefault="0011450E" w:rsidP="0011450E">
      <w:pPr>
        <w:spacing w:before="120" w:after="120" w:line="360" w:lineRule="auto"/>
        <w:ind w:left="560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XXI/211/25</w:t>
      </w:r>
      <w:r>
        <w:rPr>
          <w:color w:val="000000"/>
          <w:u w:color="000000"/>
        </w:rPr>
        <w:br/>
        <w:t>Rady Miasta Piotrkowa Trybunalskiego</w:t>
      </w:r>
      <w:r>
        <w:rPr>
          <w:color w:val="000000"/>
          <w:u w:color="000000"/>
        </w:rPr>
        <w:br/>
        <w:t>z dnia 8 sierpnia 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1"/>
        <w:gridCol w:w="6631"/>
      </w:tblGrid>
      <w:tr w:rsidR="0011450E" w:rsidTr="00510593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Termin wykonania czynności 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Treść czynności związanej z przeprowadzeniem referendum lokalnego</w:t>
            </w:r>
          </w:p>
        </w:tc>
      </w:tr>
      <w:tr w:rsidR="0011450E" w:rsidTr="00510593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 xml:space="preserve">od 08 sierpnia 2025 r. 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rozpoczęcie kampanii referendalnej.</w:t>
            </w:r>
          </w:p>
        </w:tc>
      </w:tr>
      <w:tr w:rsidR="0011450E" w:rsidTr="00510593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do 13 sierpnia 2025 r.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ogłoszenie w Dzienniku Urzędowym Województwa Łódzkiego oraz podanie</w:t>
            </w:r>
            <w:r>
              <w:rPr>
                <w:color w:val="000000"/>
                <w:u w:color="000000"/>
              </w:rPr>
              <w:br/>
              <w:t>do publicznej wiadomości na terenie Miasta Piotrkowa Trybunalskiego poprzez rozplakatowanie, uchwały Rady Miasta Piotrkowa Trybunalskiego o zarządzeniu referendum lokalnego w istotnych sprawach dotyczących mieszkańców Miasta Piotrkowa Trybunalskiego</w:t>
            </w:r>
          </w:p>
        </w:tc>
      </w:tr>
      <w:tr w:rsidR="0011450E" w:rsidTr="00510593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do 18 sierpnia 2025 r.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utworzenie odrębnych obwodów głosowania</w:t>
            </w:r>
          </w:p>
        </w:tc>
      </w:tr>
      <w:tr w:rsidR="0011450E" w:rsidTr="00510593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do 18 sierpnia 2025 r. do godz. 15:30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 xml:space="preserve">zgłaszanie do Prezydenta Miasta Piotrkowa Trybunalskiego kandydatów na </w:t>
            </w:r>
          </w:p>
          <w:p w:rsidR="0011450E" w:rsidRDefault="0011450E" w:rsidP="00510593">
            <w:pPr>
              <w:jc w:val="left"/>
            </w:pPr>
            <w:r>
              <w:t>członków Miejskiej Komisji do Spraw Referendum w Piotrkowie Trybunalskim</w:t>
            </w:r>
          </w:p>
        </w:tc>
      </w:tr>
      <w:tr w:rsidR="0011450E" w:rsidTr="00510593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do 21 sierpnia 2025 r.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powołanie przez Radę Miasta Piotrkowa Trybunalskiego Miejskiej Komisji do Spraw Referendum w Piotrkowie Trybunalskim</w:t>
            </w:r>
          </w:p>
        </w:tc>
      </w:tr>
      <w:tr w:rsidR="0011450E" w:rsidTr="00510593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do 21 sierpnia 2025 r.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podanie do publicznej wiadomości poprzez rozplakatowanie, obwieszczenia o numerach i granicach obwodów głosowania, wyznaczonych siedzibach obwodowych komisji do spraw referendum, lokalach obwodowych komisji do spraw referendum dostosowanych do potrzeb osób niepełnosprawnych uprawnionych do udziału w referendum oraz możliwości głosowania korespondencyjnego i przez pełnomocnika w referendum lokalnym</w:t>
            </w:r>
          </w:p>
        </w:tc>
      </w:tr>
      <w:tr w:rsidR="0011450E" w:rsidTr="00510593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do 21 sierpnia 2025 r. do godz. 15:30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zgłaszanie Prezydentowi Miasta Piotrkowa Trybunalskiego kandydatów na członków obwodowych komisji do spraw referendum</w:t>
            </w:r>
          </w:p>
        </w:tc>
      </w:tr>
      <w:tr w:rsidR="0011450E" w:rsidTr="00510593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 xml:space="preserve">do 26 sierpnia 2025 r. 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powołanie obwodowych komisji do spraw referendum przez Miejską Komisję do Spraw Referendum w Piotrkowie Trybunalskim</w:t>
            </w:r>
          </w:p>
        </w:tc>
      </w:tr>
      <w:tr w:rsidR="0011450E" w:rsidTr="00510593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 xml:space="preserve">do 29 sierpnia 2025 r. 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sporządzenie w Urzędzie Miasta Piotrkowa Trybunalskiego  spisu osób uprawnionych do udziału w referendum</w:t>
            </w:r>
          </w:p>
        </w:tc>
      </w:tr>
      <w:tr w:rsidR="0011450E" w:rsidTr="00510593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 xml:space="preserve">8 września 2025 r. 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zgłaszanie Prezydentowi Miasta Piotrkowa Trybunalskiego zamiaru głosowania korespondencyjnego, w tym przy użyciu nakładki na kartę do głosowania w referendum sporządzonej w alfabecie przez osoby niepełnosprawne uprawnione do udziału w referendum oraz przez osoby które najpóźniej</w:t>
            </w:r>
            <w:r>
              <w:rPr>
                <w:color w:val="000000"/>
                <w:u w:color="000000"/>
              </w:rPr>
              <w:br/>
              <w:t>w dniu referendum kończą 60 lat</w:t>
            </w:r>
          </w:p>
        </w:tc>
      </w:tr>
      <w:tr w:rsidR="0011450E" w:rsidTr="00510593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 xml:space="preserve">12 września 2025 r. 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składanie wniosków do Prezydenta Miasta Piotrkowa Trybunalskiego o sporządzenie aktu pełnomocnictwa do głosowania w referendum przez osoby niepełnosprawne uprawnione do udziału w referendum oraz które najpóźniej w dniu referendum kończą 60 lat</w:t>
            </w:r>
          </w:p>
        </w:tc>
      </w:tr>
      <w:tr w:rsidR="0011450E" w:rsidTr="00510593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do 15 września 2025 r. do godz. 15:30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składanie wniosków do Prezydenta Miasta Piotrkowa Trybunalskiego o dopisanie do spisów osób uprawnionych do udziału w referendum</w:t>
            </w:r>
          </w:p>
        </w:tc>
      </w:tr>
      <w:tr w:rsidR="0011450E" w:rsidTr="00510593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do 16 września 2025 r. do godz. 15:30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 xml:space="preserve">zgłaszanie Prezydentowi Miasta Piotrkowa Trybunalskiego zamiaru głosowania korespondencyjnego, w tym przy użyciu nakładki na kartę do głosowania w referendum sporządzonej w alfabecie Braille'a     przez osoby niepełnosprawne oraz przez osoby które najpóźniej w dniu referendum kończą 60 lat, które w dniu głosowania podlegają </w:t>
            </w:r>
            <w:r>
              <w:lastRenderedPageBreak/>
              <w:t>obowiązkowej kwarantannie, izolacji lub izolacji w warunkach domowych</w:t>
            </w:r>
          </w:p>
        </w:tc>
      </w:tr>
      <w:tr w:rsidR="0011450E" w:rsidTr="00510593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do 17 września 2025 r. do godz. 15:30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składanie Prezydentowi Miasta Piotrkowa Trybunalskiego przez osoby niepełnosprawne uprawnione do udziału w referendum oraz przez osoby które najpóźniej w dniu referendum kończą 60 lat wniosków o dopisanie ich do spisu w wybranym obwodzie głosowania dostosowanym do ich potrzeb</w:t>
            </w:r>
          </w:p>
        </w:tc>
      </w:tr>
      <w:tr w:rsidR="0011450E" w:rsidTr="00510593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 xml:space="preserve">19 września 2025 r. </w:t>
            </w:r>
          </w:p>
          <w:p w:rsidR="0011450E" w:rsidRDefault="0011450E" w:rsidP="00510593">
            <w:pPr>
              <w:jc w:val="left"/>
            </w:pPr>
            <w:r>
              <w:t>o godz. 24:00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 xml:space="preserve">zakończenie kampanii referendalnej </w:t>
            </w:r>
          </w:p>
        </w:tc>
      </w:tr>
      <w:tr w:rsidR="0011450E" w:rsidTr="00510593">
        <w:trPr>
          <w:trHeight w:val="525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20 września 2025 r.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przekazanie obwodowym komisjom do spraw referendum spisów osób uprawnionych do udziału w referendum</w:t>
            </w:r>
          </w:p>
        </w:tc>
      </w:tr>
      <w:tr w:rsidR="0011450E" w:rsidTr="00510593">
        <w:trPr>
          <w:trHeight w:val="375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>21 września 2025 r.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50E" w:rsidRDefault="0011450E" w:rsidP="00510593">
            <w:pPr>
              <w:jc w:val="left"/>
              <w:rPr>
                <w:color w:val="000000"/>
                <w:u w:color="000000"/>
              </w:rPr>
            </w:pPr>
            <w:r>
              <w:t xml:space="preserve">głosowanie od godz. 7:00 do godz. 21:00  </w:t>
            </w:r>
          </w:p>
        </w:tc>
      </w:tr>
    </w:tbl>
    <w:p w:rsidR="00457A5A" w:rsidRDefault="00457A5A" w:rsidP="00C05CD2"/>
    <w:sectPr w:rsidR="00457A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50E" w:rsidRDefault="0011450E" w:rsidP="0011450E">
      <w:r>
        <w:separator/>
      </w:r>
    </w:p>
  </w:endnote>
  <w:endnote w:type="continuationSeparator" w:id="0">
    <w:p w:rsidR="0011450E" w:rsidRDefault="0011450E" w:rsidP="0011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86AE6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486AE6" w:rsidRDefault="008861B6">
          <w:pPr>
            <w:jc w:val="left"/>
            <w:rPr>
              <w:sz w:val="18"/>
            </w:rPr>
          </w:pPr>
          <w:r>
            <w:rPr>
              <w:sz w:val="18"/>
            </w:rPr>
            <w:t>Id: 06E618DE-6D95-4C1E-A1F7-36A563106726.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486AE6" w:rsidRDefault="008861B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851E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86AE6" w:rsidRDefault="002851E9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89"/>
      <w:gridCol w:w="2983"/>
    </w:tblGrid>
    <w:tr w:rsidR="00486AE6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486AE6" w:rsidRDefault="008861B6">
          <w:pPr>
            <w:jc w:val="left"/>
            <w:rPr>
              <w:sz w:val="18"/>
            </w:rPr>
          </w:pPr>
          <w:r>
            <w:rPr>
              <w:sz w:val="18"/>
            </w:rPr>
            <w:t>Id: 06E618DE-6D95-4C1E-A1F7-36A563106726.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486AE6" w:rsidRDefault="008861B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851E9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486AE6" w:rsidRDefault="002851E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50E" w:rsidRDefault="0011450E" w:rsidP="0011450E">
      <w:r>
        <w:separator/>
      </w:r>
    </w:p>
  </w:footnote>
  <w:footnote w:type="continuationSeparator" w:id="0">
    <w:p w:rsidR="0011450E" w:rsidRDefault="0011450E" w:rsidP="00114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0E"/>
    <w:rsid w:val="0011450E"/>
    <w:rsid w:val="002851E9"/>
    <w:rsid w:val="00317168"/>
    <w:rsid w:val="00457A5A"/>
    <w:rsid w:val="008861B6"/>
    <w:rsid w:val="00C0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CFD47-10F2-4101-A0E1-3F6ADF54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50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4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450E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14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450E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5625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Muszyńska Ewelina</dc:creator>
  <cp:keywords/>
  <dc:description/>
  <cp:lastModifiedBy>Stępień Karolina</cp:lastModifiedBy>
  <cp:revision>2</cp:revision>
  <dcterms:created xsi:type="dcterms:W3CDTF">2025-08-13T09:41:00Z</dcterms:created>
  <dcterms:modified xsi:type="dcterms:W3CDTF">2025-08-13T09:41:00Z</dcterms:modified>
</cp:coreProperties>
</file>