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93D59" w:rsidRPr="002677B8" w:rsidRDefault="00593D59" w:rsidP="002677B8">
      <w:pPr>
        <w:keepNext/>
        <w:spacing w:before="120" w:after="120" w:line="360" w:lineRule="auto"/>
        <w:ind w:left="5605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fldChar w:fldCharType="begin"/>
      </w:r>
      <w:r w:rsidRPr="002677B8">
        <w:rPr>
          <w:rFonts w:ascii="Arial" w:hAnsi="Arial" w:cs="Arial"/>
          <w:sz w:val="24"/>
        </w:rPr>
        <w:fldChar w:fldCharType="end"/>
      </w:r>
      <w:r w:rsidRPr="002677B8">
        <w:rPr>
          <w:rFonts w:ascii="Arial" w:hAnsi="Arial" w:cs="Arial"/>
          <w:sz w:val="24"/>
        </w:rPr>
        <w:t xml:space="preserve">Załącznik Nr 2 do uchwały </w:t>
      </w:r>
      <w:r w:rsidR="0077093A">
        <w:rPr>
          <w:rFonts w:ascii="Arial" w:hAnsi="Arial" w:cs="Arial"/>
          <w:sz w:val="24"/>
        </w:rPr>
        <w:br/>
      </w:r>
      <w:r w:rsidRPr="002677B8">
        <w:rPr>
          <w:rFonts w:ascii="Arial" w:hAnsi="Arial" w:cs="Arial"/>
          <w:sz w:val="24"/>
        </w:rPr>
        <w:t>Nr XIX/209/25</w:t>
      </w:r>
      <w:r w:rsidR="0077093A">
        <w:rPr>
          <w:rFonts w:ascii="Arial" w:hAnsi="Arial" w:cs="Arial"/>
          <w:sz w:val="24"/>
        </w:rPr>
        <w:t xml:space="preserve"> </w:t>
      </w:r>
      <w:r w:rsidRPr="002677B8">
        <w:rPr>
          <w:rFonts w:ascii="Arial" w:hAnsi="Arial" w:cs="Arial"/>
          <w:sz w:val="24"/>
        </w:rPr>
        <w:t>Rady Miasta Piotrkowa Trybunalskiego</w:t>
      </w:r>
      <w:r w:rsidR="002677B8" w:rsidRPr="002677B8">
        <w:rPr>
          <w:rFonts w:ascii="Arial" w:hAnsi="Arial" w:cs="Arial"/>
          <w:sz w:val="24"/>
        </w:rPr>
        <w:br/>
      </w:r>
      <w:r w:rsidRPr="002677B8">
        <w:rPr>
          <w:rFonts w:ascii="Arial" w:hAnsi="Arial" w:cs="Arial"/>
          <w:sz w:val="24"/>
        </w:rPr>
        <w:t>z dnia 25 czerwca 2025 r.</w:t>
      </w:r>
    </w:p>
    <w:p w:rsidR="002677B8" w:rsidRPr="002677B8" w:rsidRDefault="002677B8" w:rsidP="002677B8">
      <w:pPr>
        <w:keepNext/>
        <w:spacing w:after="480"/>
        <w:jc w:val="center"/>
        <w:rPr>
          <w:rFonts w:ascii="Arial" w:hAnsi="Arial" w:cs="Arial"/>
          <w:sz w:val="24"/>
        </w:rPr>
      </w:pPr>
    </w:p>
    <w:p w:rsidR="00593D59" w:rsidRPr="002677B8" w:rsidRDefault="00593D59" w:rsidP="002677B8">
      <w:pPr>
        <w:keepNext/>
        <w:spacing w:after="480"/>
        <w:jc w:val="center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Plan pracy</w:t>
      </w:r>
      <w:r w:rsidRPr="002677B8">
        <w:rPr>
          <w:rFonts w:ascii="Arial" w:hAnsi="Arial" w:cs="Arial"/>
          <w:sz w:val="24"/>
        </w:rPr>
        <w:br/>
        <w:t>Komisji  Polityki Gospodarczej i Spraw Mieszkaniowych Rady Miasta Piotrkowa Trybunalskiego na II półrocze 2025 r.</w:t>
      </w:r>
    </w:p>
    <w:p w:rsidR="00593D59" w:rsidRPr="002677B8" w:rsidRDefault="00593D59" w:rsidP="006324B2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Lipiec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1. Sprawy bieżące Komisji.</w:t>
      </w:r>
    </w:p>
    <w:p w:rsidR="00593D59" w:rsidRPr="002677B8" w:rsidRDefault="00593D59" w:rsidP="006324B2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Sierpień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1. Zaopiniowanie projektu uchwały w sprawie zmiany w Wieloletniej Prognozie Finansowej.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2. Zaopiniowanie projektu uchwały w sprawie zmiany w budżecie Miasta na 2025 rok.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3. Wizja lokalna przy ul. Gęsiej – problem zalewania działek przez nowo powstające budynki mieszkalne.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4. Opiniowanie projektów uchwał znajdujących się w zakresie działania Komisji.</w:t>
      </w:r>
    </w:p>
    <w:p w:rsidR="00593D59" w:rsidRPr="002677B8" w:rsidRDefault="00593D59" w:rsidP="006324B2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Wrzesień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1. Zaopiniowanie projektu uchwały w sprawie zmiany w Wieloletniej Prognozie Finansowej.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2. Zaopiniowanie projektu uchwały w sprawie zmiany w budżecie Miasta na 2025 rok.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3. Zaopiniowanie projektu uchwały w sprawie zwolnienia z podatku od nieruchomości.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4. Zaopiniowanie projektu uchwały w sprawie zwolnień od podatku od nieruchomości budynków lub ich części położonych na terenie miasta Piotrkowa Trybunalskiego, na które poniesiono nakłady na remont elewacji.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5. Opiniowanie projektów uchwał znajdujących się w zakresie działania Komisji.</w:t>
      </w:r>
    </w:p>
    <w:p w:rsidR="00593D59" w:rsidRPr="002677B8" w:rsidRDefault="00593D59" w:rsidP="006324B2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Październik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lastRenderedPageBreak/>
        <w:t>1. Zaopiniowanie projektu uchwały w sprawie zmiany w Wieloletniej Prognozie Finansowej.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2. Zaopiniowanie projektu uchwały w sprawie zmiany w budżecie Miasta na 2025 rok.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3. Zaopiniowanie projektu uchwały w sprawie określenia wysokości stawek podatku od   nieruchomości.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4. Zaopiniowanie projektu uchwały w sprawie określenia wysokości rocznych stawek podatku od środków transportowych.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5. Opiniowanie projektów uchwał znajdujących się w zakresie działania Komisji.</w:t>
      </w:r>
    </w:p>
    <w:p w:rsidR="00593D59" w:rsidRPr="002677B8" w:rsidRDefault="00593D59" w:rsidP="006324B2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Listopad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1. Zaopiniowanie projektu uchwały w sprawie zmiany w Wieloletniej Prognozie Finansowej.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2. Zaopiniowanie projektu uchwały w sprawie zmiany w budżecie Miasta na 2025 rok.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3. Zaopiniowanie projektu uchwały budżetu na 2026 rok.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4. Zaopiniowanie projektu Wieloletniej Prognozy Finansowej Miasta Piotrkowa Trybunalskiego      na lata 2026 – 2044.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5. Rozpatrzenie zastrzeżeń do projektów list osób uprawnionych do zawarcia umów najmu lokali  mieszkalnych lub najmu socjalnego oraz osób wykreślonych z list na rok 2026.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6. Opiniowanie projektów uchwał znajdujących się w zakresie działania Komisji.</w:t>
      </w:r>
    </w:p>
    <w:p w:rsidR="00593D59" w:rsidRPr="002677B8" w:rsidRDefault="00593D59" w:rsidP="006324B2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Grudzień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1. Zaopiniowanie projektu uchwały w sprawie zmiany w Wieloletniej Prognozie Finansowej.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2. Zaopiniowanie projektu uchwały w sprawie zmiany w budżecie Miasta na 2025 rok.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3. Opiniowanie projektów uchwał znajdujących się w zakresie działania Komisji.</w:t>
      </w:r>
    </w:p>
    <w:p w:rsidR="00593D59" w:rsidRPr="002677B8" w:rsidRDefault="00593D59" w:rsidP="006324B2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4. Opracowanie planu pracy Komisji na I półrocze 2026 roku.</w:t>
      </w:r>
    </w:p>
    <w:p w:rsidR="00593D59" w:rsidRPr="002677B8" w:rsidRDefault="00593D59" w:rsidP="006324B2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7B8">
        <w:rPr>
          <w:rFonts w:ascii="Arial" w:hAnsi="Arial" w:cs="Arial"/>
          <w:sz w:val="24"/>
        </w:rPr>
        <w:t>Na bieżąco opiniowanie projektów uchwał dotyczących nabywania nieruchomości</w:t>
      </w:r>
    </w:p>
    <w:p w:rsidR="00457A5A" w:rsidRDefault="00593D59" w:rsidP="006324B2">
      <w:pPr>
        <w:spacing w:before="120" w:after="120" w:line="360" w:lineRule="auto"/>
        <w:jc w:val="left"/>
      </w:pPr>
      <w:r w:rsidRPr="002677B8">
        <w:rPr>
          <w:rFonts w:ascii="Arial" w:hAnsi="Arial" w:cs="Arial"/>
          <w:sz w:val="24"/>
        </w:rPr>
        <w:t>do gminnego zasobu oraz wyrażenia zgody na sprzedaż, użytkowanie, wydzierżawianie</w:t>
      </w:r>
      <w:r w:rsidR="006324B2">
        <w:rPr>
          <w:rFonts w:ascii="Arial" w:hAnsi="Arial" w:cs="Arial"/>
          <w:sz w:val="24"/>
        </w:rPr>
        <w:t xml:space="preserve"> </w:t>
      </w:r>
      <w:r w:rsidRPr="002677B8">
        <w:rPr>
          <w:rFonts w:ascii="Arial" w:hAnsi="Arial" w:cs="Arial"/>
          <w:sz w:val="24"/>
        </w:rPr>
        <w:t xml:space="preserve">i zamianę nieruchomości stanowiących własność gminy Miasto </w:t>
      </w:r>
      <w:r w:rsidRPr="002677B8">
        <w:rPr>
          <w:rFonts w:ascii="Arial" w:hAnsi="Arial" w:cs="Arial"/>
          <w:sz w:val="24"/>
        </w:rPr>
        <w:lastRenderedPageBreak/>
        <w:t>Piotrków Trybunalski, a także inne sprawy wynikające z zakresu działania Komisji Polityki Gospodarczej i Spraw Mieszkaniowych.</w:t>
      </w:r>
    </w:p>
    <w:sectPr w:rsidR="0045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A2A" w:rsidRDefault="00FB2A2A" w:rsidP="00593D59">
      <w:r>
        <w:separator/>
      </w:r>
    </w:p>
  </w:endnote>
  <w:endnote w:type="continuationSeparator" w:id="0">
    <w:p w:rsidR="00FB2A2A" w:rsidRDefault="00FB2A2A" w:rsidP="0059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A2A" w:rsidRDefault="00FB2A2A" w:rsidP="00593D59">
      <w:r>
        <w:separator/>
      </w:r>
    </w:p>
  </w:footnote>
  <w:footnote w:type="continuationSeparator" w:id="0">
    <w:p w:rsidR="00FB2A2A" w:rsidRDefault="00FB2A2A" w:rsidP="00593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59"/>
    <w:rsid w:val="002677B8"/>
    <w:rsid w:val="00317168"/>
    <w:rsid w:val="00457A5A"/>
    <w:rsid w:val="00593D59"/>
    <w:rsid w:val="006324B2"/>
    <w:rsid w:val="0077093A"/>
    <w:rsid w:val="00FB2A2A"/>
    <w:rsid w:val="00FD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AA558-0F1A-4582-BF5A-617BB082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D5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3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3D59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93D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3D59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1C2DF427-9A16-4F29-8DBA-1283B5E8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Muszyńska Ewelina</dc:creator>
  <cp:keywords/>
  <dc:description/>
  <cp:lastModifiedBy>Stępień Karolina</cp:lastModifiedBy>
  <cp:revision>2</cp:revision>
  <dcterms:created xsi:type="dcterms:W3CDTF">2025-08-12T11:23:00Z</dcterms:created>
  <dcterms:modified xsi:type="dcterms:W3CDTF">2025-08-12T11:23:00Z</dcterms:modified>
</cp:coreProperties>
</file>