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C3" w:rsidRPr="001B58C3" w:rsidRDefault="001B58C3" w:rsidP="001B58C3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1B58C3">
        <w:rPr>
          <w:rFonts w:cstheme="minorHAnsi"/>
          <w:sz w:val="24"/>
          <w:szCs w:val="24"/>
        </w:rPr>
        <w:t>Załącznik do zarządzenia Nr 130</w:t>
      </w:r>
    </w:p>
    <w:p w:rsidR="001B58C3" w:rsidRPr="001B58C3" w:rsidRDefault="001B58C3" w:rsidP="001B58C3">
      <w:pPr>
        <w:jc w:val="right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Prezydenta Miasta Piotrkowa Trybunalskiego</w:t>
      </w:r>
    </w:p>
    <w:p w:rsidR="001B58C3" w:rsidRPr="001B58C3" w:rsidRDefault="001B58C3" w:rsidP="001B58C3">
      <w:pPr>
        <w:jc w:val="right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z dnia 06-05-2025 roku</w:t>
      </w:r>
    </w:p>
    <w:p w:rsid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ZAŁĄCZNIK NR 6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PREZYDENT MIASTA</w:t>
      </w: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PIOTRKOWA TRYBUNALSKIEGO</w:t>
      </w: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OGŁASZA NABÓR NA WOLNE STANOWISKO URZĘDNICZE</w:t>
      </w: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W URZĘDZIE MIASTA PIOTRKOWA TRYBUNALSKIEGO</w:t>
      </w: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PASAŻ KAROLA RUDOWSKIEGO 10</w:t>
      </w:r>
    </w:p>
    <w:p w:rsidR="001B58C3" w:rsidRPr="001B58C3" w:rsidRDefault="001B58C3" w:rsidP="001B58C3">
      <w:pPr>
        <w:spacing w:after="360"/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97-300 PIOTRKÓW TRYBUNALSKI</w:t>
      </w: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Podinspektor ds. przekształcenia prawa użytkowania wieczystego</w:t>
      </w:r>
    </w:p>
    <w:p w:rsidR="001B58C3" w:rsidRPr="001B58C3" w:rsidRDefault="001B58C3" w:rsidP="001B58C3">
      <w:pPr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w prawo własności nieruchomości</w:t>
      </w:r>
    </w:p>
    <w:p w:rsidR="001B58C3" w:rsidRPr="001B58C3" w:rsidRDefault="001B58C3" w:rsidP="0002772D">
      <w:pPr>
        <w:spacing w:after="360"/>
        <w:jc w:val="center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(nazwa stanowiska pracy)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1. Numer ewidencyjny naboru: DBK.210.18.2025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2. Wymiar czasu pracy: 1 etat – pełen wymiar czasu pracy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06.05.2025 r.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16.05.2025 r.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5. Wymagania niezbędne/konieczne: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a) wykształcenie średnie lub wyższe: administracja, ekonomia, prawo;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b) znajomość przepisów z zakresu prawa gospodarowania nieruchomościami;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c) umiejętność: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- analizy map geodezyjnych i operatów szacunkowych,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- rozwiązywania problemów,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- pracy pod presją czasu,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- dokonania analizy operatów szacunkowych;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d) komunikatywność;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e) obsługa programów komputerowych (pakiet MS Office);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lastRenderedPageBreak/>
        <w:t>f) staż pracy: przy wykształceniu średnim – min. 3 lata, przy wykształceniu wyższym – staż pracy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niewymagany.</w:t>
      </w:r>
    </w:p>
    <w:p w:rsidR="001B58C3" w:rsidRPr="001B58C3" w:rsidRDefault="001B58C3" w:rsidP="0002772D">
      <w:pPr>
        <w:spacing w:after="0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6. Wymagania dodatkowe: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a) mile widziany min. 1 rok doświadczenia zawodowego w administracji publicznej lub pracy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związanej z gospodarką nieruchomościami.</w:t>
      </w:r>
    </w:p>
    <w:p w:rsidR="001B58C3" w:rsidRPr="001B58C3" w:rsidRDefault="001B58C3" w:rsidP="0002772D">
      <w:pPr>
        <w:spacing w:after="0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7. Zakres wykonywanych zadań na stanowisku: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a) przygotowywanie dokumentów i przeprowadzanie procedury przekształcenia prawa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użytkowania wieczystego w prawo własności nieruchomości w celu realizacji roszczeń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użytkowników wieczystych nieruchomości;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b) przygotowywanie dokumentów i przepr</w:t>
      </w:r>
      <w:r>
        <w:rPr>
          <w:rFonts w:cstheme="minorHAnsi"/>
          <w:sz w:val="24"/>
          <w:szCs w:val="24"/>
        </w:rPr>
        <w:t>owadzanie procedury związanej z </w:t>
      </w:r>
      <w:r w:rsidRPr="001B58C3">
        <w:rPr>
          <w:rFonts w:cstheme="minorHAnsi"/>
          <w:sz w:val="24"/>
          <w:szCs w:val="24"/>
        </w:rPr>
        <w:t>przekształcaniem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prawa użytkowania wieczystego gruntów zabudowanych na cele mieszkaniowe w prawo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własności tych gruntów;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c) przeprowadzanie waloryzacji opłat z tytułu przekształcania prawa użytkowania wieczystego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gruntów zabudowanych na cele mieszkaniowe w prawo własności tych gruntów;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d) przygotowywanie dokumentów do wyrażenia zgody na wykreślenie z księgi wieczystej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roszczenia z tytułu opłat za przekształcenie prawa użytkowania wieczystego gruntów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zabudowanych na cele mieszkaniowe w prawo własności tych gruntów.</w:t>
      </w:r>
    </w:p>
    <w:p w:rsidR="001B58C3" w:rsidRPr="001B58C3" w:rsidRDefault="001B58C3" w:rsidP="0002772D">
      <w:pPr>
        <w:spacing w:after="0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8. Warunki pracy na stanowisku: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a) praca przy komputerze.</w:t>
      </w:r>
    </w:p>
    <w:p w:rsidR="001B58C3" w:rsidRPr="001B58C3" w:rsidRDefault="001B58C3" w:rsidP="0002772D">
      <w:pPr>
        <w:spacing w:after="0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Wskaźnik zatrudnienia osób niepełnosprawnych w Urzędzie Miasta Piotrkowa Trybunalskiego, w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miesiącu poprzedzającym datę upublicz</w:t>
      </w:r>
      <w:r>
        <w:rPr>
          <w:rFonts w:cstheme="minorHAnsi"/>
          <w:sz w:val="24"/>
          <w:szCs w:val="24"/>
        </w:rPr>
        <w:t>nienia niniejszego ogłoszenia o </w:t>
      </w:r>
      <w:r w:rsidRPr="001B58C3">
        <w:rPr>
          <w:rFonts w:cstheme="minorHAnsi"/>
          <w:sz w:val="24"/>
          <w:szCs w:val="24"/>
        </w:rPr>
        <w:t>naborze był wyższy niż 6%.</w:t>
      </w:r>
    </w:p>
    <w:p w:rsidR="001B58C3" w:rsidRPr="001B58C3" w:rsidRDefault="001B58C3" w:rsidP="0002772D">
      <w:pPr>
        <w:spacing w:after="0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10. Wymagane dokumenty aplikacyjne: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a) list motywacyjny,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b) kwestionariusz osobowy dla osoby ubiegającej się o zatrudnienie*,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c) dokument potwierdzający wykształcenie (ksero dyplomu lub zaświadczenia o stanie odbytych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studiów),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d) dokumenty potwierdzające wymagany staż pracy (kserokopie świadectw pracy; zaświadczenie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od pracodawcy o zatrudnieniu – dotyczy aktualnie trwającego stosunku pracy), dokumenty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potwierdzające wymagany staż pracy od zagranicznego pracodawcy winny być przetłumaczone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przez tłumacza przysięgłego na język polski,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e) oświadczenie o posiadaniu obywatelstwa polskiego * lub oświadczenie o posiadaniu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obywatelstwa innego niż Polska państwa Unii Europejskiej lub innego państwa, którym na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podstawie umów międzynarodowych lub prawa wspólnotowego przysługuje prawo do podjęcia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zatrudnienia na terytorium Rzeczypospolitej Polskiej *,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f) oświadczenie o posiadaniu pełnej zdolności do czynności prawnych oraz korzystaniu z pełni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praw publicznych *,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g) oświadczenie, że kandydat nie był skazany prawomocnym wyrokiem sądu za umyślne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przestępstwo ścigane z oskarżenia publicznego lub umyślne przestępstwo skarbowe * (osoba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wyłoniona w naborze przed nawiązaniem stosunku pracy zobowiązana jest przedłożyć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informację z Krajowego Rejestru Karnego),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h) kserokopie dokumentów potwierdzających kwalifikacje zawodowe.</w:t>
      </w:r>
    </w:p>
    <w:p w:rsidR="001B58C3" w:rsidRPr="001B58C3" w:rsidRDefault="001B58C3" w:rsidP="0002772D">
      <w:pPr>
        <w:spacing w:after="0"/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11. Oferta kandydata może zawierać życiorys (cv).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Dokumenty aplikacyjne wymienione w pkt. 10 ppkt. a), b), e), f), g), wymagają własnoręcznego podpisu,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(brak własnoręcznego podpisu na dokumentach powoduje niespełnienie wymagań formalnych).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*Druk oświadczeń i kwestionariusz osobowy do pobrania na stronie BIP Urzędu Miasta Piotrkowa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Trybunalskiego.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Wymagane dokumenty aplikacyjne należy składać w zamkniętej kopercie z podanym przez kandydata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danymi kontaktowymi oraz z dopiskiem: „Nabór Nr DBK.210.18.2025 na stanowisko: Podinspektor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ds. przekształcenia prawa użytkowania wieczystego w prawo własności nieruchomości w Referacie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Gospodarki Nieruchomościami” osobiście w Urzędzie Miasta Piotrkowa Trybunalskiego, Pasaż Karola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Rudowskiego 10 lub ul. Szkolna 28, w Punkcie Informacyjnym (parter), w dniach pracy Urzędu Miasta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 xml:space="preserve">lub przesłać na adres: Urząd Miasta Piotrkowa Trybunalskiego, Pasaż Karola Rudowskiego 10, </w:t>
      </w:r>
      <w:r>
        <w:rPr>
          <w:rFonts w:cstheme="minorHAnsi"/>
          <w:sz w:val="24"/>
          <w:szCs w:val="24"/>
        </w:rPr>
        <w:t xml:space="preserve"> 97-300 Piotrków Trybunalski, w </w:t>
      </w:r>
      <w:r w:rsidRPr="001B58C3">
        <w:rPr>
          <w:rFonts w:cstheme="minorHAnsi"/>
          <w:sz w:val="24"/>
          <w:szCs w:val="24"/>
        </w:rPr>
        <w:t xml:space="preserve">terminie do dnia </w:t>
      </w:r>
      <w:r>
        <w:rPr>
          <w:rFonts w:cstheme="minorHAnsi"/>
          <w:sz w:val="24"/>
          <w:szCs w:val="24"/>
        </w:rPr>
        <w:t>16.05.2025 r.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Za datę doręczenia uważa się datę wpływu dokumentów aplikacyjnych do Urzędu Miasta Piotrkowa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Trybunalskiego.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Dokumenty aplikacyjne, które wpłyną do Urzędu Miasta po wyżej określonym terminie składania nie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będą rozpatrywane.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Nabór realizowany jest zgodnie z Procedurą ISO P_10.</w:t>
      </w:r>
    </w:p>
    <w:p w:rsidR="001B58C3" w:rsidRPr="001B58C3" w:rsidRDefault="001B58C3" w:rsidP="001B58C3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Informacja o wynikach naboru będzie umieszczana na stronie internetowej Biuletynu Informacji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Publicznej (www.bip.piotrkow.pl) oraz na tablicy informacyjnej Urzędu Miasta Pasaż Karola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Rudowskiego 10.</w:t>
      </w:r>
    </w:p>
    <w:p w:rsidR="00801F9D" w:rsidRDefault="001B58C3" w:rsidP="0000407E">
      <w:pPr>
        <w:rPr>
          <w:rFonts w:cstheme="minorHAnsi"/>
          <w:sz w:val="24"/>
          <w:szCs w:val="24"/>
        </w:rPr>
      </w:pPr>
      <w:r w:rsidRPr="001B58C3">
        <w:rPr>
          <w:rFonts w:cstheme="minorHAnsi"/>
          <w:sz w:val="24"/>
          <w:szCs w:val="24"/>
        </w:rPr>
        <w:t>Dokumenty aplikacyjne, które wpłyną do Urzędu Miasta w związku z ogłoszonym naborem nie</w:t>
      </w:r>
      <w:r>
        <w:rPr>
          <w:rFonts w:cstheme="minorHAnsi"/>
          <w:sz w:val="24"/>
          <w:szCs w:val="24"/>
        </w:rPr>
        <w:t xml:space="preserve"> </w:t>
      </w:r>
      <w:r w:rsidRPr="001B58C3">
        <w:rPr>
          <w:rFonts w:cstheme="minorHAnsi"/>
          <w:sz w:val="24"/>
          <w:szCs w:val="24"/>
        </w:rPr>
        <w:t>podlegają zwrotowi.</w:t>
      </w:r>
    </w:p>
    <w:p w:rsidR="00814759" w:rsidRDefault="0081475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106C9" w:rsidRPr="00D97AEB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3106C9" w:rsidRPr="00D97AEB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Juliusz Wiernicki</w:t>
      </w:r>
    </w:p>
    <w:p w:rsidR="003106C9" w:rsidRPr="00D97AEB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3106C9" w:rsidRPr="003106C9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3106C9" w:rsidRPr="0031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0407E"/>
    <w:rsid w:val="0002772D"/>
    <w:rsid w:val="00050637"/>
    <w:rsid w:val="00085CD4"/>
    <w:rsid w:val="000B4815"/>
    <w:rsid w:val="000F36A0"/>
    <w:rsid w:val="00105ABE"/>
    <w:rsid w:val="0010618F"/>
    <w:rsid w:val="001833A0"/>
    <w:rsid w:val="001B58C3"/>
    <w:rsid w:val="002054EA"/>
    <w:rsid w:val="00210F0F"/>
    <w:rsid w:val="002C3DF9"/>
    <w:rsid w:val="003106C9"/>
    <w:rsid w:val="003106F6"/>
    <w:rsid w:val="00342620"/>
    <w:rsid w:val="004522D2"/>
    <w:rsid w:val="00474241"/>
    <w:rsid w:val="004A2E0E"/>
    <w:rsid w:val="004B0C36"/>
    <w:rsid w:val="004B5C5A"/>
    <w:rsid w:val="005013D4"/>
    <w:rsid w:val="005566BC"/>
    <w:rsid w:val="005B435E"/>
    <w:rsid w:val="005C7D35"/>
    <w:rsid w:val="0063440D"/>
    <w:rsid w:val="0070737A"/>
    <w:rsid w:val="00732E97"/>
    <w:rsid w:val="007364B3"/>
    <w:rsid w:val="007368DD"/>
    <w:rsid w:val="00740BDC"/>
    <w:rsid w:val="00752B4E"/>
    <w:rsid w:val="00794E65"/>
    <w:rsid w:val="007D2BB2"/>
    <w:rsid w:val="00801F9D"/>
    <w:rsid w:val="00814759"/>
    <w:rsid w:val="008641FE"/>
    <w:rsid w:val="00944019"/>
    <w:rsid w:val="009920CF"/>
    <w:rsid w:val="009B5F52"/>
    <w:rsid w:val="009D6BA7"/>
    <w:rsid w:val="00A07E80"/>
    <w:rsid w:val="00A52A85"/>
    <w:rsid w:val="00A6586F"/>
    <w:rsid w:val="00AB2A14"/>
    <w:rsid w:val="00AC1FCC"/>
    <w:rsid w:val="00AE35A2"/>
    <w:rsid w:val="00B0759A"/>
    <w:rsid w:val="00C3190F"/>
    <w:rsid w:val="00CA09F1"/>
    <w:rsid w:val="00D53ED5"/>
    <w:rsid w:val="00D915F8"/>
    <w:rsid w:val="00DA635C"/>
    <w:rsid w:val="00DC6032"/>
    <w:rsid w:val="00DE26E9"/>
    <w:rsid w:val="00DF551C"/>
    <w:rsid w:val="00E02C96"/>
    <w:rsid w:val="00E07537"/>
    <w:rsid w:val="00E80EA0"/>
    <w:rsid w:val="00E83D6C"/>
    <w:rsid w:val="00E85DF0"/>
    <w:rsid w:val="00EA6488"/>
    <w:rsid w:val="00F02A2D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Stępień Karolina</cp:lastModifiedBy>
  <cp:revision>2</cp:revision>
  <dcterms:created xsi:type="dcterms:W3CDTF">2025-05-07T06:06:00Z</dcterms:created>
  <dcterms:modified xsi:type="dcterms:W3CDTF">2025-05-07T06:06:00Z</dcterms:modified>
</cp:coreProperties>
</file>