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A5" w:rsidRDefault="00A710A5" w:rsidP="00A710A5">
      <w:bookmarkStart w:id="0" w:name="_GoBack"/>
      <w:bookmarkEnd w:id="0"/>
      <w:r>
        <w:t xml:space="preserve">Załącznik nr </w:t>
      </w:r>
      <w:r w:rsidR="00FB6260">
        <w:t>8</w:t>
      </w:r>
      <w:r>
        <w:t xml:space="preserve"> do Syste</w:t>
      </w:r>
      <w:r w:rsidR="00FB6260">
        <w:t xml:space="preserve">mu </w:t>
      </w:r>
      <w:r w:rsidR="00A228CE">
        <w:tab/>
      </w:r>
      <w:r w:rsidR="00A228CE">
        <w:tab/>
      </w:r>
      <w:r w:rsidR="00A228CE">
        <w:tab/>
      </w:r>
      <w:r w:rsidR="00A228CE">
        <w:tab/>
      </w:r>
      <w:r w:rsidR="00A228CE">
        <w:tab/>
        <w:t xml:space="preserve"> Piotrków Tryb., dnia 24.04</w:t>
      </w:r>
      <w:r w:rsidR="00FB6260">
        <w:t>.2025</w:t>
      </w:r>
      <w:r>
        <w:t xml:space="preserve"> r.</w:t>
      </w:r>
    </w:p>
    <w:p w:rsidR="00A710A5" w:rsidRDefault="00A710A5" w:rsidP="00A710A5">
      <w:r>
        <w:t>zatrudniania pracowników</w:t>
      </w:r>
    </w:p>
    <w:p w:rsidR="00A710A5" w:rsidRDefault="00A710A5" w:rsidP="00A710A5">
      <w:r>
        <w:t xml:space="preserve">na stanowiska Kierowników JOM </w:t>
      </w:r>
    </w:p>
    <w:p w:rsidR="00FB6260" w:rsidRDefault="00FB6260" w:rsidP="00A710A5"/>
    <w:p w:rsidR="00A710A5" w:rsidRDefault="00A710A5" w:rsidP="00A710A5"/>
    <w:p w:rsidR="00A710A5" w:rsidRDefault="00A710A5" w:rsidP="00A710A5">
      <w:pPr>
        <w:jc w:val="center"/>
      </w:pPr>
      <w:r>
        <w:t>INFORMACJA O WYNIKACH NABORU</w:t>
      </w:r>
    </w:p>
    <w:p w:rsidR="00A710A5" w:rsidRDefault="00A710A5" w:rsidP="00A228CE">
      <w:pPr>
        <w:jc w:val="center"/>
      </w:pPr>
    </w:p>
    <w:p w:rsidR="00A710A5" w:rsidRDefault="00A710A5" w:rsidP="00A228CE">
      <w:pPr>
        <w:jc w:val="both"/>
      </w:pPr>
      <w:r>
        <w:t>Urząd Miasta Piotrkowa Trybunalskiego</w:t>
      </w:r>
    </w:p>
    <w:p w:rsidR="00A710A5" w:rsidRDefault="00A710A5" w:rsidP="00A228CE">
      <w:pPr>
        <w:jc w:val="both"/>
      </w:pPr>
      <w:r>
        <w:t>Pasaż Karola Rudowskiego 10</w:t>
      </w:r>
    </w:p>
    <w:p w:rsidR="00A710A5" w:rsidRDefault="00A710A5" w:rsidP="00A228CE">
      <w:pPr>
        <w:jc w:val="both"/>
      </w:pPr>
      <w:r>
        <w:t>97-300 Piotrków Trybunalski</w:t>
      </w:r>
    </w:p>
    <w:p w:rsidR="00A710A5" w:rsidRDefault="00A710A5" w:rsidP="00A228CE">
      <w:pPr>
        <w:jc w:val="both"/>
      </w:pPr>
      <w:r>
        <w:t>(nazwa i adres jednostki)</w:t>
      </w:r>
    </w:p>
    <w:p w:rsidR="00A228CE" w:rsidRDefault="00A228CE" w:rsidP="00A228CE">
      <w:pPr>
        <w:jc w:val="both"/>
      </w:pPr>
      <w:r>
        <w:t>Dyrektor Pracowni Planowania Przestrzennego</w:t>
      </w:r>
    </w:p>
    <w:p w:rsidR="00A228CE" w:rsidRDefault="00A228CE" w:rsidP="00A228CE">
      <w:pPr>
        <w:jc w:val="both"/>
      </w:pPr>
      <w:r>
        <w:t>(stanowisko i nazwa jednostki organizacyjnej Miasta)</w:t>
      </w:r>
    </w:p>
    <w:p w:rsidR="00A228CE" w:rsidRDefault="00A228CE" w:rsidP="00A228CE">
      <w:pPr>
        <w:jc w:val="both"/>
      </w:pPr>
      <w:r>
        <w:t>Informujemy, że w wyniku zakończenia procedury naboru na ww. stanowisko nie została zatrudniona żadna osoba spośród zakwalifikowanych kandydatów (lub braku kandydatów).</w:t>
      </w:r>
    </w:p>
    <w:p w:rsidR="00A228CE" w:rsidRDefault="00A228CE" w:rsidP="00A228CE">
      <w:pPr>
        <w:jc w:val="both"/>
      </w:pPr>
      <w:r>
        <w:t>Uzasadnienie nierozstrzygnięcia naboru na stanowisko:</w:t>
      </w:r>
    </w:p>
    <w:p w:rsidR="00A710A5" w:rsidRDefault="00A228CE" w:rsidP="00A228CE">
      <w:pPr>
        <w:jc w:val="both"/>
      </w:pPr>
      <w:r>
        <w:t>Ogłoszony przez Prezydenta Miasta Piotrkowa Trybunalskiego w dniu 02.04.2025 r. nabór na ww. stanowisko został nierozstrzygnięty, z powodu braku wpływu dokumentów aplikacyjnych od kandydatów</w:t>
      </w:r>
    </w:p>
    <w:p w:rsidR="00A228CE" w:rsidRDefault="00A228CE" w:rsidP="00A228CE">
      <w:pPr>
        <w:jc w:val="both"/>
      </w:pPr>
    </w:p>
    <w:p w:rsidR="00875DA2" w:rsidRDefault="00875DA2" w:rsidP="00A710A5"/>
    <w:p w:rsidR="00A710A5" w:rsidRDefault="00A710A5" w:rsidP="00A710A5">
      <w:pPr>
        <w:jc w:val="right"/>
      </w:pPr>
      <w:r>
        <w:t>Prezydent Miasta Piotrkowa Trybunalskiego</w:t>
      </w:r>
    </w:p>
    <w:p w:rsidR="00A710A5" w:rsidRDefault="00A710A5" w:rsidP="00A710A5">
      <w:pPr>
        <w:jc w:val="right"/>
      </w:pPr>
      <w:r>
        <w:t xml:space="preserve"> Juliusz Wiernicki</w:t>
      </w:r>
    </w:p>
    <w:p w:rsidR="00A710A5" w:rsidRDefault="00A710A5" w:rsidP="00A710A5">
      <w:pPr>
        <w:jc w:val="right"/>
      </w:pPr>
      <w:r>
        <w:t xml:space="preserve"> dokument podpisany kwalifikowanym</w:t>
      </w:r>
    </w:p>
    <w:p w:rsidR="00A710A5" w:rsidRDefault="00A710A5" w:rsidP="00A710A5">
      <w:pPr>
        <w:jc w:val="right"/>
      </w:pPr>
      <w:r>
        <w:t>podpisem elektronicznym</w:t>
      </w:r>
    </w:p>
    <w:p w:rsidR="006F2743" w:rsidRPr="00A710A5" w:rsidRDefault="006F2743" w:rsidP="00A710A5">
      <w:pPr>
        <w:jc w:val="right"/>
      </w:pPr>
    </w:p>
    <w:sectPr w:rsidR="006F2743" w:rsidRPr="00A7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7"/>
    <w:rsid w:val="00176E10"/>
    <w:rsid w:val="003C6A17"/>
    <w:rsid w:val="00483781"/>
    <w:rsid w:val="006520BB"/>
    <w:rsid w:val="006F2743"/>
    <w:rsid w:val="00875DA2"/>
    <w:rsid w:val="00A228CE"/>
    <w:rsid w:val="00A710A5"/>
    <w:rsid w:val="00AD6423"/>
    <w:rsid w:val="00B460B9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6219-B1F2-4B8A-95A2-F643D9D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Baryła Marlena</cp:lastModifiedBy>
  <cp:revision>2</cp:revision>
  <dcterms:created xsi:type="dcterms:W3CDTF">2025-04-24T12:31:00Z</dcterms:created>
  <dcterms:modified xsi:type="dcterms:W3CDTF">2025-04-24T12:31:00Z</dcterms:modified>
</cp:coreProperties>
</file>