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604AC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XIII/158/25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7604AC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26 lutego 2025 r.</w:t>
      </w:r>
    </w:p>
    <w:p w:rsidR="00A77B3E" w:rsidRDefault="007604AC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nadania nazwy dla drogi wewnętrznej w Piotrkowie Trybunalskim</w:t>
      </w:r>
    </w:p>
    <w:p w:rsidR="00A77B3E" w:rsidRDefault="007604AC">
      <w:pPr>
        <w:keepLines/>
        <w:spacing w:before="120" w:after="120"/>
        <w:ind w:firstLine="227"/>
      </w:pPr>
      <w:r>
        <w:t>Na podstawie art. 18 ust. 2 pkt 13 ustawy z dnia 8 marca 1990 r. o samorządzie gminnym (Dz. U. z 2024 r. poz.1465, poz. 1572, poz. 1907, poz. 1940) uchwala się, co następuje:</w:t>
      </w:r>
    </w:p>
    <w:p w:rsidR="00A77B3E" w:rsidRDefault="007604AC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Nadaje się nazwę </w:t>
      </w:r>
      <w:r>
        <w:rPr>
          <w:b/>
          <w:color w:val="000000"/>
          <w:u w:color="000000"/>
        </w:rPr>
        <w:t xml:space="preserve">"Jutrzenki" </w:t>
      </w:r>
      <w:r>
        <w:rPr>
          <w:color w:val="000000"/>
          <w:u w:color="000000"/>
        </w:rPr>
        <w:t xml:space="preserve">dla nowej drogi dojazdowej zlokalizowanej w Piotrkowie Trybunalskim. </w:t>
      </w:r>
    </w:p>
    <w:p w:rsidR="00A77B3E" w:rsidRDefault="007604AC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Przebieg drogi przedstawiony został na mapie stanowiącej załącznik do niniejszej uchwały.</w:t>
      </w:r>
    </w:p>
    <w:p w:rsidR="00A77B3E" w:rsidRDefault="007604AC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ogłoszenia w Dzienniku Urzędowym Województwa Łódzkiego.</w:t>
      </w:r>
    </w:p>
    <w:p w:rsidR="00A77B3E" w:rsidRDefault="007604AC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7604A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251F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1FE" w:rsidRDefault="00D251F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1FE" w:rsidRDefault="007604A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604AC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XIII/158/25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26 lutego 2025 r.</w:t>
      </w:r>
    </w:p>
    <w:p w:rsidR="00A77B3E" w:rsidRDefault="007604A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235282" cy="7401380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282" cy="740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20" w:rsidRDefault="007604AC">
      <w:r>
        <w:separator/>
      </w:r>
    </w:p>
  </w:endnote>
  <w:endnote w:type="continuationSeparator" w:id="0">
    <w:p w:rsidR="00626F20" w:rsidRDefault="007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51F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51FE" w:rsidRDefault="007604AC">
          <w:pPr>
            <w:jc w:val="left"/>
            <w:rPr>
              <w:sz w:val="18"/>
            </w:rPr>
          </w:pPr>
          <w:r>
            <w:rPr>
              <w:sz w:val="18"/>
            </w:rPr>
            <w:t>Id: AD295D9E-57D9-417C-A42F-671AA6D80592.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51FE" w:rsidRDefault="007604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12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51FE" w:rsidRDefault="00D251F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51F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51FE" w:rsidRDefault="007604AC">
          <w:pPr>
            <w:jc w:val="left"/>
            <w:rPr>
              <w:sz w:val="18"/>
            </w:rPr>
          </w:pPr>
          <w:r>
            <w:rPr>
              <w:sz w:val="18"/>
            </w:rPr>
            <w:t>Id: AD295D9E-57D9-417C-A42F-671AA6D80592.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51FE" w:rsidRDefault="007604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12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51FE" w:rsidRDefault="00D251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20" w:rsidRDefault="007604AC">
      <w:r>
        <w:separator/>
      </w:r>
    </w:p>
  </w:footnote>
  <w:footnote w:type="continuationSeparator" w:id="0">
    <w:p w:rsidR="00626F20" w:rsidRDefault="0076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1265"/>
    <w:rsid w:val="00626F20"/>
    <w:rsid w:val="007604AC"/>
    <w:rsid w:val="00A77B3E"/>
    <w:rsid w:val="00CA2A55"/>
    <w:rsid w:val="00D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652555-6D50-4DD1-8C96-4F41DAF3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DF2ED2F3-DEFA-4117-9B11-A17EB53F131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684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XIII/158/25 z dnia 26 lutego 2025 r.</vt:lpstr>
      <vt:lpstr/>
    </vt:vector>
  </TitlesOfParts>
  <Company>Rada Miasta Piotrkowa Trybunalskiego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XIII/158/25 z dnia 26 lutego 2025 r.</dc:title>
  <dc:subject>w sprawie nadania nazwy dla drogi wewnętrznej w^Piotrkowie Trybunalskim</dc:subject>
  <dc:creator>Muszynska_E</dc:creator>
  <cp:lastModifiedBy>Stępień Karolina</cp:lastModifiedBy>
  <cp:revision>2</cp:revision>
  <dcterms:created xsi:type="dcterms:W3CDTF">2025-03-06T08:02:00Z</dcterms:created>
  <dcterms:modified xsi:type="dcterms:W3CDTF">2025-03-06T08:02:00Z</dcterms:modified>
  <cp:category>Akt prawny</cp:category>
</cp:coreProperties>
</file>