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713AC" w14:textId="77777777" w:rsidR="00342238" w:rsidRPr="00355952" w:rsidRDefault="00342238" w:rsidP="00342238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355952">
        <w:rPr>
          <w:rFonts w:ascii="Arial" w:hAnsi="Arial" w:cs="Arial"/>
          <w:bCs/>
          <w:color w:val="000000" w:themeColor="text1"/>
        </w:rPr>
        <w:t xml:space="preserve">Klauzula informacyjna w związku z przetwarzaniem danych osobowych w celu przyjęcia zgłoszenia zewnętrznego oraz przeprowadzania postępowania wyjaśniającego w związku z ustawą z dnia 14 czerwca 2024 r. o ochronie sygnalistów </w:t>
      </w:r>
    </w:p>
    <w:p w14:paraId="0A4A93C4" w14:textId="77777777" w:rsidR="00342238" w:rsidRPr="00A406FB" w:rsidRDefault="00342238" w:rsidP="00342238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6A13775B" w14:textId="77777777" w:rsidR="00342238" w:rsidRPr="00A406FB" w:rsidRDefault="00342238" w:rsidP="00342238">
      <w:pPr>
        <w:jc w:val="both"/>
        <w:rPr>
          <w:rFonts w:ascii="Arial" w:hAnsi="Arial" w:cs="Arial"/>
          <w:color w:val="000000" w:themeColor="text1"/>
        </w:rPr>
      </w:pPr>
      <w:r w:rsidRPr="00A406FB">
        <w:rPr>
          <w:rFonts w:ascii="Arial" w:hAnsi="Arial" w:cs="Arial"/>
          <w:color w:val="000000" w:themeColor="text1"/>
        </w:rPr>
        <w:t>Na podstawie art. 13 ust. 1 i ust. 2 Rozporządzenia Parlamentu Europejskiego i Rady (UE) 2016/679 z 27 kwietnia 2016 r. w sprawie ochrony osób fizycznych w związku</w:t>
      </w:r>
      <w:r w:rsidRPr="00A406FB">
        <w:rPr>
          <w:rFonts w:ascii="Arial" w:hAnsi="Arial" w:cs="Arial"/>
          <w:color w:val="000000" w:themeColor="text1"/>
        </w:rPr>
        <w:br/>
        <w:t>z przetwarzaniem danych osobowych i w sprawie swobodnego przepływu takich danych oraz uchylenia dyrektywy 95/46/WE (ogólne rozporządzenie o ochronie danych osobowych) (</w:t>
      </w:r>
      <w:proofErr w:type="spellStart"/>
      <w:r w:rsidRPr="00A406FB">
        <w:rPr>
          <w:rFonts w:ascii="Arial" w:hAnsi="Arial" w:cs="Arial"/>
          <w:color w:val="000000" w:themeColor="text1"/>
        </w:rPr>
        <w:t>Dz.Urz.UE.L</w:t>
      </w:r>
      <w:proofErr w:type="spellEnd"/>
      <w:r w:rsidRPr="00A406FB">
        <w:rPr>
          <w:rFonts w:ascii="Arial" w:hAnsi="Arial" w:cs="Arial"/>
          <w:color w:val="000000" w:themeColor="text1"/>
        </w:rPr>
        <w:t>. z 2016r. Nr 119, strona 1, z późn.zm.) (dalej jako: „RODO”), informujemy Panią/Pana o sposobie i celu, w jakim przetwarzamy Pani/Pana dane osobowe, a także o przysługujących Pani/Panu prawach, wynikających z regulacji o ochronie danych osobowych:</w:t>
      </w:r>
    </w:p>
    <w:p w14:paraId="07D6BDE5" w14:textId="77777777" w:rsidR="00342238" w:rsidRPr="00AB0282" w:rsidRDefault="00342238" w:rsidP="00342238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543FB9E1" w14:textId="77777777" w:rsidR="00342238" w:rsidRPr="00A406FB" w:rsidRDefault="00342238" w:rsidP="0034223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B0282">
        <w:rPr>
          <w:rFonts w:ascii="Arial" w:hAnsi="Arial" w:cs="Arial"/>
          <w:color w:val="000000" w:themeColor="text1"/>
        </w:rPr>
        <w:t>1.</w:t>
      </w:r>
      <w:r w:rsidRPr="00A406FB">
        <w:rPr>
          <w:rFonts w:ascii="Arial" w:hAnsi="Arial" w:cs="Arial"/>
          <w:color w:val="000000" w:themeColor="text1"/>
        </w:rPr>
        <w:t xml:space="preserve"> </w:t>
      </w:r>
      <w:r w:rsidRPr="00AB0282">
        <w:rPr>
          <w:rFonts w:ascii="Arial" w:hAnsi="Arial" w:cs="Arial"/>
          <w:color w:val="000000" w:themeColor="text1"/>
        </w:rPr>
        <w:t xml:space="preserve">Administratorem Pani/a danych osobowych jest </w:t>
      </w:r>
      <w:r w:rsidRPr="00A406FB">
        <w:rPr>
          <w:rFonts w:ascii="Arial" w:hAnsi="Arial" w:cs="Arial"/>
          <w:color w:val="000000" w:themeColor="text1"/>
        </w:rPr>
        <w:t>Prezydent Miasta Piotrkowa Trybunalskiego; dane adresowe: Pasaż Karola Rudowskiego 10, 97-300 Piotrków Trybunalski.</w:t>
      </w:r>
    </w:p>
    <w:p w14:paraId="2BCAD5B7" w14:textId="77777777" w:rsidR="00342238" w:rsidRPr="00670532" w:rsidRDefault="00342238" w:rsidP="0034223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406FB">
        <w:rPr>
          <w:rFonts w:ascii="Arial" w:hAnsi="Arial" w:cs="Arial"/>
          <w:color w:val="000000" w:themeColor="text1"/>
        </w:rPr>
        <w:t xml:space="preserve">2. </w:t>
      </w:r>
      <w:r w:rsidRPr="00670532">
        <w:rPr>
          <w:rFonts w:ascii="Arial" w:hAnsi="Arial" w:cs="Arial"/>
          <w:color w:val="000000" w:themeColor="text1"/>
        </w:rPr>
        <w:t>Wyznaczyliśmy Inspektora Ochrony Danych, z którym może się Pani/Pan kontaktować we wszystkich sprawach dotyczących przetwarzania Pani/Pana danych osobowych oraz korzystania z przysługujących Pani/Panu praw związanych z przetwarzaniem danych. Z Inspektorem Ochrony Danych można się kontaktować poprzez:</w:t>
      </w:r>
    </w:p>
    <w:p w14:paraId="1F759351" w14:textId="77777777" w:rsidR="00342238" w:rsidRPr="00670532" w:rsidRDefault="00342238" w:rsidP="00342238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70532">
        <w:rPr>
          <w:rFonts w:ascii="Arial" w:hAnsi="Arial" w:cs="Arial"/>
          <w:color w:val="000000" w:themeColor="text1"/>
        </w:rPr>
        <w:t xml:space="preserve">email: </w:t>
      </w:r>
      <w:r w:rsidRPr="00A406FB">
        <w:rPr>
          <w:rFonts w:ascii="Arial" w:hAnsi="Arial" w:cs="Arial"/>
          <w:color w:val="000000" w:themeColor="text1"/>
        </w:rPr>
        <w:t>………..</w:t>
      </w:r>
      <w:r w:rsidRPr="00670532">
        <w:rPr>
          <w:rFonts w:ascii="Arial" w:hAnsi="Arial" w:cs="Arial"/>
          <w:color w:val="000000" w:themeColor="text1"/>
        </w:rPr>
        <w:t>;</w:t>
      </w:r>
    </w:p>
    <w:p w14:paraId="7CA148FD" w14:textId="77777777" w:rsidR="00342238" w:rsidRPr="00AB0282" w:rsidRDefault="00342238" w:rsidP="00342238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70532">
        <w:rPr>
          <w:rFonts w:ascii="Arial" w:hAnsi="Arial" w:cs="Arial"/>
          <w:color w:val="000000" w:themeColor="text1"/>
        </w:rPr>
        <w:t xml:space="preserve">lub pisemnie na adres Administratora danych: </w:t>
      </w:r>
      <w:r w:rsidRPr="00A406FB">
        <w:rPr>
          <w:rFonts w:ascii="Arial" w:hAnsi="Arial" w:cs="Arial"/>
          <w:color w:val="000000" w:themeColor="text1"/>
        </w:rPr>
        <w:t>……….</w:t>
      </w:r>
      <w:r w:rsidRPr="00670532">
        <w:rPr>
          <w:rFonts w:ascii="Arial" w:hAnsi="Arial" w:cs="Arial"/>
          <w:color w:val="000000" w:themeColor="text1"/>
        </w:rPr>
        <w:t>.</w:t>
      </w:r>
    </w:p>
    <w:p w14:paraId="527A0573" w14:textId="77777777" w:rsidR="00342238" w:rsidRPr="00AB0282" w:rsidRDefault="00342238" w:rsidP="0034223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B0282">
        <w:rPr>
          <w:rFonts w:ascii="Arial" w:hAnsi="Arial" w:cs="Arial"/>
          <w:color w:val="000000" w:themeColor="text1"/>
        </w:rPr>
        <w:t>3. Pani/a dane osobowe będą przetwarzane w celu przyjęcia zgłoszenia oraz przeprowadzania postępowania wyjaśniającego na podstawie obowiązku prawnego (art. 6 ust. 1 lit. c, art. 9 ust. 2 lit. g, art. 10 RODO), jakiemu podlega administrator w myśl ustawy o ochronie sygnalistów.</w:t>
      </w:r>
    </w:p>
    <w:p w14:paraId="2E2FEA37" w14:textId="77777777" w:rsidR="00342238" w:rsidRPr="00AB0282" w:rsidRDefault="00342238" w:rsidP="0034223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B0282">
        <w:rPr>
          <w:rFonts w:ascii="Arial" w:hAnsi="Arial" w:cs="Arial"/>
          <w:color w:val="000000" w:themeColor="text1"/>
        </w:rPr>
        <w:t>4.Ochrona tożsamości sygnalisty:</w:t>
      </w:r>
      <w:r w:rsidRPr="00AB0282">
        <w:rPr>
          <w:rFonts w:ascii="Arial" w:hAnsi="Arial" w:cs="Arial"/>
          <w:b/>
          <w:bCs/>
          <w:color w:val="000000" w:themeColor="text1"/>
        </w:rPr>
        <w:t xml:space="preserve"> </w:t>
      </w:r>
      <w:r w:rsidRPr="00AB0282">
        <w:rPr>
          <w:rFonts w:ascii="Arial" w:hAnsi="Arial" w:cs="Arial"/>
          <w:color w:val="000000" w:themeColor="text1"/>
        </w:rPr>
        <w:t>W przypadku podania danych umożliwiających identyfikację, Pani/Pana dane osobowe nie podlegają ujawnieniu nieupoważnionym osobom (tzn. osobom spoza zespołu odpowiedzialnego za prowadzenie postępowania w zgłoszonej sprawie), chyba że za Pani/Pana wyraźną pisemną zgodą.</w:t>
      </w:r>
    </w:p>
    <w:p w14:paraId="7F3906DC" w14:textId="77777777" w:rsidR="00342238" w:rsidRPr="00AB0282" w:rsidRDefault="00342238" w:rsidP="0034223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B0282">
        <w:rPr>
          <w:rFonts w:ascii="Arial" w:hAnsi="Arial" w:cs="Arial"/>
          <w:color w:val="000000" w:themeColor="text1"/>
        </w:rPr>
        <w:t>5. Szczególne przypadki, gdy może dojść do ujawnienia danych:</w:t>
      </w:r>
      <w:r w:rsidRPr="00AB0282">
        <w:rPr>
          <w:rFonts w:ascii="Arial" w:hAnsi="Arial" w:cs="Arial"/>
          <w:b/>
          <w:bCs/>
          <w:color w:val="000000" w:themeColor="text1"/>
        </w:rPr>
        <w:t xml:space="preserve"> </w:t>
      </w:r>
      <w:r w:rsidRPr="00AB0282">
        <w:rPr>
          <w:rFonts w:ascii="Arial" w:hAnsi="Arial" w:cs="Arial"/>
          <w:color w:val="000000" w:themeColor="text1"/>
        </w:rPr>
        <w:t xml:space="preserve">W związku z postępowaniami wyjaśniającymi prowadzonymi przez organy publiczne lub postępowaniami przygotowawczymi lub sądowymi prowadzonymi przez sądy, w tym w celu zagwarantowania Pani/u prawa do obrony, może dojść do ujawnienia </w:t>
      </w:r>
      <w:r w:rsidRPr="00AB0282">
        <w:rPr>
          <w:rFonts w:ascii="Arial" w:hAnsi="Arial" w:cs="Arial"/>
          <w:color w:val="000000" w:themeColor="text1"/>
        </w:rPr>
        <w:lastRenderedPageBreak/>
        <w:t>Pani/Pana danych, gdy takie działanie jest koniecznym i proporcjonalnym obowiązkiem wynikającym z przepisów prawa. Przed dokonaniem takiego ujawnienia, właściwy organ publiczny lub właściwy sąd powiadomi Panią/a, przesyłając na adres do kontaktu pisemne wyjaśnienie powodów ujawnienia danych osobowych. Powiadomienie nie jest przekazywane, jeżeli może zagrozić postępowaniu wyjaśniającemu lub postępowaniu przygotowawczemu, lub sądowemu.</w:t>
      </w:r>
    </w:p>
    <w:p w14:paraId="49C91FAE" w14:textId="77777777" w:rsidR="00342238" w:rsidRPr="00AB0282" w:rsidRDefault="00342238" w:rsidP="0034223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B0282">
        <w:rPr>
          <w:rFonts w:ascii="Arial" w:hAnsi="Arial" w:cs="Arial"/>
          <w:color w:val="000000" w:themeColor="text1"/>
        </w:rPr>
        <w:t>6. Administrator zapewnia poufność Pani/a danych w związku z otrzymanym zgłoszeniem. W związku z tym dane mogą być udostępnione jedynie podmiotom uprawnionym do tego na podstawie przepisów prawa oraz podmiotom, którym administrator powierzył przetwarzanie danych (zespół przyjmujący i rozpatrujący zgłoszenie, organy ściągania, organy wymiaru sprawiedliwości itp.)</w:t>
      </w:r>
    </w:p>
    <w:p w14:paraId="43D1367E" w14:textId="77777777" w:rsidR="00342238" w:rsidRPr="00AB0282" w:rsidRDefault="00342238" w:rsidP="0034223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B0282">
        <w:rPr>
          <w:rFonts w:ascii="Arial" w:hAnsi="Arial" w:cs="Arial"/>
          <w:color w:val="000000" w:themeColor="text1"/>
        </w:rPr>
        <w:t>7. 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 nie są zbierane, a w razie przypadkowego zebrania są niezwłocznie niszczone. Zniszczenie tych danych osobowych następuje w terminie 14 dni od chwili ustalenia, że nie mają one znaczenia dla sprawy.</w:t>
      </w:r>
    </w:p>
    <w:p w14:paraId="4C246946" w14:textId="77777777" w:rsidR="00342238" w:rsidRPr="00A406FB" w:rsidRDefault="00342238" w:rsidP="0034223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406FB">
        <w:rPr>
          <w:rFonts w:ascii="Arial" w:hAnsi="Arial" w:cs="Arial"/>
          <w:color w:val="000000" w:themeColor="text1"/>
        </w:rPr>
        <w:t>8</w:t>
      </w:r>
      <w:r w:rsidRPr="00AB0282">
        <w:rPr>
          <w:rFonts w:ascii="Arial" w:hAnsi="Arial" w:cs="Arial"/>
          <w:color w:val="000000" w:themeColor="text1"/>
        </w:rPr>
        <w:t>.</w:t>
      </w:r>
      <w:r w:rsidRPr="00A406FB">
        <w:rPr>
          <w:rFonts w:ascii="Arial" w:hAnsi="Arial" w:cs="Arial"/>
          <w:color w:val="000000" w:themeColor="text1"/>
        </w:rPr>
        <w:t xml:space="preserve"> W związku z przetwarzaniem Pani/Pana danych osobowych, przysługują Pani/Panu następujące prawa:</w:t>
      </w:r>
    </w:p>
    <w:p w14:paraId="2BE772AE" w14:textId="77777777" w:rsidR="00342238" w:rsidRPr="00FF5DFC" w:rsidRDefault="00342238" w:rsidP="00342238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F5DFC">
        <w:rPr>
          <w:rFonts w:ascii="Arial" w:hAnsi="Arial" w:cs="Arial"/>
          <w:color w:val="000000" w:themeColor="text1"/>
        </w:rPr>
        <w:t>prawo do żądania od Administratora dostępu do danych osobowych oraz otrzymania ich kopii w przypadkach</w:t>
      </w:r>
      <w:r w:rsidRPr="00A406FB">
        <w:rPr>
          <w:rFonts w:ascii="Arial" w:hAnsi="Arial" w:cs="Arial"/>
          <w:color w:val="000000" w:themeColor="text1"/>
        </w:rPr>
        <w:t>,</w:t>
      </w:r>
      <w:r w:rsidRPr="00FF5DFC">
        <w:rPr>
          <w:rFonts w:ascii="Arial" w:hAnsi="Arial" w:cs="Arial"/>
          <w:color w:val="000000" w:themeColor="text1"/>
        </w:rPr>
        <w:t xml:space="preserve"> o których mowa w art. 15 RODO;</w:t>
      </w:r>
    </w:p>
    <w:p w14:paraId="6927454A" w14:textId="77777777" w:rsidR="00342238" w:rsidRPr="00FF5DFC" w:rsidRDefault="00342238" w:rsidP="00342238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F5DFC">
        <w:rPr>
          <w:rFonts w:ascii="Arial" w:hAnsi="Arial" w:cs="Arial"/>
          <w:color w:val="000000" w:themeColor="text1"/>
        </w:rPr>
        <w:t>prawo żądania sprostowania (poprawiania) danych osobowych w przypadkach, o których mowa w art. 16 RODO;</w:t>
      </w:r>
    </w:p>
    <w:p w14:paraId="229A1E0C" w14:textId="77777777" w:rsidR="00342238" w:rsidRPr="00FF5DFC" w:rsidRDefault="00342238" w:rsidP="00342238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F5DFC">
        <w:rPr>
          <w:rFonts w:ascii="Arial" w:hAnsi="Arial" w:cs="Arial"/>
          <w:color w:val="000000" w:themeColor="text1"/>
        </w:rPr>
        <w:t>prawo żądania usunięcia danych osobowych w przypadkach określonych w art. 17 RODO;</w:t>
      </w:r>
    </w:p>
    <w:p w14:paraId="0D7F76FF" w14:textId="77777777" w:rsidR="00342238" w:rsidRPr="00FF5DFC" w:rsidRDefault="00342238" w:rsidP="00342238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F5DFC">
        <w:rPr>
          <w:rFonts w:ascii="Arial" w:hAnsi="Arial" w:cs="Arial"/>
          <w:color w:val="000000" w:themeColor="text1"/>
        </w:rPr>
        <w:t>prawo żądania ograniczenia przetwarzania danych osobowych w przypadkach określonych w art. 18 RODO;</w:t>
      </w:r>
    </w:p>
    <w:p w14:paraId="6E04D6CC" w14:textId="77777777" w:rsidR="00342238" w:rsidRPr="00AB0282" w:rsidRDefault="00342238" w:rsidP="00342238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F5DFC">
        <w:rPr>
          <w:rFonts w:ascii="Arial" w:hAnsi="Arial" w:cs="Arial"/>
          <w:color w:val="000000" w:themeColor="text1"/>
        </w:rPr>
        <w:t>prawo wniesienia skargi do Prezesa Urzędu Ochrony Danych Osobowych, w sytuacji, gdy uznają Państwo, że przetwarzanie danych osobowych narusza przepisy ogólnego rozporządzenia o ochronie danych osobowych (RODO)</w:t>
      </w:r>
      <w:r w:rsidRPr="00A406FB">
        <w:rPr>
          <w:rFonts w:ascii="Arial" w:hAnsi="Arial" w:cs="Arial"/>
          <w:color w:val="000000" w:themeColor="text1"/>
        </w:rPr>
        <w:t>.</w:t>
      </w:r>
    </w:p>
    <w:p w14:paraId="4AB138DC" w14:textId="77777777" w:rsidR="00342238" w:rsidRPr="00AB0282" w:rsidRDefault="00342238" w:rsidP="0034223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406FB">
        <w:rPr>
          <w:rFonts w:ascii="Arial" w:hAnsi="Arial" w:cs="Arial"/>
          <w:color w:val="000000" w:themeColor="text1"/>
        </w:rPr>
        <w:lastRenderedPageBreak/>
        <w:t>9</w:t>
      </w:r>
      <w:r w:rsidRPr="00AB0282">
        <w:rPr>
          <w:rFonts w:ascii="Arial" w:hAnsi="Arial" w:cs="Arial"/>
          <w:color w:val="000000" w:themeColor="text1"/>
        </w:rPr>
        <w:t>.</w:t>
      </w:r>
      <w:r w:rsidRPr="00A406FB">
        <w:rPr>
          <w:rFonts w:ascii="Arial" w:hAnsi="Arial" w:cs="Arial"/>
          <w:color w:val="000000" w:themeColor="text1"/>
        </w:rPr>
        <w:t xml:space="preserve"> </w:t>
      </w:r>
      <w:r w:rsidRPr="00745021">
        <w:rPr>
          <w:rFonts w:ascii="Arial" w:hAnsi="Arial" w:cs="Arial"/>
          <w:color w:val="000000" w:themeColor="text1"/>
        </w:rPr>
        <w:t>Podanie przez Panią/Pana danych osobowych jest wymogiem przepisów prawa, a ich niepodanie będzie skutkować pozostawieniem zgłoszenia bez rozpoznania.</w:t>
      </w:r>
    </w:p>
    <w:p w14:paraId="0BDF275E" w14:textId="77777777" w:rsidR="00342238" w:rsidRPr="00AB0282" w:rsidRDefault="00342238" w:rsidP="0034223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B0282">
        <w:rPr>
          <w:rFonts w:ascii="Arial" w:hAnsi="Arial" w:cs="Arial"/>
          <w:color w:val="000000" w:themeColor="text1"/>
        </w:rPr>
        <w:t>1</w:t>
      </w:r>
      <w:r w:rsidRPr="00A406FB">
        <w:rPr>
          <w:rFonts w:ascii="Arial" w:hAnsi="Arial" w:cs="Arial"/>
          <w:color w:val="000000" w:themeColor="text1"/>
        </w:rPr>
        <w:t>0</w:t>
      </w:r>
      <w:r w:rsidRPr="00AB0282">
        <w:rPr>
          <w:rFonts w:ascii="Arial" w:hAnsi="Arial" w:cs="Arial"/>
          <w:color w:val="000000" w:themeColor="text1"/>
        </w:rPr>
        <w:t>. Pani/Pana dane nie będą udostępniane do państwa trzeciego lub organizacji międzynarodowej.</w:t>
      </w:r>
    </w:p>
    <w:p w14:paraId="0AF5F3A7" w14:textId="77777777" w:rsidR="00342238" w:rsidRPr="00AB0282" w:rsidRDefault="00342238" w:rsidP="0034223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B0282">
        <w:rPr>
          <w:rFonts w:ascii="Arial" w:hAnsi="Arial" w:cs="Arial"/>
          <w:color w:val="000000" w:themeColor="text1"/>
        </w:rPr>
        <w:t>1</w:t>
      </w:r>
      <w:r w:rsidRPr="00A406FB">
        <w:rPr>
          <w:rFonts w:ascii="Arial" w:hAnsi="Arial" w:cs="Arial"/>
          <w:color w:val="000000" w:themeColor="text1"/>
        </w:rPr>
        <w:t>1</w:t>
      </w:r>
      <w:r w:rsidRPr="00AB0282">
        <w:rPr>
          <w:rFonts w:ascii="Arial" w:hAnsi="Arial" w:cs="Arial"/>
          <w:color w:val="000000" w:themeColor="text1"/>
        </w:rPr>
        <w:t>. Pani/a dane nie będą podlegały zautomatyzowanemu podejmowaniu decyzji, w tym profilowaniu.</w:t>
      </w:r>
    </w:p>
    <w:p w14:paraId="1891117B" w14:textId="77777777" w:rsidR="00342238" w:rsidRDefault="00342238"/>
    <w:sectPr w:rsidR="00342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1ACE"/>
    <w:multiLevelType w:val="multilevel"/>
    <w:tmpl w:val="E9E4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86F29"/>
    <w:multiLevelType w:val="multilevel"/>
    <w:tmpl w:val="A910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872214">
    <w:abstractNumId w:val="0"/>
  </w:num>
  <w:num w:numId="2" w16cid:durableId="567305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D562705-99FC-4D2B-A057-936105D98928}"/>
  </w:docVars>
  <w:rsids>
    <w:rsidRoot w:val="00342238"/>
    <w:rsid w:val="00342238"/>
    <w:rsid w:val="00355952"/>
    <w:rsid w:val="00442C48"/>
    <w:rsid w:val="00721268"/>
    <w:rsid w:val="00C6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7587"/>
  <w15:chartTrackingRefBased/>
  <w15:docId w15:val="{65579690-7AF4-5F43-818B-6A6EA23E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23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562705-99FC-4D2B-A057-936105D989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4038</Characters>
  <Application>Microsoft Office Word</Application>
  <DocSecurity>4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Bolesta</dc:creator>
  <cp:keywords/>
  <dc:description/>
  <cp:lastModifiedBy>Jarzębska Monika</cp:lastModifiedBy>
  <cp:revision>2</cp:revision>
  <dcterms:created xsi:type="dcterms:W3CDTF">2024-12-19T08:23:00Z</dcterms:created>
  <dcterms:modified xsi:type="dcterms:W3CDTF">2024-12-19T08:23:00Z</dcterms:modified>
</cp:coreProperties>
</file>