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E3" w:rsidRPr="00D60355" w:rsidRDefault="007C31E3" w:rsidP="007C31E3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4.15</w:t>
      </w:r>
      <w:r w:rsidRPr="00D60355">
        <w:rPr>
          <w:rFonts w:ascii="Arial" w:hAnsi="Arial" w:cs="Arial"/>
          <w:sz w:val="24"/>
          <w:szCs w:val="24"/>
        </w:rPr>
        <w:t xml:space="preserve"> Podjęcie uchwały w sprawie wskazania członków Komitetu Rewitalizacji Miasta Piotrkowa Trybunalskiego.</w:t>
      </w:r>
      <w:r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Pr="00D60355">
        <w:rPr>
          <w:rFonts w:ascii="Arial" w:hAnsi="Arial" w:cs="Arial"/>
          <w:sz w:val="24"/>
          <w:szCs w:val="24"/>
        </w:rPr>
        <w:br/>
        <w:t>Głosowanie w sprawie: Podjęcie uchwały w sprawie wskazania członków Komitetu Rewitalizacji Miasta Piotrkowa Trybunalskiego.</w:t>
      </w:r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7C31E3" w:rsidRPr="00D60355" w:rsidRDefault="007C31E3" w:rsidP="007C31E3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7C31E3" w:rsidRPr="00D60355" w:rsidRDefault="007C31E3" w:rsidP="007C31E3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7C31E3" w:rsidRPr="00D60355" w:rsidRDefault="007C31E3" w:rsidP="007C31E3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7C31E3" w:rsidRPr="00D60355" w:rsidRDefault="007C31E3" w:rsidP="007C31E3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75"/>
        <w:gridCol w:w="1457"/>
        <w:gridCol w:w="3492"/>
      </w:tblGrid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7C31E3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1E3" w:rsidRPr="00D60355" w:rsidRDefault="007C31E3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12:55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1E7C16"/>
    <w:rsid w:val="00317168"/>
    <w:rsid w:val="00457A5A"/>
    <w:rsid w:val="007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617C-5B97-46D6-8CC7-0711230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1E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2024-12-20T12:25:00Z</dcterms:created>
  <dcterms:modified xsi:type="dcterms:W3CDTF">2024-12-20T12:25:00Z</dcterms:modified>
</cp:coreProperties>
</file>