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5B3810">
      <w:pPr>
        <w:ind w:left="5669"/>
        <w:jc w:val="left"/>
        <w:rPr>
          <w:b/>
          <w:i/>
          <w:sz w:val="20"/>
          <w:u w:val="thick"/>
        </w:rPr>
      </w:pPr>
      <w:bookmarkStart w:id="0" w:name="_GoBack"/>
      <w:bookmarkEnd w:id="0"/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5B3810">
      <w:pPr>
        <w:ind w:left="5669"/>
        <w:jc w:val="left"/>
        <w:rPr>
          <w:sz w:val="20"/>
        </w:rPr>
      </w:pPr>
      <w:r>
        <w:rPr>
          <w:sz w:val="20"/>
        </w:rPr>
        <w:t>z dnia  .......................                                                 Zatwierdzony przez .........................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5B3810">
      <w:pPr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b/>
          <w:caps/>
          <w:sz w:val="24"/>
        </w:rPr>
        <w:t>Uchwała Nr ....................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:rsidR="00A77B3E" w:rsidRDefault="005B3810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.................... 2024 r.</w:t>
      </w:r>
    </w:p>
    <w:p w:rsidR="00A77B3E" w:rsidRDefault="005B3810">
      <w:pPr>
        <w:keepNext/>
        <w:spacing w:after="48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w sprawie zaciągnięcia pożyczki do kwoty 63.560,00 zł  w Wojewódzkim Funduszu Ochrony Środowiska i Gospodarki Wodnej w Łodzi</w:t>
      </w:r>
    </w:p>
    <w:p w:rsidR="00A77B3E" w:rsidRDefault="005B3810">
      <w:pPr>
        <w:keepLines/>
        <w:spacing w:before="120" w:after="120"/>
        <w:ind w:firstLine="227"/>
      </w:pPr>
      <w:r>
        <w:t>Na podstawie art 18 ust. 2 pkt 9 lit. c i art. 58 ust. 1 ustawy z dnia 8 marca 1990 r. o samorządzie gminnym (Dz. U. z 2024 r. poz. 1465, poz. 1572) oraz art 89 ust. 1 pkt 2, art. 90 i art. 226 ust. 3 ustawy z dnia 27 sierpnia 2009 r. o finansach publicznych (Dz. U. z 2024 r. poz. 1530, poz. 1572, poz. 1717, poz. 1756) Rada Miasta Piotrkowa Trybunalskiego uchwala, co następuje:</w:t>
      </w:r>
    </w:p>
    <w:p w:rsidR="00A77B3E" w:rsidRDefault="005B3810">
      <w:pPr>
        <w:keepLines/>
        <w:ind w:firstLine="340"/>
      </w:pPr>
      <w:r>
        <w:rPr>
          <w:b/>
        </w:rPr>
        <w:t>§ 1. </w:t>
      </w:r>
      <w:r>
        <w:t>Postanawia się zaciagnać pożyczkę do kwoty 63.560,00 zł ( słownie : sześćdziesiąt trzy tysiące pięćset sześćdziesiąt złotych 00/100) w Wojewódzkim Funduszu Ochrony  Środowiska i Gospodarki Wodnej w Łodzi, na realizację zadania :„ Dostępny i ekologiczny transport dla Mieszkańców DPS w Piotrkowie Trybunalskim” .</w:t>
      </w:r>
    </w:p>
    <w:p w:rsidR="00A77B3E" w:rsidRDefault="005B3810">
      <w:pPr>
        <w:keepLines/>
        <w:ind w:firstLine="340"/>
      </w:pPr>
      <w:r>
        <w:rPr>
          <w:b/>
        </w:rPr>
        <w:t>§ 2. </w:t>
      </w:r>
      <w:r>
        <w:t>Zaciagnięcie  zobowiązania z tytułu pożyczki ,o której mowa w § 1 natąpiło w 2024 roku, natomiast wypłata środków finansowych  nastąpi w 2025 roku.</w:t>
      </w:r>
    </w:p>
    <w:p w:rsidR="00A77B3E" w:rsidRDefault="005B3810">
      <w:pPr>
        <w:keepLines/>
        <w:ind w:firstLine="340"/>
      </w:pPr>
      <w:r>
        <w:rPr>
          <w:b/>
        </w:rPr>
        <w:t>§ 3. </w:t>
      </w:r>
      <w:r>
        <w:t>Pożyczka zostanie spłacona w latach 2025-2026 z wpływów z podatku od nieruchomości.</w:t>
      </w:r>
    </w:p>
    <w:p w:rsidR="00A77B3E" w:rsidRDefault="005B3810">
      <w:pPr>
        <w:keepLines/>
        <w:ind w:firstLine="340"/>
      </w:pPr>
      <w:r>
        <w:rPr>
          <w:b/>
        </w:rPr>
        <w:t>§ 4. </w:t>
      </w:r>
      <w:r>
        <w:t>Wykonanie uchwały powierza się Prezydentowi Miasta Piotrkowa Trybunalskiego.</w:t>
      </w:r>
    </w:p>
    <w:p w:rsidR="00A77B3E" w:rsidRDefault="005B3810">
      <w:pPr>
        <w:keepLines/>
        <w:ind w:firstLine="340"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b/>
        </w:rPr>
        <w:t>§ 5. </w:t>
      </w:r>
      <w:r>
        <w:t>Uchwała wchodzi w życie z dniem podjęcia.</w:t>
      </w:r>
    </w:p>
    <w:p w:rsidR="00E35CD7" w:rsidRDefault="00E35CD7">
      <w:pPr>
        <w:rPr>
          <w:szCs w:val="20"/>
        </w:rPr>
      </w:pPr>
    </w:p>
    <w:p w:rsidR="00E35CD7" w:rsidRDefault="005B381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E35CD7" w:rsidRDefault="005B381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dniu 1.08.2024 roku pomiędzy Wojewódzkim Funduszem Ochrony Środowiska i Gospodarki Wodnej w Łodzi a Miastem Piotrków Trybunalski została zawarta umowa na realizację zadania: „ Dostępny i ekologiczny transport dla Mieszkańców DPS w Piotrkowie Trybunalskim” .Termin zakończenia realizacji zadania ustalony był na dzień 30.11.2024 r. W związku z  niewyłonieniem w 2024 roku wykonawcy na dostawę samochodu elektrycznego w ramach powyższego zadania w dwóch ogłoszonych postępowaniach w ramach przetargu nieograniczonego oraz w postępowaniu o udzielenie zamówienia w trybie zamówienia z wolnej ręki, termin zakończenia realizacji zadania został przesunięty na 2025 rok. W związku z powyższym konieczne jest podjęcie  uchwały Rady Miasta, w której zostanie wskazane, że zaciągnięcie zobowiązania z tytułu pożyczki nastąpiło w 2024 roku, natomiast wypłata środków  finansowych nastąpi w 2025 roku.</w:t>
      </w:r>
    </w:p>
    <w:sectPr w:rsidR="00E35CD7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242" w:rsidRDefault="005B3810">
      <w:r>
        <w:separator/>
      </w:r>
    </w:p>
  </w:endnote>
  <w:endnote w:type="continuationSeparator" w:id="0">
    <w:p w:rsidR="00FA6242" w:rsidRDefault="005B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E35CD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E35CD7" w:rsidRDefault="005B3810">
          <w:pPr>
            <w:jc w:val="left"/>
            <w:rPr>
              <w:sz w:val="18"/>
            </w:rPr>
          </w:pPr>
          <w:r>
            <w:rPr>
              <w:sz w:val="18"/>
            </w:rPr>
            <w:t>Id: 82DFDD8A-C6F4-4BBC-938A-3732E336E374.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E35CD7" w:rsidRDefault="005B381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63BD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35CD7" w:rsidRDefault="00E35CD7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E35CD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E35CD7" w:rsidRDefault="005B3810">
          <w:pPr>
            <w:jc w:val="left"/>
            <w:rPr>
              <w:sz w:val="18"/>
            </w:rPr>
          </w:pPr>
          <w:r>
            <w:rPr>
              <w:sz w:val="18"/>
            </w:rPr>
            <w:t>Id: 82DFDD8A-C6F4-4BBC-938A-3732E336E374.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E35CD7" w:rsidRDefault="005B381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63BD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E35CD7" w:rsidRDefault="00E35CD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242" w:rsidRDefault="005B3810">
      <w:r>
        <w:separator/>
      </w:r>
    </w:p>
  </w:footnote>
  <w:footnote w:type="continuationSeparator" w:id="0">
    <w:p w:rsidR="00FA6242" w:rsidRDefault="005B3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B3810"/>
    <w:rsid w:val="00A77B3E"/>
    <w:rsid w:val="00CA2A55"/>
    <w:rsid w:val="00D63BDC"/>
    <w:rsid w:val="00E35CD7"/>
    <w:rsid w:val="00FA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CEC7B4-755F-4987-8A81-B8DA49AB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2007</Characters>
  <Application>Microsoft Office Word</Application>
  <DocSecurity>4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12 grudnia 2024 r.</vt:lpstr>
      <vt:lpstr/>
    </vt:vector>
  </TitlesOfParts>
  <Company>Rada Miasta Piotrkowa Trybunalskiego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12 grudnia 2024 r.</dc:title>
  <dc:subject>w sprawie zaciągnięcia pożyczki do kwoty 63.560,00^zł  w^Wojewódzkim Funduszu Ochrony Środowiska i^Gospodarki Wodnej w^Łodzi</dc:subject>
  <dc:creator>Muszynska_E</dc:creator>
  <cp:lastModifiedBy>Baryła Marlena</cp:lastModifiedBy>
  <cp:revision>2</cp:revision>
  <dcterms:created xsi:type="dcterms:W3CDTF">2024-12-17T08:38:00Z</dcterms:created>
  <dcterms:modified xsi:type="dcterms:W3CDTF">2024-12-17T08:38:00Z</dcterms:modified>
  <cp:category>Akt prawny</cp:category>
</cp:coreProperties>
</file>