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44" w:rsidRPr="00114EDB" w:rsidRDefault="00CE2844" w:rsidP="00CE284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 xml:space="preserve">4.17. Podjęcie uchwały w sprawie zmiany zasad wyznaczania składu oraz zasad działania Komitetu Rewitalizacji Miasta Piotrkowa Trybunalskiego; 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 xml:space="preserve">Głosowanie w sprawie: Podjęcie uchwały w sprawie zmiany zasad wyznaczania składu oraz zasad działania Komitetu Rewitalizacji Miasta Piotrkowa Trybunalskiego; 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CE2844" w:rsidRPr="00114EDB" w:rsidRDefault="00CE2844" w:rsidP="00CE2844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CE2844" w:rsidRPr="00114EDB" w:rsidRDefault="00CE2844" w:rsidP="00CE2844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E2844" w:rsidRPr="00114EDB" w:rsidRDefault="00CE2844" w:rsidP="00CE2844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CE2844" w:rsidRPr="00114EDB" w:rsidRDefault="00CE2844" w:rsidP="00CE2844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563"/>
        <w:gridCol w:w="1689"/>
        <w:gridCol w:w="3386"/>
      </w:tblGrid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284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2844" w:rsidRPr="00114EDB" w:rsidRDefault="00CE284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16:45</w:t>
            </w:r>
          </w:p>
        </w:tc>
      </w:tr>
    </w:tbl>
    <w:p w:rsidR="00457A5A" w:rsidRDefault="00CE2844">
      <w:r w:rsidRPr="00114EDB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44"/>
    <w:rsid w:val="00317168"/>
    <w:rsid w:val="00457A5A"/>
    <w:rsid w:val="006304B4"/>
    <w:rsid w:val="00C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11554-FCDA-4155-BD4A-2854C170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8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2024-11-29T11:36:00Z</dcterms:created>
  <dcterms:modified xsi:type="dcterms:W3CDTF">2024-11-29T11:36:00Z</dcterms:modified>
</cp:coreProperties>
</file>