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FF58" w14:textId="1F9225DB" w:rsidR="002E5CAC" w:rsidRPr="003D1FF3" w:rsidRDefault="002E5CAC" w:rsidP="00E7247F">
      <w:pPr>
        <w:pStyle w:val="Nagwek6"/>
        <w:spacing w:line="360" w:lineRule="auto"/>
        <w:jc w:val="both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783D7E">
        <w:rPr>
          <w:b w:val="0"/>
          <w:i w:val="0"/>
          <w:sz w:val="24"/>
          <w:u w:val="none"/>
        </w:rPr>
        <w:t>drugim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ustnym przetargu ogranic</w:t>
      </w:r>
      <w:r w:rsidR="001978F3">
        <w:rPr>
          <w:b w:val="0"/>
          <w:i w:val="0"/>
          <w:sz w:val="24"/>
          <w:u w:val="none"/>
        </w:rPr>
        <w:t>zonym na sprzedaż nieruchomości</w:t>
      </w:r>
      <w:r w:rsidR="00431A9A" w:rsidRPr="00431A9A">
        <w:rPr>
          <w:rFonts w:eastAsia="MS Mincho"/>
          <w:b w:val="0"/>
          <w:i w:val="0"/>
          <w:sz w:val="24"/>
          <w:u w:val="none"/>
          <w:lang w:eastAsia="en-US"/>
        </w:rPr>
        <w:t xml:space="preserve"> </w:t>
      </w:r>
      <w:r w:rsidR="00431A9A" w:rsidRPr="00431A9A">
        <w:rPr>
          <w:b w:val="0"/>
          <w:i w:val="0"/>
          <w:sz w:val="24"/>
          <w:u w:val="none"/>
        </w:rPr>
        <w:t>stanowiącej własność gminy Miasto Piotrków Trybunalski</w:t>
      </w:r>
      <w:r w:rsidR="00431A9A">
        <w:rPr>
          <w:b w:val="0"/>
          <w:i w:val="0"/>
          <w:sz w:val="24"/>
          <w:u w:val="none"/>
        </w:rPr>
        <w:t>,</w:t>
      </w:r>
      <w:r w:rsidR="00E7247F">
        <w:rPr>
          <w:b w:val="0"/>
          <w:i w:val="0"/>
          <w:sz w:val="24"/>
          <w:u w:val="none"/>
        </w:rPr>
        <w:t xml:space="preserve"> położonej</w:t>
      </w:r>
      <w:r w:rsidRPr="003D1FF3">
        <w:rPr>
          <w:b w:val="0"/>
          <w:i w:val="0"/>
          <w:sz w:val="24"/>
          <w:u w:val="none"/>
        </w:rPr>
        <w:t xml:space="preserve"> </w:t>
      </w:r>
      <w:r w:rsidR="00715C77">
        <w:rPr>
          <w:b w:val="0"/>
          <w:i w:val="0"/>
          <w:sz w:val="24"/>
          <w:u w:val="none"/>
        </w:rPr>
        <w:t xml:space="preserve">             </w:t>
      </w:r>
      <w:r w:rsidRPr="003D1FF3">
        <w:rPr>
          <w:b w:val="0"/>
          <w:i w:val="0"/>
          <w:sz w:val="24"/>
          <w:u w:val="none"/>
        </w:rPr>
        <w:t xml:space="preserve">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E7247F">
        <w:rPr>
          <w:b w:val="0"/>
          <w:i w:val="0"/>
          <w:sz w:val="24"/>
          <w:u w:val="none"/>
        </w:rPr>
        <w:t xml:space="preserve"> Próchnika</w:t>
      </w:r>
      <w:r w:rsidR="003D1FF3">
        <w:rPr>
          <w:b w:val="0"/>
          <w:i w:val="0"/>
          <w:sz w:val="24"/>
          <w:u w:val="none"/>
        </w:rPr>
        <w:t xml:space="preserve"> </w:t>
      </w:r>
      <w:r w:rsidR="00E7247F">
        <w:rPr>
          <w:b w:val="0"/>
          <w:i w:val="0"/>
          <w:sz w:val="24"/>
          <w:u w:val="none"/>
        </w:rPr>
        <w:t>21</w:t>
      </w:r>
      <w:r w:rsidR="00715C77">
        <w:rPr>
          <w:b w:val="0"/>
          <w:i w:val="0"/>
          <w:sz w:val="24"/>
          <w:u w:val="none"/>
        </w:rPr>
        <w:t xml:space="preserve">, </w:t>
      </w:r>
      <w:r w:rsidR="00E7247F">
        <w:rPr>
          <w:b w:val="0"/>
          <w:i w:val="0"/>
          <w:sz w:val="24"/>
          <w:u w:val="none"/>
        </w:rPr>
        <w:t>oznaczonej</w:t>
      </w:r>
      <w:r w:rsidR="00E916F4">
        <w:rPr>
          <w:b w:val="0"/>
          <w:i w:val="0"/>
          <w:sz w:val="24"/>
          <w:u w:val="none"/>
        </w:rPr>
        <w:t xml:space="preserve"> </w:t>
      </w:r>
      <w:r w:rsidR="00E7247F" w:rsidRPr="00E7247F">
        <w:rPr>
          <w:b w:val="0"/>
          <w:i w:val="0"/>
          <w:sz w:val="24"/>
          <w:u w:val="none"/>
        </w:rPr>
        <w:t>w ewidencji gruntów obręb 22 jako działka numer 363/2 o powierzchni 0,0043 ha</w:t>
      </w:r>
      <w:r w:rsidR="0050248D">
        <w:rPr>
          <w:b w:val="0"/>
          <w:i w:val="0"/>
          <w:sz w:val="24"/>
          <w:u w:val="none"/>
        </w:rPr>
        <w:t>.</w:t>
      </w:r>
      <w:r w:rsidR="00DF19E5">
        <w:rPr>
          <w:b w:val="0"/>
          <w:i w:val="0"/>
          <w:sz w:val="24"/>
          <w:u w:val="none"/>
        </w:rPr>
        <w:t xml:space="preserve">                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AC98E3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0869881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D382D3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369555EB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1A0DF609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24A46CB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2EAAFB2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063210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5F5AE9A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E757027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F2BD7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7FF328E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C9824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A5C453B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0D8EA0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11A36AD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3BA67DB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12EF28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5295A83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5B04F5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7E04A7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5263694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161EF9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531F16A" w14:textId="1A4ADC3B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  <w:r w:rsidR="002A5419">
        <w:rPr>
          <w:rFonts w:ascii="Arial" w:hAnsi="Arial" w:cs="Arial"/>
        </w:rPr>
        <w:t xml:space="preserve"> /*do majątku wspólnego/*do majątku osobistego</w:t>
      </w:r>
    </w:p>
    <w:p w14:paraId="38073CC2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8B2C2B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CE55B1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5E59047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22DCA95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65A501F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1C067FD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622DA0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465724F" w14:textId="77777777" w:rsidTr="001F6088">
        <w:trPr>
          <w:trHeight w:val="225"/>
          <w:jc w:val="center"/>
        </w:trPr>
        <w:tc>
          <w:tcPr>
            <w:tcW w:w="4552" w:type="dxa"/>
          </w:tcPr>
          <w:p w14:paraId="1A7D2F5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F8ECD43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DF1AEA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23EE56A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5129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9802150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38AB43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302D4B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246807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lastRenderedPageBreak/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DADA78C6"/>
    <w:lvl w:ilvl="0" w:tplc="D2743274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31B2"/>
    <w:rsid w:val="000E7B06"/>
    <w:rsid w:val="000F5214"/>
    <w:rsid w:val="000F6595"/>
    <w:rsid w:val="00134B15"/>
    <w:rsid w:val="001978F3"/>
    <w:rsid w:val="001A7C31"/>
    <w:rsid w:val="001E1D46"/>
    <w:rsid w:val="001F6088"/>
    <w:rsid w:val="00281A70"/>
    <w:rsid w:val="00283085"/>
    <w:rsid w:val="002A5419"/>
    <w:rsid w:val="002A6C99"/>
    <w:rsid w:val="002E5CAC"/>
    <w:rsid w:val="002F7B21"/>
    <w:rsid w:val="00313594"/>
    <w:rsid w:val="003259E0"/>
    <w:rsid w:val="00384EEC"/>
    <w:rsid w:val="00397FCA"/>
    <w:rsid w:val="003D1FF3"/>
    <w:rsid w:val="00403DB6"/>
    <w:rsid w:val="00411EBD"/>
    <w:rsid w:val="00431A9A"/>
    <w:rsid w:val="00436990"/>
    <w:rsid w:val="004552BC"/>
    <w:rsid w:val="004626D4"/>
    <w:rsid w:val="004804F3"/>
    <w:rsid w:val="004C5766"/>
    <w:rsid w:val="004D213E"/>
    <w:rsid w:val="004D5F4B"/>
    <w:rsid w:val="00500A30"/>
    <w:rsid w:val="0050248D"/>
    <w:rsid w:val="00507937"/>
    <w:rsid w:val="00560279"/>
    <w:rsid w:val="005D3AA3"/>
    <w:rsid w:val="005E778D"/>
    <w:rsid w:val="005F205B"/>
    <w:rsid w:val="006266E7"/>
    <w:rsid w:val="006C1EF1"/>
    <w:rsid w:val="00715C77"/>
    <w:rsid w:val="007335AE"/>
    <w:rsid w:val="00734F1E"/>
    <w:rsid w:val="00747064"/>
    <w:rsid w:val="0075465C"/>
    <w:rsid w:val="00765889"/>
    <w:rsid w:val="00783D7E"/>
    <w:rsid w:val="008129FB"/>
    <w:rsid w:val="00821321"/>
    <w:rsid w:val="00823FB3"/>
    <w:rsid w:val="00836146"/>
    <w:rsid w:val="00846117"/>
    <w:rsid w:val="0088624E"/>
    <w:rsid w:val="00897605"/>
    <w:rsid w:val="008A21C9"/>
    <w:rsid w:val="008A3C87"/>
    <w:rsid w:val="008B2878"/>
    <w:rsid w:val="008D0E51"/>
    <w:rsid w:val="008E1535"/>
    <w:rsid w:val="0090228D"/>
    <w:rsid w:val="00917102"/>
    <w:rsid w:val="0093393B"/>
    <w:rsid w:val="00992A71"/>
    <w:rsid w:val="009D040C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DF19E5"/>
    <w:rsid w:val="00E356F6"/>
    <w:rsid w:val="00E5076F"/>
    <w:rsid w:val="00E7247F"/>
    <w:rsid w:val="00E734DF"/>
    <w:rsid w:val="00E84C6E"/>
    <w:rsid w:val="00E916F4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6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Baryła Marlena</cp:lastModifiedBy>
  <cp:revision>2</cp:revision>
  <cp:lastPrinted>2024-08-27T13:21:00Z</cp:lastPrinted>
  <dcterms:created xsi:type="dcterms:W3CDTF">2024-11-05T07:19:00Z</dcterms:created>
  <dcterms:modified xsi:type="dcterms:W3CDTF">2024-11-05T07:19:00Z</dcterms:modified>
</cp:coreProperties>
</file>