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2DB8C" w14:textId="0F6ABDD5" w:rsidR="000A346E" w:rsidRDefault="002648C8" w:rsidP="002648C8">
      <w:pPr>
        <w:tabs>
          <w:tab w:val="left" w:pos="4962"/>
        </w:tabs>
        <w:ind w:right="566"/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A346E">
        <w:rPr>
          <w:rFonts w:ascii="Arial" w:hAnsi="Arial" w:cs="Arial"/>
        </w:rPr>
        <w:t>iotrków Trybunalski, dn.</w:t>
      </w:r>
      <w:r w:rsidR="006502DD">
        <w:rPr>
          <w:rFonts w:ascii="Arial" w:hAnsi="Arial" w:cs="Arial"/>
        </w:rPr>
        <w:t xml:space="preserve"> </w:t>
      </w:r>
      <w:r w:rsidR="00C5212C">
        <w:rPr>
          <w:rFonts w:ascii="Arial" w:hAnsi="Arial" w:cs="Arial"/>
        </w:rPr>
        <w:t>1</w:t>
      </w:r>
      <w:r w:rsidR="00584DFC">
        <w:rPr>
          <w:rFonts w:ascii="Arial" w:hAnsi="Arial" w:cs="Arial"/>
        </w:rPr>
        <w:t>8</w:t>
      </w:r>
      <w:r w:rsidR="00B42E35">
        <w:rPr>
          <w:rFonts w:ascii="Arial" w:hAnsi="Arial" w:cs="Arial"/>
        </w:rPr>
        <w:t>.</w:t>
      </w:r>
      <w:r w:rsidR="00A00EC4">
        <w:rPr>
          <w:rFonts w:ascii="Arial" w:hAnsi="Arial" w:cs="Arial"/>
        </w:rPr>
        <w:t>0</w:t>
      </w:r>
      <w:r w:rsidR="00584DFC">
        <w:rPr>
          <w:rFonts w:ascii="Arial" w:hAnsi="Arial" w:cs="Arial"/>
        </w:rPr>
        <w:t>6</w:t>
      </w:r>
      <w:r w:rsidR="00004890">
        <w:rPr>
          <w:rFonts w:ascii="Arial" w:hAnsi="Arial" w:cs="Arial"/>
        </w:rPr>
        <w:t>.202</w:t>
      </w:r>
      <w:r w:rsidR="00C5212C">
        <w:rPr>
          <w:rFonts w:ascii="Arial" w:hAnsi="Arial" w:cs="Arial"/>
        </w:rPr>
        <w:t>4</w:t>
      </w:r>
      <w:r w:rsidR="000A346E"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5F9A4AC5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C5212C">
        <w:rPr>
          <w:rFonts w:ascii="Arial" w:hAnsi="Arial" w:cs="Arial"/>
        </w:rPr>
        <w:t>2</w:t>
      </w:r>
      <w:r w:rsidR="00584DFC">
        <w:rPr>
          <w:rFonts w:ascii="Arial" w:hAnsi="Arial" w:cs="Arial"/>
        </w:rPr>
        <w:t>4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5212C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41C66434" w:rsidR="00131CF9" w:rsidRDefault="00584DFC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Telefon HUAWEI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296DBC98" w:rsidR="000A346E" w:rsidRDefault="000A346E" w:rsidP="002648C8">
      <w:pPr>
        <w:spacing w:line="360" w:lineRule="auto"/>
        <w:ind w:left="284" w:right="566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584DFC">
        <w:rPr>
          <w:rFonts w:ascii="Arial" w:hAnsi="Arial" w:cs="Arial"/>
        </w:rPr>
        <w:t>telefonu komórkowego HUAWEI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C5212C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czynne  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0C2F346A" w14:textId="77777777" w:rsidR="002648C8" w:rsidRDefault="002648C8" w:rsidP="000A346E">
      <w:pPr>
        <w:spacing w:line="360" w:lineRule="auto"/>
        <w:ind w:left="284" w:right="566"/>
        <w:jc w:val="both"/>
        <w:rPr>
          <w:rFonts w:ascii="Arial" w:hAnsi="Arial" w:cs="Arial"/>
        </w:rPr>
      </w:pPr>
    </w:p>
    <w:p w14:paraId="72B731B7" w14:textId="71E8D48E" w:rsidR="000A346E" w:rsidRDefault="009872C2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 w:rsidR="002C4D6A">
        <w:rPr>
          <w:rFonts w:ascii="Arial" w:hAnsi="Arial" w:cs="Arial"/>
        </w:rPr>
        <w:t xml:space="preserve"> </w:t>
      </w:r>
      <w:r w:rsidR="00C5212C">
        <w:rPr>
          <w:rFonts w:ascii="Arial" w:hAnsi="Arial" w:cs="Arial"/>
        </w:rPr>
        <w:t>17</w:t>
      </w:r>
      <w:r w:rsidR="00350993">
        <w:rPr>
          <w:rFonts w:ascii="Arial" w:hAnsi="Arial" w:cs="Arial"/>
        </w:rPr>
        <w:t xml:space="preserve"> </w:t>
      </w:r>
      <w:r w:rsidR="00584DFC">
        <w:rPr>
          <w:rFonts w:ascii="Arial" w:hAnsi="Arial" w:cs="Arial"/>
        </w:rPr>
        <w:t>czerwca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5212C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53637433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art.187 § 1 Kodeksu cywilnego rzecz znaleziona, która nie zostanie przez osobę uprawnioną odebrana w ciągu roku od dnia doręczenia jej wezwania do odbioru, </w:t>
      </w:r>
      <w:r w:rsidR="002648C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w przypadku niemożności wezwania – w ciągu dwóch lat od jej znalezienia, staje się własnością znalazcy, jeżeli uczynił on zadość swoim obowiązkom. Jeżeli jednak rzecz została oddana staroście, znalazca staje się jej właścicielem, jeżeli rzecz odebrał </w:t>
      </w:r>
      <w:r w:rsidR="002648C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819031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B6097"/>
    <w:rsid w:val="001D5051"/>
    <w:rsid w:val="002648C8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584DFC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36824"/>
    <w:rsid w:val="00851BEC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514E3"/>
    <w:rsid w:val="00C5212C"/>
    <w:rsid w:val="00C65690"/>
    <w:rsid w:val="00C74634"/>
    <w:rsid w:val="00C83A2C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B73C9"/>
    <w:rsid w:val="00F1360D"/>
    <w:rsid w:val="00F23B7A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Jarzębska Monika</cp:lastModifiedBy>
  <cp:revision>2</cp:revision>
  <cp:lastPrinted>2023-03-30T08:51:00Z</cp:lastPrinted>
  <dcterms:created xsi:type="dcterms:W3CDTF">2024-06-19T10:45:00Z</dcterms:created>
  <dcterms:modified xsi:type="dcterms:W3CDTF">2024-06-19T10:45:00Z</dcterms:modified>
</cp:coreProperties>
</file>