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A2" w:rsidRPr="008E4A02" w:rsidRDefault="00AE35A2" w:rsidP="0063440D">
      <w:pPr>
        <w:spacing w:line="24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Załącznik do zarządzenia Nr 1</w:t>
      </w:r>
      <w:r w:rsidR="00876425" w:rsidRPr="008E4A02">
        <w:rPr>
          <w:rFonts w:cstheme="minorHAnsi"/>
          <w:sz w:val="24"/>
          <w:szCs w:val="24"/>
        </w:rPr>
        <w:t>74</w:t>
      </w:r>
    </w:p>
    <w:p w:rsidR="00AE35A2" w:rsidRPr="008E4A02" w:rsidRDefault="00AE35A2" w:rsidP="0063440D">
      <w:pPr>
        <w:spacing w:line="24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Prezydenta Miasta Piotrkowa Trybunalskiego</w:t>
      </w:r>
    </w:p>
    <w:p w:rsidR="00AE35A2" w:rsidRPr="008E4A02" w:rsidRDefault="00AE35A2" w:rsidP="0063440D">
      <w:pPr>
        <w:spacing w:line="24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z dnia 1</w:t>
      </w:r>
      <w:r w:rsidR="00876425" w:rsidRPr="008E4A02">
        <w:rPr>
          <w:rFonts w:cstheme="minorHAnsi"/>
          <w:sz w:val="24"/>
          <w:szCs w:val="24"/>
        </w:rPr>
        <w:t>2</w:t>
      </w:r>
      <w:r w:rsidRPr="008E4A02">
        <w:rPr>
          <w:rFonts w:cstheme="minorHAnsi"/>
          <w:sz w:val="24"/>
          <w:szCs w:val="24"/>
        </w:rPr>
        <w:t>-06-2024 roku</w:t>
      </w:r>
    </w:p>
    <w:p w:rsidR="00AE35A2" w:rsidRPr="008E4A02" w:rsidRDefault="00AE35A2" w:rsidP="0063440D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ZAŁĄCZNIK NR 6</w:t>
      </w:r>
    </w:p>
    <w:p w:rsidR="00AE35A2" w:rsidRPr="008E4A02" w:rsidRDefault="00AE35A2" w:rsidP="0034262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 MIASTA PIOTRKOWA TRYBUNALSKIEGO</w:t>
      </w:r>
    </w:p>
    <w:p w:rsidR="00AE35A2" w:rsidRPr="008E4A02" w:rsidRDefault="00AE35A2" w:rsidP="0034262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OGŁASZA NABÓR NA WOLNE STANOWISKO URZĘDNICZE</w:t>
      </w:r>
    </w:p>
    <w:p w:rsidR="00AE35A2" w:rsidRPr="008E4A02" w:rsidRDefault="00AE35A2" w:rsidP="0034262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W URZĘDZIE MIASTA PIOTRKOWA TRYBUNALSKIEGO</w:t>
      </w:r>
    </w:p>
    <w:p w:rsidR="00AE35A2" w:rsidRPr="008E4A02" w:rsidRDefault="00AE35A2" w:rsidP="008E4A02">
      <w:pPr>
        <w:spacing w:after="240" w:line="360" w:lineRule="auto"/>
        <w:jc w:val="center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PASAŻ KAROLA RUDOWSKIEGO 10</w:t>
      </w:r>
      <w:r w:rsidR="00EA6488" w:rsidRPr="008E4A02">
        <w:rPr>
          <w:rFonts w:cstheme="minorHAnsi"/>
          <w:sz w:val="24"/>
          <w:szCs w:val="24"/>
        </w:rPr>
        <w:t xml:space="preserve">, </w:t>
      </w:r>
      <w:r w:rsidRPr="008E4A02">
        <w:rPr>
          <w:rFonts w:cstheme="minorHAnsi"/>
          <w:sz w:val="24"/>
          <w:szCs w:val="24"/>
        </w:rPr>
        <w:t>97-300 PIOTRKÓW TRYBUNALSKI</w:t>
      </w:r>
    </w:p>
    <w:p w:rsidR="008E4A02" w:rsidRPr="008E4A02" w:rsidRDefault="008E4A02" w:rsidP="008E4A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E4A02">
        <w:rPr>
          <w:rFonts w:cstheme="minorHAnsi"/>
          <w:b/>
          <w:sz w:val="24"/>
          <w:szCs w:val="24"/>
        </w:rPr>
        <w:t>Podinspektor ds. obsługi punktu informacyjnego</w:t>
      </w:r>
    </w:p>
    <w:p w:rsidR="008E4A02" w:rsidRPr="008E4A02" w:rsidRDefault="008E4A02" w:rsidP="008E4A02">
      <w:pPr>
        <w:spacing w:line="360" w:lineRule="auto"/>
        <w:jc w:val="center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(nazwa stanowiska pracy)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1. Numer ewidencyjny naboru: DBK.210.8.2024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2. Wymiar czasu pracy: 1 etat – pełen wymiar czasu pracy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3. Data publikacji ogłoszenia: </w:t>
      </w:r>
      <w:r w:rsidR="00B44845">
        <w:rPr>
          <w:rFonts w:cstheme="minorHAnsi"/>
          <w:sz w:val="24"/>
          <w:szCs w:val="24"/>
        </w:rPr>
        <w:t>13.06.2024</w:t>
      </w:r>
    </w:p>
    <w:p w:rsidR="001E6A2B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4. Termin składania ofert: </w:t>
      </w:r>
      <w:r w:rsidR="00B44845">
        <w:rPr>
          <w:rFonts w:cstheme="minorHAnsi"/>
          <w:sz w:val="24"/>
          <w:szCs w:val="24"/>
        </w:rPr>
        <w:t>24.06.2024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5. Wymagania niezbędne/konieczne: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a) wykształcenie wyższe;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b) znajomość języków obcych: angielski lub n</w:t>
      </w:r>
      <w:r w:rsidR="00C42820">
        <w:rPr>
          <w:rFonts w:cstheme="minorHAnsi"/>
          <w:sz w:val="24"/>
          <w:szCs w:val="24"/>
        </w:rPr>
        <w:t>iemiecki lub rosyjski w stopniu k</w:t>
      </w:r>
      <w:r w:rsidRPr="008E4A02">
        <w:rPr>
          <w:rFonts w:cstheme="minorHAnsi"/>
          <w:sz w:val="24"/>
          <w:szCs w:val="24"/>
        </w:rPr>
        <w:t>omunikatywnym;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c) predyspozycje do pracy w bezpośrednim kontakcie z klientami;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d) komunikatywność;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e) wysoka kultura osobista;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f) umiejętność pracy w systemach: Word, Excel, Internet;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g) staż pracy: niewymagany.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6. Wymagania dodatkowe: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a) wykształcenie wyższe o kierunku: administracja, prawo;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b) przeszkolenie z zakresu profesjonalnej obsługi klientów;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c) przeszkolenie z zakresu radzenia sobie ze stresem.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7. Zakres wykonywanych zadań na stanowisku: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a) udzielanie klientom wyczerpujących informacji o procedurach administracyjnych oraz organizacyjnych,</w:t>
      </w:r>
      <w:r w:rsidR="00C42820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obowiązujących w urzędzie oraz o zakresie działania poszczególnych komórek organizacyjnych, udostępnianie druków</w:t>
      </w:r>
      <w:r w:rsidR="00C42820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i formularzy;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lastRenderedPageBreak/>
        <w:t>b) ewidencjonowanie korespondencji w rejestrze przesyłek przychodzących obsługiwanym przez elektroniczny system</w:t>
      </w:r>
      <w:r w:rsidR="00C42820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obiegu dokumentów, obsługa składu chronologicznego;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c) zarządzanie pocztą e-mail, w tym kierowanie jej do właściwych pracowników;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d) obsługa punktu potwierdzającego profil zaufany, w ty</w:t>
      </w:r>
      <w:r w:rsidR="001E6A2B">
        <w:rPr>
          <w:rFonts w:cstheme="minorHAnsi"/>
          <w:sz w:val="24"/>
          <w:szCs w:val="24"/>
        </w:rPr>
        <w:t>m potwierdzanie, przedłużanie i </w:t>
      </w:r>
      <w:r w:rsidRPr="008E4A02">
        <w:rPr>
          <w:rFonts w:cstheme="minorHAnsi"/>
          <w:sz w:val="24"/>
          <w:szCs w:val="24"/>
        </w:rPr>
        <w:t>unieważnianie profilu</w:t>
      </w:r>
      <w:r w:rsidR="00C42820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zaufanego;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e) wydawanie Piotrkowskiej Karty Mieszkańca.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8. Warunki pracy na stanowisku: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a) obsługa klientów zewnętrznych przez cały dzień pracy;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b) obowiązek noszenia ubioru służbowego;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c) praca wg harmonogramów od 7:30 do 15:30 i od 9:00 do 17:00;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d) odpowiedzialność materialna w związku z obsługą punktu kasowego w punkcie informacyjnym;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e) bezpośredni i ustawiczny wpływ jakości pracy na ocenę Urzędu.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Wskaźnik zatrudnienia osób niepełnosprawnych w Urzędzie Miasta Piotrkowa Trybunalskiego, w miesiącu poprzedzającym</w:t>
      </w:r>
      <w:r w:rsidR="00C42820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datę upublicz</w:t>
      </w:r>
      <w:r w:rsidR="00C42820">
        <w:rPr>
          <w:rFonts w:cstheme="minorHAnsi"/>
          <w:sz w:val="24"/>
          <w:szCs w:val="24"/>
        </w:rPr>
        <w:t>nienia niniejszego ogłoszenia o </w:t>
      </w:r>
      <w:r w:rsidRPr="008E4A02">
        <w:rPr>
          <w:rFonts w:cstheme="minorHAnsi"/>
          <w:sz w:val="24"/>
          <w:szCs w:val="24"/>
        </w:rPr>
        <w:t>naborze był wyższy niż 6%.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10. Wymagane dokumenty aplikacyjne: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a) własnoręcznie podpisany list motywacyjny;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b) własnoręcznie podpisany kwestionariusz osob</w:t>
      </w:r>
      <w:r w:rsidR="00C56F28">
        <w:rPr>
          <w:rFonts w:cstheme="minorHAnsi"/>
          <w:sz w:val="24"/>
          <w:szCs w:val="24"/>
        </w:rPr>
        <w:t>owy dla osoby ubiegającej się o </w:t>
      </w:r>
      <w:r w:rsidRPr="008E4A02">
        <w:rPr>
          <w:rFonts w:cstheme="minorHAnsi"/>
          <w:sz w:val="24"/>
          <w:szCs w:val="24"/>
        </w:rPr>
        <w:t>zatrudnienie*;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c) dokument potwierdzający wykształcenie (ksero dyplomu lub zaświadczenia o stanie odbytych studiów);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d) zaświadczenie/certyfikat potwierdzające znajomość danego języka obcego na wymaganym poziomie;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e) dokumenty potwierdzające wymagany staż pracy (kserokopie świadectw pracy; zaświadczenie od pracodawcy</w:t>
      </w:r>
      <w:r w:rsidR="00C56F28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o zatrudnieniu) – mile widziane;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f) oświadczenie o posiadaniu obywatelstwa polskiego * lub oświadczenie o posiadaniu obywatelstwa innego niż Polska</w:t>
      </w:r>
      <w:r w:rsidR="00C56F28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państwa Unii Europejskiej lub innego państwa, którym na podstawie umów międzynarodowych lub prawa</w:t>
      </w:r>
      <w:r w:rsidR="00C56F28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wspólnotowego przysługuje prawo do podjęcia zatrudnienia na terytorium Rzeczypospolitej Polskiej*;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g) oświadczenie o posiadaniu pełnej zdolności do czynno</w:t>
      </w:r>
      <w:r w:rsidR="008614B7">
        <w:rPr>
          <w:rFonts w:cstheme="minorHAnsi"/>
          <w:sz w:val="24"/>
          <w:szCs w:val="24"/>
        </w:rPr>
        <w:t>ści prawnych oraz korzystaniu z </w:t>
      </w:r>
      <w:r w:rsidRPr="008E4A02">
        <w:rPr>
          <w:rFonts w:cstheme="minorHAnsi"/>
          <w:sz w:val="24"/>
          <w:szCs w:val="24"/>
        </w:rPr>
        <w:t>pełni praw publicznych*;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h) oświadczenie, że kandydat nie był skazany prawomocnym wyrokiem sądu za umyślne przestępstwo ścigane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z oskarżenia publicznego lub umyślne przestępstwo skarbowe * (osoba</w:t>
      </w:r>
      <w:r w:rsidR="001E6A2B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lastRenderedPageBreak/>
        <w:t>wyłoniona w naborze przed nawiązaniem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stosunku pracy zobowiązana jest przedłożyć informację z Krajowego Rejestru Karnego);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i) kserokopie dokumentów potwierdzających kwalifikacje zawodowe.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11. Oferta kandydata może zawierać życiorys (cv).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Dokumenty aplikacyjne wymienione w pkt. 10 </w:t>
      </w:r>
      <w:proofErr w:type="spellStart"/>
      <w:r w:rsidRPr="008E4A02">
        <w:rPr>
          <w:rFonts w:cstheme="minorHAnsi"/>
          <w:sz w:val="24"/>
          <w:szCs w:val="24"/>
        </w:rPr>
        <w:t>ppkt</w:t>
      </w:r>
      <w:proofErr w:type="spellEnd"/>
      <w:r w:rsidRPr="008E4A02">
        <w:rPr>
          <w:rFonts w:cstheme="minorHAnsi"/>
          <w:sz w:val="24"/>
          <w:szCs w:val="24"/>
        </w:rPr>
        <w:t>. a), b), f), g), h), wymagają własnoręcznego podpisu, (brak własnoręcznego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podpisu na dokumentach powoduje niespełnienie wymagań formalnych).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Wymagane dokumenty aplikacyjne należy składać w zamkniętej kopercie z podanym przez kandydata danymi kontaktowymi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oraz z dopiskiem: „Nabór Nr DBK.210.8.2024 na stanowisko „Podinspektora ds. obsługi punktu informacyjnego” osobiście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 xml:space="preserve">w Urzędzie Miasta Piotrkowa Trybunalskiego, Pasaż Karola Rudowskiego 10 lub ul. Szkolna 28, w Punkcie Informacyjnym 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(parter), w dniach pracy Urzędu Miasta lub przesłać na adres: Urząd Miasta Piotrkowa Trybunalskiego, Pasaż Karola</w:t>
      </w:r>
      <w:r w:rsidR="008614B7">
        <w:rPr>
          <w:rFonts w:cstheme="minorHAnsi"/>
          <w:sz w:val="24"/>
          <w:szCs w:val="24"/>
        </w:rPr>
        <w:t xml:space="preserve"> </w:t>
      </w:r>
      <w:r w:rsidRPr="008E4A02">
        <w:rPr>
          <w:rFonts w:cstheme="minorHAnsi"/>
          <w:sz w:val="24"/>
          <w:szCs w:val="24"/>
        </w:rPr>
        <w:t>Rudowskiego 10,</w:t>
      </w:r>
      <w:r w:rsidR="008614B7">
        <w:rPr>
          <w:rFonts w:cstheme="minorHAnsi"/>
          <w:sz w:val="24"/>
          <w:szCs w:val="24"/>
        </w:rPr>
        <w:t xml:space="preserve"> 97-300 Piotrków Trybunalski, w </w:t>
      </w:r>
      <w:r w:rsidRPr="008E4A02">
        <w:rPr>
          <w:rFonts w:cstheme="minorHAnsi"/>
          <w:sz w:val="24"/>
          <w:szCs w:val="24"/>
        </w:rPr>
        <w:t xml:space="preserve">terminie do dnia </w:t>
      </w:r>
      <w:r w:rsidR="00792923">
        <w:rPr>
          <w:rFonts w:cstheme="minorHAnsi"/>
          <w:sz w:val="24"/>
          <w:szCs w:val="24"/>
        </w:rPr>
        <w:t>24.06.2024</w:t>
      </w:r>
      <w:r w:rsidR="0082612A">
        <w:rPr>
          <w:rFonts w:cstheme="minorHAnsi"/>
          <w:sz w:val="24"/>
          <w:szCs w:val="24"/>
        </w:rPr>
        <w:t xml:space="preserve"> r.</w:t>
      </w:r>
      <w:bookmarkStart w:id="0" w:name="_GoBack"/>
      <w:bookmarkEnd w:id="0"/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Dokumenty aplikacyjne, które wpłyną do Urzędu Miasta po wyżej określonym terminie składania nie będą rozpatrywane.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Nabór realizowany jest zgodnie z Procedurą ISO P_10.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Informacja o wynikach naboru będzie umieszczana na stronie internetowej Biuletynu Informacji Publicznej (www.bip.piotrkow.pl) oraz na tablicy informacyjnej Urzędu Miasta Pasaż Karola Rudowskiego 10.</w:t>
      </w:r>
    </w:p>
    <w:p w:rsidR="008E4A02" w:rsidRPr="008E4A02" w:rsidRDefault="008E4A02" w:rsidP="00C42820">
      <w:pPr>
        <w:spacing w:line="240" w:lineRule="auto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Dokumenty aplikacyjne, które wpłyną do Urzędu Miasta w związku z ogłoszonym naborem nie podlegają zwrotowi.</w:t>
      </w:r>
    </w:p>
    <w:p w:rsidR="00D81DC5" w:rsidRDefault="00D81DC5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D81DC5" w:rsidRDefault="00D81DC5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872539" w:rsidRPr="008E4A02" w:rsidRDefault="00872539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Prezydent Miasta Piotrkowa Trybunalskiego</w:t>
      </w:r>
    </w:p>
    <w:p w:rsidR="00872539" w:rsidRPr="008E4A02" w:rsidRDefault="00872539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 xml:space="preserve">Juliusz </w:t>
      </w:r>
      <w:proofErr w:type="spellStart"/>
      <w:r w:rsidRPr="008E4A02">
        <w:rPr>
          <w:rFonts w:cstheme="minorHAnsi"/>
          <w:sz w:val="24"/>
          <w:szCs w:val="24"/>
        </w:rPr>
        <w:t>Wiernicki</w:t>
      </w:r>
      <w:proofErr w:type="spellEnd"/>
    </w:p>
    <w:p w:rsidR="00872539" w:rsidRPr="008E4A02" w:rsidRDefault="00872539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dokument został podpisany</w:t>
      </w:r>
    </w:p>
    <w:p w:rsidR="00872539" w:rsidRPr="008E4A02" w:rsidRDefault="00872539" w:rsidP="00872539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E4A02">
        <w:rPr>
          <w:rFonts w:cstheme="minorHAnsi"/>
          <w:sz w:val="24"/>
          <w:szCs w:val="24"/>
        </w:rPr>
        <w:t>kwalifikowanym podpisem elektronicznym</w:t>
      </w:r>
    </w:p>
    <w:p w:rsidR="00E83D6C" w:rsidRPr="008E4A02" w:rsidRDefault="00E83D6C" w:rsidP="00342620">
      <w:pPr>
        <w:spacing w:line="360" w:lineRule="auto"/>
        <w:rPr>
          <w:rFonts w:cstheme="minorHAnsi"/>
        </w:rPr>
      </w:pPr>
    </w:p>
    <w:sectPr w:rsidR="00E83D6C" w:rsidRPr="008E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85CD4"/>
    <w:rsid w:val="000B4815"/>
    <w:rsid w:val="00105ABE"/>
    <w:rsid w:val="001E6A2B"/>
    <w:rsid w:val="00210F0F"/>
    <w:rsid w:val="003106F6"/>
    <w:rsid w:val="00342620"/>
    <w:rsid w:val="00474241"/>
    <w:rsid w:val="004A2E0E"/>
    <w:rsid w:val="004B5C5A"/>
    <w:rsid w:val="0063440D"/>
    <w:rsid w:val="007364B3"/>
    <w:rsid w:val="007368DD"/>
    <w:rsid w:val="00792923"/>
    <w:rsid w:val="0082612A"/>
    <w:rsid w:val="008614B7"/>
    <w:rsid w:val="008641FE"/>
    <w:rsid w:val="00872539"/>
    <w:rsid w:val="00876425"/>
    <w:rsid w:val="008E4A02"/>
    <w:rsid w:val="00A07E80"/>
    <w:rsid w:val="00AE35A2"/>
    <w:rsid w:val="00B0759A"/>
    <w:rsid w:val="00B44845"/>
    <w:rsid w:val="00C42820"/>
    <w:rsid w:val="00C56F28"/>
    <w:rsid w:val="00CB6435"/>
    <w:rsid w:val="00D53ED5"/>
    <w:rsid w:val="00D81DC5"/>
    <w:rsid w:val="00DC6032"/>
    <w:rsid w:val="00DE26E9"/>
    <w:rsid w:val="00E80EA0"/>
    <w:rsid w:val="00E83D6C"/>
    <w:rsid w:val="00EA648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32</cp:revision>
  <dcterms:created xsi:type="dcterms:W3CDTF">2024-05-13T09:38:00Z</dcterms:created>
  <dcterms:modified xsi:type="dcterms:W3CDTF">2024-06-13T09:53:00Z</dcterms:modified>
</cp:coreProperties>
</file>