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C25D8" w14:textId="77777777" w:rsidR="003C19AE" w:rsidRPr="001A510F" w:rsidRDefault="003C19AE" w:rsidP="008657E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A510F">
        <w:rPr>
          <w:rFonts w:ascii="Arial" w:hAnsi="Arial" w:cs="Arial"/>
          <w:bCs/>
          <w:sz w:val="24"/>
          <w:szCs w:val="24"/>
        </w:rPr>
        <w:t>Uchwała Nr</w:t>
      </w:r>
      <w:r w:rsidR="00A06AA8" w:rsidRPr="001A510F">
        <w:rPr>
          <w:rFonts w:ascii="Arial" w:hAnsi="Arial" w:cs="Arial"/>
          <w:bCs/>
          <w:sz w:val="24"/>
          <w:szCs w:val="24"/>
        </w:rPr>
        <w:t xml:space="preserve"> III</w:t>
      </w:r>
      <w:r w:rsidR="008427BE" w:rsidRPr="001A510F">
        <w:rPr>
          <w:rFonts w:ascii="Arial" w:hAnsi="Arial" w:cs="Arial"/>
          <w:bCs/>
          <w:sz w:val="24"/>
          <w:szCs w:val="24"/>
        </w:rPr>
        <w:t>/45/24</w:t>
      </w:r>
    </w:p>
    <w:p w14:paraId="2BA4A88F" w14:textId="77777777" w:rsidR="003C19AE" w:rsidRPr="001A510F" w:rsidRDefault="003C19AE" w:rsidP="008657E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1A510F">
        <w:rPr>
          <w:rFonts w:ascii="Arial" w:hAnsi="Arial" w:cs="Arial"/>
          <w:bCs/>
          <w:sz w:val="24"/>
          <w:szCs w:val="24"/>
        </w:rPr>
        <w:t>Rady Miasta Piotrkowa Trybunalskiego</w:t>
      </w:r>
      <w:r w:rsidRPr="001A510F">
        <w:rPr>
          <w:rFonts w:ascii="Arial" w:hAnsi="Arial" w:cs="Arial"/>
          <w:bCs/>
          <w:sz w:val="24"/>
          <w:szCs w:val="24"/>
        </w:rPr>
        <w:br/>
        <w:t xml:space="preserve">z dnia </w:t>
      </w:r>
      <w:r w:rsidR="008427BE" w:rsidRPr="001A510F">
        <w:rPr>
          <w:rFonts w:ascii="Arial" w:hAnsi="Arial" w:cs="Arial"/>
          <w:bCs/>
          <w:sz w:val="24"/>
          <w:szCs w:val="24"/>
        </w:rPr>
        <w:t>28 maja</w:t>
      </w:r>
      <w:r w:rsidRPr="001A510F">
        <w:rPr>
          <w:rFonts w:ascii="Arial" w:hAnsi="Arial" w:cs="Arial"/>
          <w:bCs/>
          <w:sz w:val="24"/>
          <w:szCs w:val="24"/>
        </w:rPr>
        <w:t xml:space="preserve"> 2024 roku</w:t>
      </w:r>
    </w:p>
    <w:p w14:paraId="66E34EAA" w14:textId="77777777" w:rsidR="00FE7CEA" w:rsidRPr="001A510F" w:rsidRDefault="00FE7CEA" w:rsidP="001A510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94DABFF" w14:textId="77777777" w:rsidR="00FE7CEA" w:rsidRPr="001A510F" w:rsidRDefault="00FE7CEA" w:rsidP="001A510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A510F">
        <w:rPr>
          <w:rFonts w:ascii="Arial" w:hAnsi="Arial" w:cs="Arial"/>
          <w:sz w:val="24"/>
          <w:szCs w:val="24"/>
        </w:rPr>
        <w:t xml:space="preserve">w sprawie wyboru ławników do Sądu Okręgowego w Piotrkowie Trybunalskim </w:t>
      </w:r>
      <w:r w:rsidRPr="001A510F">
        <w:rPr>
          <w:rFonts w:ascii="Arial" w:hAnsi="Arial" w:cs="Arial"/>
          <w:sz w:val="24"/>
          <w:szCs w:val="24"/>
        </w:rPr>
        <w:br/>
        <w:t xml:space="preserve">w wyborach uzupełniających do orzekania w sprawach zakresu prawa pracy </w:t>
      </w:r>
      <w:r w:rsidR="00D2236E" w:rsidRPr="001A510F">
        <w:rPr>
          <w:rFonts w:ascii="Arial" w:hAnsi="Arial" w:cs="Arial"/>
          <w:sz w:val="24"/>
          <w:szCs w:val="24"/>
        </w:rPr>
        <w:br/>
      </w:r>
      <w:r w:rsidRPr="001A510F">
        <w:rPr>
          <w:rFonts w:ascii="Arial" w:hAnsi="Arial" w:cs="Arial"/>
          <w:sz w:val="24"/>
          <w:szCs w:val="24"/>
        </w:rPr>
        <w:t>i ubezpieczeń społecznych na kadencję 2024-2027</w:t>
      </w:r>
    </w:p>
    <w:p w14:paraId="73CC201D" w14:textId="77777777" w:rsidR="003C19AE" w:rsidRPr="001A510F" w:rsidRDefault="003C19AE" w:rsidP="001A51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A510F">
        <w:rPr>
          <w:rFonts w:ascii="Arial" w:hAnsi="Arial" w:cs="Arial"/>
          <w:bCs/>
          <w:sz w:val="24"/>
          <w:szCs w:val="24"/>
        </w:rPr>
        <w:br/>
      </w:r>
      <w:r w:rsidR="00341F4E" w:rsidRPr="001A510F">
        <w:rPr>
          <w:rFonts w:ascii="Arial" w:hAnsi="Arial" w:cs="Arial"/>
          <w:sz w:val="24"/>
          <w:szCs w:val="24"/>
        </w:rPr>
        <w:t>Na podstawie art. 160 §</w:t>
      </w:r>
      <w:r w:rsidR="006266EC" w:rsidRPr="001A510F">
        <w:rPr>
          <w:rFonts w:ascii="Arial" w:hAnsi="Arial" w:cs="Arial"/>
          <w:sz w:val="24"/>
          <w:szCs w:val="24"/>
        </w:rPr>
        <w:t>, art. 164</w:t>
      </w:r>
      <w:r w:rsidR="00341F4E" w:rsidRPr="001A510F">
        <w:rPr>
          <w:rFonts w:ascii="Arial" w:hAnsi="Arial" w:cs="Arial"/>
          <w:sz w:val="24"/>
          <w:szCs w:val="24"/>
        </w:rPr>
        <w:t xml:space="preserve">  i </w:t>
      </w:r>
      <w:r w:rsidRPr="001A510F">
        <w:rPr>
          <w:rFonts w:ascii="Arial" w:hAnsi="Arial" w:cs="Arial"/>
          <w:sz w:val="24"/>
          <w:szCs w:val="24"/>
        </w:rPr>
        <w:t xml:space="preserve"> art. 168</w:t>
      </w:r>
      <w:r w:rsidR="00FE7CEA" w:rsidRPr="001A510F">
        <w:rPr>
          <w:rFonts w:ascii="Arial" w:hAnsi="Arial" w:cs="Arial"/>
          <w:sz w:val="24"/>
          <w:szCs w:val="24"/>
        </w:rPr>
        <w:t xml:space="preserve"> ustawy z dnia 27 lipca </w:t>
      </w:r>
      <w:r w:rsidRPr="001A510F">
        <w:rPr>
          <w:rFonts w:ascii="Arial" w:hAnsi="Arial" w:cs="Arial"/>
          <w:sz w:val="24"/>
          <w:szCs w:val="24"/>
        </w:rPr>
        <w:t xml:space="preserve">2001 r.  Prawo </w:t>
      </w:r>
      <w:r w:rsidR="001F44C5" w:rsidRPr="001A510F">
        <w:rPr>
          <w:rFonts w:ascii="Arial" w:hAnsi="Arial" w:cs="Arial"/>
          <w:sz w:val="24"/>
          <w:szCs w:val="24"/>
        </w:rPr>
        <w:br/>
      </w:r>
      <w:r w:rsidRPr="001A510F">
        <w:rPr>
          <w:rFonts w:ascii="Arial" w:hAnsi="Arial" w:cs="Arial"/>
          <w:sz w:val="24"/>
          <w:szCs w:val="24"/>
        </w:rPr>
        <w:t xml:space="preserve">o ustroju sądów powszechnych </w:t>
      </w:r>
      <w:r w:rsidRPr="001A51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(Dz. U. z 2024 r. poz. 334; zm.: Dz. U. z 2023 r. poz. 1860</w:t>
      </w:r>
      <w:r w:rsidRPr="001A510F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FE7CEA" w:rsidRPr="001A510F">
        <w:rPr>
          <w:rFonts w:ascii="Arial" w:hAnsi="Arial" w:cs="Arial"/>
          <w:sz w:val="24"/>
          <w:szCs w:val="24"/>
        </w:rPr>
        <w:t xml:space="preserve">oraz art. 18 ust. 2 </w:t>
      </w:r>
      <w:r w:rsidRPr="001A510F">
        <w:rPr>
          <w:rFonts w:ascii="Arial" w:hAnsi="Arial" w:cs="Arial"/>
          <w:sz w:val="24"/>
          <w:szCs w:val="24"/>
        </w:rPr>
        <w:t>pkt 15 ustawy z dnia 8 marca 1990 r. o samorządzie gminnym (</w:t>
      </w:r>
      <w:r w:rsidRPr="001A510F">
        <w:rPr>
          <w:rFonts w:ascii="Arial" w:hAnsi="Arial" w:cs="Arial"/>
          <w:color w:val="333333"/>
          <w:sz w:val="24"/>
          <w:szCs w:val="24"/>
          <w:shd w:val="clear" w:color="auto" w:fill="FFFFFF"/>
        </w:rPr>
        <w:t>Dz. U. z 2024 r. poz. 609</w:t>
      </w:r>
      <w:r w:rsidR="0012679A" w:rsidRPr="001A510F">
        <w:rPr>
          <w:rFonts w:ascii="Arial" w:hAnsi="Arial" w:cs="Arial"/>
          <w:color w:val="333333"/>
          <w:sz w:val="24"/>
          <w:szCs w:val="24"/>
          <w:shd w:val="clear" w:color="auto" w:fill="FFFFFF"/>
        </w:rPr>
        <w:t>, poz. 721</w:t>
      </w:r>
      <w:r w:rsidRPr="001A510F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1A510F">
        <w:rPr>
          <w:rFonts w:ascii="Arial" w:hAnsi="Arial" w:cs="Arial"/>
          <w:sz w:val="24"/>
          <w:szCs w:val="24"/>
        </w:rPr>
        <w:t>uchwala się, co następuje:</w:t>
      </w:r>
    </w:p>
    <w:p w14:paraId="78F8E780" w14:textId="77777777" w:rsidR="003C19AE" w:rsidRPr="001A510F" w:rsidRDefault="003C19AE" w:rsidP="001A51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A510F">
        <w:rPr>
          <w:rFonts w:ascii="Arial" w:hAnsi="Arial" w:cs="Arial"/>
          <w:sz w:val="24"/>
          <w:szCs w:val="24"/>
        </w:rPr>
        <w:br/>
      </w:r>
      <w:r w:rsidRPr="001A510F">
        <w:rPr>
          <w:rFonts w:ascii="Arial" w:hAnsi="Arial" w:cs="Arial"/>
          <w:bCs/>
          <w:sz w:val="24"/>
          <w:szCs w:val="24"/>
        </w:rPr>
        <w:t>§ 1. S</w:t>
      </w:r>
      <w:r w:rsidRPr="001A510F">
        <w:rPr>
          <w:rFonts w:ascii="Arial" w:hAnsi="Arial" w:cs="Arial"/>
          <w:sz w:val="24"/>
          <w:szCs w:val="24"/>
        </w:rPr>
        <w:t xml:space="preserve">twierdza się, że w głosowaniu tajnym na ławników do Sądu Okręgowego w Piotrkowie Trybunalskim w wyborach uzupełniających </w:t>
      </w:r>
      <w:r w:rsidRPr="001A510F">
        <w:rPr>
          <w:rFonts w:ascii="Arial" w:hAnsi="Arial" w:cs="Arial"/>
          <w:bCs/>
          <w:sz w:val="24"/>
          <w:szCs w:val="24"/>
        </w:rPr>
        <w:t>do orzekania w sprawach z zakresu prawa pracy</w:t>
      </w:r>
      <w:r w:rsidR="001A510F">
        <w:rPr>
          <w:rFonts w:ascii="Arial" w:hAnsi="Arial" w:cs="Arial"/>
          <w:bCs/>
          <w:sz w:val="24"/>
          <w:szCs w:val="24"/>
        </w:rPr>
        <w:t xml:space="preserve"> </w:t>
      </w:r>
      <w:r w:rsidR="00FE7CEA" w:rsidRPr="001A510F">
        <w:rPr>
          <w:rFonts w:ascii="Arial" w:hAnsi="Arial" w:cs="Arial"/>
          <w:bCs/>
          <w:sz w:val="24"/>
          <w:szCs w:val="24"/>
        </w:rPr>
        <w:t xml:space="preserve">w Piotrkowie Trybunalskim </w:t>
      </w:r>
      <w:r w:rsidRPr="001A510F">
        <w:rPr>
          <w:rFonts w:ascii="Arial" w:hAnsi="Arial" w:cs="Arial"/>
          <w:bCs/>
          <w:sz w:val="24"/>
          <w:szCs w:val="24"/>
        </w:rPr>
        <w:t>na kadencję 2024-2027</w:t>
      </w:r>
      <w:r w:rsidR="00FE7CEA" w:rsidRPr="001A510F">
        <w:rPr>
          <w:rFonts w:ascii="Arial" w:hAnsi="Arial" w:cs="Arial"/>
          <w:sz w:val="24"/>
          <w:szCs w:val="24"/>
        </w:rPr>
        <w:t xml:space="preserve"> wybrano</w:t>
      </w:r>
      <w:r w:rsidRPr="001A510F">
        <w:rPr>
          <w:rFonts w:ascii="Arial" w:hAnsi="Arial" w:cs="Arial"/>
          <w:sz w:val="24"/>
          <w:szCs w:val="24"/>
        </w:rPr>
        <w:t xml:space="preserve">:  </w:t>
      </w:r>
    </w:p>
    <w:p w14:paraId="7FD61A26" w14:textId="77777777" w:rsidR="00FE7CEA" w:rsidRPr="001A510F" w:rsidRDefault="00FE7CEA" w:rsidP="001A510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B61F5C" w14:textId="77777777" w:rsidR="003C19AE" w:rsidRPr="001A510F" w:rsidRDefault="003C19AE" w:rsidP="001A510F">
      <w:pPr>
        <w:pStyle w:val="Akapitzlist"/>
        <w:numPr>
          <w:ilvl w:val="0"/>
          <w:numId w:val="1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1A510F">
        <w:rPr>
          <w:rFonts w:ascii="Arial" w:hAnsi="Arial" w:cs="Arial"/>
          <w:sz w:val="24"/>
          <w:szCs w:val="24"/>
        </w:rPr>
        <w:t xml:space="preserve"> </w:t>
      </w:r>
      <w:r w:rsidR="0012679A" w:rsidRPr="001A510F">
        <w:rPr>
          <w:rFonts w:ascii="Arial" w:hAnsi="Arial" w:cs="Arial"/>
          <w:sz w:val="24"/>
          <w:szCs w:val="24"/>
        </w:rPr>
        <w:t xml:space="preserve">Kowalską Monikę Sylwię </w:t>
      </w:r>
    </w:p>
    <w:p w14:paraId="0CDDFA7F" w14:textId="77777777" w:rsidR="003C19AE" w:rsidRPr="001A510F" w:rsidRDefault="003C19AE" w:rsidP="001A510F">
      <w:pPr>
        <w:pStyle w:val="Akapitzlist"/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3ADF8718" w14:textId="77777777" w:rsidR="003C19AE" w:rsidRPr="001A510F" w:rsidRDefault="003C19AE" w:rsidP="001A51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A510F">
        <w:rPr>
          <w:rFonts w:ascii="Arial" w:hAnsi="Arial" w:cs="Arial"/>
          <w:bCs/>
          <w:sz w:val="24"/>
          <w:szCs w:val="24"/>
        </w:rPr>
        <w:t>§ 2.</w:t>
      </w:r>
      <w:r w:rsidRPr="001A510F">
        <w:rPr>
          <w:rFonts w:ascii="Arial" w:hAnsi="Arial" w:cs="Arial"/>
          <w:sz w:val="24"/>
          <w:szCs w:val="24"/>
        </w:rPr>
        <w:t xml:space="preserve"> </w:t>
      </w:r>
      <w:r w:rsidRPr="001A510F">
        <w:rPr>
          <w:rFonts w:ascii="Arial" w:hAnsi="Arial" w:cs="Arial"/>
          <w:color w:val="000000" w:themeColor="text1"/>
          <w:sz w:val="24"/>
          <w:szCs w:val="24"/>
        </w:rPr>
        <w:t>Wykonanie uchwały powierza się Przewodniczącemu Rady Miasta Piotrkowa Trybunalskiego.</w:t>
      </w:r>
    </w:p>
    <w:p w14:paraId="2C4E7CF6" w14:textId="77777777" w:rsidR="003C19AE" w:rsidRPr="001A510F" w:rsidRDefault="003C19AE" w:rsidP="001A510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1CA9A8" w14:textId="77777777" w:rsidR="003C19AE" w:rsidRPr="001A510F" w:rsidRDefault="003C19AE" w:rsidP="001A51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A510F">
        <w:rPr>
          <w:rFonts w:ascii="Arial" w:hAnsi="Arial" w:cs="Arial"/>
          <w:sz w:val="24"/>
          <w:szCs w:val="24"/>
        </w:rPr>
        <w:t>§ 3. Uchwała wchodzi w życie z dniem podjęcia.</w:t>
      </w:r>
    </w:p>
    <w:p w14:paraId="18A56607" w14:textId="77777777" w:rsidR="00F16990" w:rsidRDefault="00F16990" w:rsidP="001A510F">
      <w:pPr>
        <w:spacing w:line="360" w:lineRule="auto"/>
        <w:rPr>
          <w:rFonts w:ascii="Arial" w:hAnsi="Arial" w:cs="Arial"/>
          <w:sz w:val="24"/>
          <w:szCs w:val="24"/>
        </w:rPr>
      </w:pPr>
    </w:p>
    <w:p w14:paraId="1C47E5C6" w14:textId="77777777" w:rsidR="001A510F" w:rsidRPr="001A510F" w:rsidRDefault="001A510F" w:rsidP="001A51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Rady Miasta: (-) Mariusz Staszek</w:t>
      </w:r>
    </w:p>
    <w:sectPr w:rsidR="001A510F" w:rsidRPr="001A5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31E8B"/>
    <w:multiLevelType w:val="hybridMultilevel"/>
    <w:tmpl w:val="66B812A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2473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5-13"/>
    <w:docVar w:name="LE_Links" w:val="{12CCB545-FB6C-40AF-A355-D5E031AF9794}"/>
  </w:docVars>
  <w:rsids>
    <w:rsidRoot w:val="003C19AE"/>
    <w:rsid w:val="00103DD2"/>
    <w:rsid w:val="0012679A"/>
    <w:rsid w:val="001A510F"/>
    <w:rsid w:val="001F44C5"/>
    <w:rsid w:val="00341F4E"/>
    <w:rsid w:val="003C19AE"/>
    <w:rsid w:val="00400F09"/>
    <w:rsid w:val="006266EC"/>
    <w:rsid w:val="008427BE"/>
    <w:rsid w:val="008657EC"/>
    <w:rsid w:val="00A06AA8"/>
    <w:rsid w:val="00A265C2"/>
    <w:rsid w:val="00D2236E"/>
    <w:rsid w:val="00F16990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79FA"/>
  <w15:chartTrackingRefBased/>
  <w15:docId w15:val="{463134B0-8D0E-4E7C-9EDF-289E20CC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9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9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4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2CCB545-FB6C-40AF-A355-D5E031AF979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2024-05-29T07:29:00Z</cp:lastPrinted>
  <dcterms:created xsi:type="dcterms:W3CDTF">2024-06-12T12:07:00Z</dcterms:created>
  <dcterms:modified xsi:type="dcterms:W3CDTF">2024-06-12T12:07:00Z</dcterms:modified>
</cp:coreProperties>
</file>