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82DB8C" w14:textId="26D8F88D" w:rsidR="000A346E" w:rsidRDefault="000A346E" w:rsidP="000A346E">
      <w:pPr>
        <w:tabs>
          <w:tab w:val="left" w:pos="4962"/>
        </w:tabs>
        <w:ind w:right="566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Piotrków Trybunalski, dn.</w:t>
      </w:r>
      <w:r w:rsidR="006502DD">
        <w:rPr>
          <w:rFonts w:ascii="Arial" w:hAnsi="Arial" w:cs="Arial"/>
        </w:rPr>
        <w:t xml:space="preserve"> </w:t>
      </w:r>
      <w:r w:rsidR="00C5212C">
        <w:rPr>
          <w:rFonts w:ascii="Arial" w:hAnsi="Arial" w:cs="Arial"/>
        </w:rPr>
        <w:t>17</w:t>
      </w:r>
      <w:r w:rsidR="00B42E35">
        <w:rPr>
          <w:rFonts w:ascii="Arial" w:hAnsi="Arial" w:cs="Arial"/>
        </w:rPr>
        <w:t>.</w:t>
      </w:r>
      <w:r w:rsidR="00A00EC4">
        <w:rPr>
          <w:rFonts w:ascii="Arial" w:hAnsi="Arial" w:cs="Arial"/>
        </w:rPr>
        <w:t>0</w:t>
      </w:r>
      <w:r w:rsidR="00695EF8">
        <w:rPr>
          <w:rFonts w:ascii="Arial" w:hAnsi="Arial" w:cs="Arial"/>
        </w:rPr>
        <w:t>5</w:t>
      </w:r>
      <w:r w:rsidR="00004890">
        <w:rPr>
          <w:rFonts w:ascii="Arial" w:hAnsi="Arial" w:cs="Arial"/>
        </w:rPr>
        <w:t>.202</w:t>
      </w:r>
      <w:r w:rsidR="00C5212C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r.</w:t>
      </w:r>
    </w:p>
    <w:p w14:paraId="312D72E9" w14:textId="77777777" w:rsidR="000A346E" w:rsidRDefault="000A346E" w:rsidP="000A346E">
      <w:pPr>
        <w:ind w:right="566"/>
        <w:rPr>
          <w:rFonts w:ascii="Arial" w:hAnsi="Arial" w:cs="Arial"/>
        </w:rPr>
      </w:pPr>
    </w:p>
    <w:p w14:paraId="379E2172" w14:textId="77777777" w:rsidR="000A346E" w:rsidRDefault="000A346E" w:rsidP="000A346E">
      <w:pPr>
        <w:ind w:right="566"/>
        <w:rPr>
          <w:rFonts w:ascii="Arial" w:hAnsi="Arial" w:cs="Arial"/>
        </w:rPr>
      </w:pPr>
    </w:p>
    <w:p w14:paraId="4875F339" w14:textId="77777777" w:rsidR="000A346E" w:rsidRDefault="000A346E" w:rsidP="000A346E">
      <w:pPr>
        <w:ind w:right="566"/>
        <w:rPr>
          <w:rFonts w:ascii="Arial" w:hAnsi="Arial" w:cs="Arial"/>
        </w:rPr>
      </w:pPr>
    </w:p>
    <w:p w14:paraId="70009F41" w14:textId="143A5185" w:rsidR="000A346E" w:rsidRDefault="000A346E" w:rsidP="000A346E">
      <w:pPr>
        <w:ind w:left="284" w:right="566"/>
        <w:rPr>
          <w:rFonts w:ascii="Arial" w:hAnsi="Arial" w:cs="Arial"/>
        </w:rPr>
      </w:pPr>
      <w:r>
        <w:rPr>
          <w:rFonts w:ascii="Arial" w:hAnsi="Arial" w:cs="Arial"/>
        </w:rPr>
        <w:t>PZK.5314.</w:t>
      </w:r>
      <w:r w:rsidR="00C5212C">
        <w:rPr>
          <w:rFonts w:ascii="Arial" w:hAnsi="Arial" w:cs="Arial"/>
        </w:rPr>
        <w:t>20</w:t>
      </w:r>
      <w:r w:rsidR="00745BCC">
        <w:rPr>
          <w:rFonts w:ascii="Arial" w:hAnsi="Arial" w:cs="Arial"/>
        </w:rPr>
        <w:t>.</w:t>
      </w:r>
      <w:r w:rsidR="00004890">
        <w:rPr>
          <w:rFonts w:ascii="Arial" w:hAnsi="Arial" w:cs="Arial"/>
        </w:rPr>
        <w:t>202</w:t>
      </w:r>
      <w:r w:rsidR="00C5212C">
        <w:rPr>
          <w:rFonts w:ascii="Arial" w:hAnsi="Arial" w:cs="Arial"/>
        </w:rPr>
        <w:t>4</w:t>
      </w:r>
    </w:p>
    <w:p w14:paraId="62EA80BD" w14:textId="77777777" w:rsidR="000A346E" w:rsidRDefault="000A346E" w:rsidP="000A346E">
      <w:pPr>
        <w:ind w:left="284" w:right="566"/>
        <w:rPr>
          <w:rFonts w:ascii="Arial" w:hAnsi="Arial" w:cs="Arial"/>
        </w:rPr>
      </w:pPr>
    </w:p>
    <w:p w14:paraId="5959C3E0" w14:textId="77777777" w:rsidR="000A346E" w:rsidRDefault="000A346E" w:rsidP="000A346E">
      <w:pPr>
        <w:ind w:left="284" w:right="566"/>
        <w:rPr>
          <w:rFonts w:ascii="Arial" w:hAnsi="Arial" w:cs="Arial"/>
        </w:rPr>
      </w:pPr>
    </w:p>
    <w:p w14:paraId="63BC53D2" w14:textId="77777777" w:rsidR="000A346E" w:rsidRDefault="000A346E" w:rsidP="000A346E">
      <w:pPr>
        <w:ind w:left="284" w:right="566"/>
        <w:rPr>
          <w:rFonts w:ascii="Arial" w:hAnsi="Arial" w:cs="Arial"/>
        </w:rPr>
      </w:pPr>
    </w:p>
    <w:p w14:paraId="4AE88B43" w14:textId="77777777" w:rsidR="000A346E" w:rsidRDefault="000A346E" w:rsidP="000A346E">
      <w:pPr>
        <w:ind w:left="284" w:right="566"/>
        <w:rPr>
          <w:rFonts w:ascii="Arial" w:hAnsi="Arial" w:cs="Arial"/>
        </w:rPr>
      </w:pPr>
    </w:p>
    <w:p w14:paraId="48AD810C" w14:textId="7054F061" w:rsidR="00F77513" w:rsidRDefault="000A346E" w:rsidP="00E40710">
      <w:pPr>
        <w:ind w:left="284" w:right="566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Wezwanie do odbioru rzeczy znalezion</w:t>
      </w:r>
      <w:r w:rsidR="009D3238">
        <w:rPr>
          <w:rFonts w:ascii="Arial" w:hAnsi="Arial" w:cs="Arial"/>
          <w:b/>
          <w:sz w:val="32"/>
          <w:szCs w:val="32"/>
        </w:rPr>
        <w:t>ej</w:t>
      </w:r>
      <w:r>
        <w:rPr>
          <w:rFonts w:ascii="Arial" w:hAnsi="Arial" w:cs="Arial"/>
          <w:b/>
          <w:sz w:val="32"/>
          <w:szCs w:val="32"/>
        </w:rPr>
        <w:t xml:space="preserve">: </w:t>
      </w:r>
    </w:p>
    <w:p w14:paraId="42765165" w14:textId="69F05CA3" w:rsidR="00131CF9" w:rsidRDefault="00C5212C" w:rsidP="00E40710">
      <w:pPr>
        <w:ind w:left="284" w:right="566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Fotelik </w:t>
      </w:r>
      <w:r w:rsidR="00C65690">
        <w:rPr>
          <w:rFonts w:ascii="Arial" w:hAnsi="Arial" w:cs="Arial"/>
          <w:b/>
          <w:sz w:val="32"/>
          <w:szCs w:val="32"/>
        </w:rPr>
        <w:t>dziecięcy</w:t>
      </w:r>
    </w:p>
    <w:p w14:paraId="433C7BC8" w14:textId="4AC3EE16" w:rsidR="00F77513" w:rsidRPr="00F77513" w:rsidRDefault="00E40710" w:rsidP="00F77513">
      <w:pPr>
        <w:ind w:left="284" w:right="566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color w:val="6D6D6D"/>
          <w:sz w:val="21"/>
          <w:szCs w:val="21"/>
          <w:shd w:val="clear" w:color="auto" w:fill="FFFFFF"/>
        </w:rPr>
        <w:t> </w:t>
      </w:r>
      <w:r w:rsidRPr="00F77513">
        <w:rPr>
          <w:rFonts w:ascii="Arial" w:hAnsi="Arial" w:cs="Arial"/>
          <w:b/>
          <w:sz w:val="28"/>
          <w:szCs w:val="28"/>
        </w:rPr>
        <w:t xml:space="preserve"> </w:t>
      </w:r>
    </w:p>
    <w:p w14:paraId="15A193FE" w14:textId="31CA4AB4" w:rsidR="000A346E" w:rsidRDefault="000A346E" w:rsidP="00E40710">
      <w:pPr>
        <w:spacing w:line="360" w:lineRule="auto"/>
        <w:ind w:left="284" w:right="566"/>
        <w:rPr>
          <w:rFonts w:ascii="Arial" w:hAnsi="Arial" w:cs="Arial"/>
        </w:rPr>
      </w:pPr>
      <w:r>
        <w:rPr>
          <w:rFonts w:ascii="Arial" w:hAnsi="Arial" w:cs="Arial"/>
        </w:rPr>
        <w:t>Na podstawie art.15 ust.</w:t>
      </w:r>
      <w:r w:rsidR="00167B8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3 ustawy z dnia 20 marca 2015 roku o rzeczach znalezionych (</w:t>
      </w:r>
      <w:r w:rsidR="007D4C43">
        <w:rPr>
          <w:rFonts w:ascii="Arial" w:hAnsi="Arial" w:cs="Arial"/>
        </w:rPr>
        <w:t xml:space="preserve">t. j. </w:t>
      </w:r>
      <w:r>
        <w:rPr>
          <w:rFonts w:ascii="Arial" w:hAnsi="Arial" w:cs="Arial"/>
        </w:rPr>
        <w:t>Dz. U. z 20</w:t>
      </w:r>
      <w:r w:rsidR="008B3F9F">
        <w:rPr>
          <w:rFonts w:ascii="Arial" w:hAnsi="Arial" w:cs="Arial"/>
        </w:rPr>
        <w:t>23</w:t>
      </w:r>
      <w:r w:rsidR="00DB12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r., poz. </w:t>
      </w:r>
      <w:r w:rsidR="008B3F9F">
        <w:rPr>
          <w:rFonts w:ascii="Arial" w:hAnsi="Arial" w:cs="Arial"/>
        </w:rPr>
        <w:t>501</w:t>
      </w:r>
      <w:r>
        <w:rPr>
          <w:rFonts w:ascii="Arial" w:hAnsi="Arial" w:cs="Arial"/>
        </w:rPr>
        <w:t>), z uwagi na brak możliwości doręczenia osobie uprawnionej wezwania do odbioru rzeczy lub osoba ta  jest nieznana, a szacunkowa wartość rzeczy przekracza 100 złotych, wzywam  osob</w:t>
      </w:r>
      <w:r w:rsidR="006A514F">
        <w:rPr>
          <w:rFonts w:ascii="Arial" w:hAnsi="Arial" w:cs="Arial"/>
        </w:rPr>
        <w:t>ę</w:t>
      </w:r>
      <w:r>
        <w:rPr>
          <w:rFonts w:ascii="Arial" w:hAnsi="Arial" w:cs="Arial"/>
        </w:rPr>
        <w:t xml:space="preserve"> uprawnion</w:t>
      </w:r>
      <w:r w:rsidR="006A514F">
        <w:rPr>
          <w:rFonts w:ascii="Arial" w:hAnsi="Arial" w:cs="Arial"/>
        </w:rPr>
        <w:t>ą</w:t>
      </w:r>
      <w:r>
        <w:rPr>
          <w:rFonts w:ascii="Arial" w:hAnsi="Arial" w:cs="Arial"/>
        </w:rPr>
        <w:t xml:space="preserve"> do niezwłocznego odbioru</w:t>
      </w:r>
      <w:r w:rsidR="00F725DF">
        <w:rPr>
          <w:rFonts w:ascii="Arial" w:hAnsi="Arial" w:cs="Arial"/>
        </w:rPr>
        <w:t xml:space="preserve"> </w:t>
      </w:r>
      <w:r w:rsidR="00C5212C">
        <w:rPr>
          <w:rFonts w:ascii="Arial" w:hAnsi="Arial" w:cs="Arial"/>
        </w:rPr>
        <w:t xml:space="preserve">fotelika </w:t>
      </w:r>
      <w:r w:rsidR="00C65690">
        <w:rPr>
          <w:rFonts w:ascii="Arial" w:hAnsi="Arial" w:cs="Arial"/>
        </w:rPr>
        <w:t>dziecięceg</w:t>
      </w:r>
      <w:r w:rsidR="00C5212C">
        <w:rPr>
          <w:rFonts w:ascii="Arial" w:hAnsi="Arial" w:cs="Arial"/>
        </w:rPr>
        <w:t>o</w:t>
      </w:r>
      <w:r w:rsidR="00131CF9">
        <w:rPr>
          <w:rFonts w:ascii="Arial" w:hAnsi="Arial" w:cs="Arial"/>
        </w:rPr>
        <w:t xml:space="preserve"> </w:t>
      </w:r>
      <w:r w:rsidR="00E40710">
        <w:rPr>
          <w:rFonts w:ascii="Arial" w:hAnsi="Arial" w:cs="Arial"/>
        </w:rPr>
        <w:t xml:space="preserve">, </w:t>
      </w:r>
      <w:r w:rsidR="008B2E3C">
        <w:rPr>
          <w:rFonts w:ascii="Arial" w:hAnsi="Arial" w:cs="Arial"/>
        </w:rPr>
        <w:t xml:space="preserve"> </w:t>
      </w:r>
      <w:r w:rsidR="00004890">
        <w:rPr>
          <w:rFonts w:ascii="Arial" w:hAnsi="Arial" w:cs="Arial"/>
        </w:rPr>
        <w:t>przechowyw</w:t>
      </w:r>
      <w:r w:rsidR="006502DD">
        <w:rPr>
          <w:rFonts w:ascii="Arial" w:hAnsi="Arial" w:cs="Arial"/>
        </w:rPr>
        <w:t>an</w:t>
      </w:r>
      <w:r w:rsidR="00C5212C">
        <w:rPr>
          <w:rFonts w:ascii="Arial" w:hAnsi="Arial" w:cs="Arial"/>
        </w:rPr>
        <w:t>ego</w:t>
      </w:r>
      <w:r>
        <w:rPr>
          <w:rFonts w:ascii="Arial" w:hAnsi="Arial" w:cs="Arial"/>
        </w:rPr>
        <w:t xml:space="preserve"> </w:t>
      </w:r>
      <w:r w:rsidR="006748E7">
        <w:rPr>
          <w:rFonts w:ascii="Arial" w:hAnsi="Arial" w:cs="Arial"/>
        </w:rPr>
        <w:t xml:space="preserve">przez </w:t>
      </w:r>
      <w:r w:rsidR="002C4D6A">
        <w:rPr>
          <w:rFonts w:ascii="Arial" w:hAnsi="Arial" w:cs="Arial"/>
        </w:rPr>
        <w:t>tut. Biuro Rzeczy Znalezionych</w:t>
      </w:r>
      <w:r w:rsidR="005177AF">
        <w:rPr>
          <w:rFonts w:ascii="Arial" w:hAnsi="Arial" w:cs="Arial"/>
        </w:rPr>
        <w:t xml:space="preserve"> </w:t>
      </w:r>
      <w:r w:rsidR="006748E7">
        <w:rPr>
          <w:rFonts w:ascii="Arial" w:hAnsi="Arial" w:cs="Arial"/>
        </w:rPr>
        <w:t>(</w:t>
      </w:r>
      <w:r>
        <w:rPr>
          <w:rFonts w:ascii="Arial" w:hAnsi="Arial" w:cs="Arial"/>
        </w:rPr>
        <w:t>Urz</w:t>
      </w:r>
      <w:r w:rsidR="006748E7">
        <w:rPr>
          <w:rFonts w:ascii="Arial" w:hAnsi="Arial" w:cs="Arial"/>
        </w:rPr>
        <w:t>ą</w:t>
      </w:r>
      <w:r w:rsidR="00103F44">
        <w:rPr>
          <w:rFonts w:ascii="Arial" w:hAnsi="Arial" w:cs="Arial"/>
        </w:rPr>
        <w:t xml:space="preserve">d Miasta </w:t>
      </w:r>
      <w:r>
        <w:rPr>
          <w:rFonts w:ascii="Arial" w:hAnsi="Arial" w:cs="Arial"/>
        </w:rPr>
        <w:t xml:space="preserve">Piotrkowa Trybunalskiego </w:t>
      </w:r>
      <w:r w:rsidR="00103F4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ul. </w:t>
      </w:r>
      <w:r w:rsidR="00A53273">
        <w:rPr>
          <w:rFonts w:ascii="Arial" w:hAnsi="Arial" w:cs="Arial"/>
        </w:rPr>
        <w:t>Szkolna 28</w:t>
      </w:r>
      <w:r>
        <w:rPr>
          <w:rFonts w:ascii="Arial" w:hAnsi="Arial" w:cs="Arial"/>
        </w:rPr>
        <w:t xml:space="preserve">, </w:t>
      </w:r>
      <w:r w:rsidR="002C4D6A">
        <w:rPr>
          <w:rFonts w:ascii="Arial" w:hAnsi="Arial" w:cs="Arial"/>
        </w:rPr>
        <w:t>II</w:t>
      </w:r>
      <w:r w:rsidR="00103F44">
        <w:rPr>
          <w:rFonts w:ascii="Arial" w:hAnsi="Arial" w:cs="Arial"/>
        </w:rPr>
        <w:t xml:space="preserve">I piętro, </w:t>
      </w:r>
      <w:r>
        <w:rPr>
          <w:rFonts w:ascii="Arial" w:hAnsi="Arial" w:cs="Arial"/>
        </w:rPr>
        <w:t>pokój 3</w:t>
      </w:r>
      <w:r w:rsidR="00A53273">
        <w:rPr>
          <w:rFonts w:ascii="Arial" w:hAnsi="Arial" w:cs="Arial"/>
        </w:rPr>
        <w:t>35</w:t>
      </w:r>
      <w:r w:rsidR="00C83A2C">
        <w:rPr>
          <w:rFonts w:ascii="Arial" w:hAnsi="Arial" w:cs="Arial"/>
        </w:rPr>
        <w:t xml:space="preserve">), </w:t>
      </w:r>
      <w:r>
        <w:rPr>
          <w:rFonts w:ascii="Arial" w:hAnsi="Arial" w:cs="Arial"/>
        </w:rPr>
        <w:t>czynne  od poniedziałku d</w:t>
      </w:r>
      <w:r w:rsidR="00103F44">
        <w:rPr>
          <w:rFonts w:ascii="Arial" w:hAnsi="Arial" w:cs="Arial"/>
        </w:rPr>
        <w:t xml:space="preserve">o piątku w godzinach od 8.30 do </w:t>
      </w:r>
      <w:r>
        <w:rPr>
          <w:rFonts w:ascii="Arial" w:hAnsi="Arial" w:cs="Arial"/>
        </w:rPr>
        <w:t xml:space="preserve">15.30. </w:t>
      </w:r>
    </w:p>
    <w:p w14:paraId="72B731B7" w14:textId="46123408" w:rsidR="000A346E" w:rsidRDefault="002C4D6A" w:rsidP="000A346E">
      <w:pPr>
        <w:spacing w:line="360" w:lineRule="auto"/>
        <w:ind w:left="284" w:right="56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</w:rPr>
        <w:t xml:space="preserve">              </w:t>
      </w:r>
      <w:r w:rsidR="009872C2">
        <w:rPr>
          <w:rFonts w:ascii="Arial" w:hAnsi="Arial" w:cs="Arial"/>
        </w:rPr>
        <w:t>Termin odbioru</w:t>
      </w:r>
      <w:r w:rsidR="006A514F">
        <w:rPr>
          <w:rFonts w:ascii="Arial" w:hAnsi="Arial" w:cs="Arial"/>
        </w:rPr>
        <w:t xml:space="preserve"> w/w rzeczy znalezionej upływa z dniem</w:t>
      </w:r>
      <w:r>
        <w:rPr>
          <w:rFonts w:ascii="Arial" w:hAnsi="Arial" w:cs="Arial"/>
        </w:rPr>
        <w:t xml:space="preserve">                                         </w:t>
      </w:r>
      <w:r w:rsidR="00C5212C">
        <w:rPr>
          <w:rFonts w:ascii="Arial" w:hAnsi="Arial" w:cs="Arial"/>
        </w:rPr>
        <w:t>17</w:t>
      </w:r>
      <w:r w:rsidR="00350993">
        <w:rPr>
          <w:rFonts w:ascii="Arial" w:hAnsi="Arial" w:cs="Arial"/>
        </w:rPr>
        <w:t xml:space="preserve"> </w:t>
      </w:r>
      <w:r w:rsidR="00131CF9">
        <w:rPr>
          <w:rFonts w:ascii="Arial" w:hAnsi="Arial" w:cs="Arial"/>
        </w:rPr>
        <w:t>ma</w:t>
      </w:r>
      <w:r w:rsidR="00695EF8">
        <w:rPr>
          <w:rFonts w:ascii="Arial" w:hAnsi="Arial" w:cs="Arial"/>
        </w:rPr>
        <w:t>j</w:t>
      </w:r>
      <w:r w:rsidR="00C514E3">
        <w:rPr>
          <w:rFonts w:ascii="Arial" w:hAnsi="Arial" w:cs="Arial"/>
        </w:rPr>
        <w:t>a</w:t>
      </w:r>
      <w:r w:rsidR="009125E6">
        <w:rPr>
          <w:rFonts w:ascii="Arial" w:hAnsi="Arial" w:cs="Arial"/>
        </w:rPr>
        <w:t xml:space="preserve"> </w:t>
      </w:r>
      <w:r w:rsidR="006A514F">
        <w:rPr>
          <w:rFonts w:ascii="Arial" w:hAnsi="Arial" w:cs="Arial"/>
        </w:rPr>
        <w:t>20</w:t>
      </w:r>
      <w:r w:rsidR="00B42E35">
        <w:rPr>
          <w:rFonts w:ascii="Arial" w:hAnsi="Arial" w:cs="Arial"/>
        </w:rPr>
        <w:t>2</w:t>
      </w:r>
      <w:r w:rsidR="00C5212C">
        <w:rPr>
          <w:rFonts w:ascii="Arial" w:hAnsi="Arial" w:cs="Arial"/>
        </w:rPr>
        <w:t>5</w:t>
      </w:r>
      <w:r w:rsidR="006A514F">
        <w:rPr>
          <w:rFonts w:ascii="Arial" w:hAnsi="Arial" w:cs="Arial"/>
        </w:rPr>
        <w:t xml:space="preserve"> r</w:t>
      </w:r>
      <w:r w:rsidR="001328A3">
        <w:rPr>
          <w:rFonts w:ascii="Arial" w:hAnsi="Arial" w:cs="Arial"/>
        </w:rPr>
        <w:t>oku</w:t>
      </w:r>
      <w:r w:rsidR="006A514F">
        <w:rPr>
          <w:rFonts w:ascii="Arial" w:hAnsi="Arial" w:cs="Arial"/>
        </w:rPr>
        <w:t>.</w:t>
      </w:r>
    </w:p>
    <w:p w14:paraId="78FB2D64" w14:textId="77777777" w:rsidR="000A346E" w:rsidRDefault="000A346E" w:rsidP="000A346E">
      <w:pPr>
        <w:spacing w:line="360" w:lineRule="auto"/>
        <w:ind w:left="284" w:right="566"/>
        <w:jc w:val="both"/>
        <w:rPr>
          <w:rFonts w:ascii="Arial" w:hAnsi="Arial" w:cs="Arial"/>
          <w:b/>
          <w:sz w:val="20"/>
          <w:szCs w:val="20"/>
        </w:rPr>
      </w:pPr>
    </w:p>
    <w:p w14:paraId="57095588" w14:textId="77777777" w:rsidR="000A346E" w:rsidRDefault="000A346E" w:rsidP="000A346E">
      <w:pPr>
        <w:spacing w:line="360" w:lineRule="auto"/>
        <w:ind w:left="284" w:right="566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Pouczenie:</w:t>
      </w:r>
    </w:p>
    <w:p w14:paraId="1C231428" w14:textId="77777777" w:rsidR="000A346E" w:rsidRDefault="000A346E" w:rsidP="000A346E">
      <w:pPr>
        <w:numPr>
          <w:ilvl w:val="0"/>
          <w:numId w:val="1"/>
        </w:numPr>
        <w:spacing w:line="360" w:lineRule="auto"/>
        <w:ind w:right="56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Zgodnie z art.187 § 1 Kodeksu cywilnego rzecz znaleziona, która nie zostanie przez osobę uprawnioną odebrana w ciągu roku od dnia doręczenia jej wezwania do odbioru,                              a w przypadku niemożności wezwania – w ciągu dwóch lat od jej znalezienia, staje się własnością znalazcy, jeżeli uczynił on zadość swoim obowiązkom. Jeżeli jednak rzecz została oddana staroście, znalazca staje się jej właścicielem, jeżeli rzecz odebrał                                w wyznaczonym przez starostę terminie.</w:t>
      </w:r>
    </w:p>
    <w:p w14:paraId="08C8FC88" w14:textId="77777777" w:rsidR="000A346E" w:rsidRDefault="000A346E" w:rsidP="000A346E">
      <w:pPr>
        <w:numPr>
          <w:ilvl w:val="0"/>
          <w:numId w:val="1"/>
        </w:numPr>
        <w:spacing w:line="360" w:lineRule="auto"/>
        <w:ind w:right="566"/>
        <w:jc w:val="both"/>
      </w:pPr>
      <w:r>
        <w:rPr>
          <w:rFonts w:ascii="Arial" w:hAnsi="Arial" w:cs="Arial"/>
          <w:sz w:val="20"/>
          <w:szCs w:val="20"/>
        </w:rPr>
        <w:t xml:space="preserve">Warunkiem odebrania rzeczy znalezionej jest </w:t>
      </w:r>
      <w:r w:rsidR="006A514F">
        <w:rPr>
          <w:rFonts w:ascii="Arial" w:hAnsi="Arial" w:cs="Arial"/>
          <w:sz w:val="20"/>
          <w:szCs w:val="20"/>
        </w:rPr>
        <w:t xml:space="preserve">udokumentowanie, że jest się osobą uprawnioną do odbioru rzeczy poprzez </w:t>
      </w:r>
      <w:r>
        <w:rPr>
          <w:rFonts w:ascii="Arial" w:hAnsi="Arial" w:cs="Arial"/>
          <w:sz w:val="20"/>
          <w:szCs w:val="20"/>
        </w:rPr>
        <w:t>złożenie szczegółowego opisu tej rzeczy lub przedstawienie dokumentów potwierdzających prawo własności.</w:t>
      </w:r>
    </w:p>
    <w:p w14:paraId="218C9126" w14:textId="77777777" w:rsidR="000A346E" w:rsidRDefault="000A346E" w:rsidP="000A346E">
      <w:pPr>
        <w:ind w:right="566"/>
      </w:pPr>
    </w:p>
    <w:p w14:paraId="28A92AEF" w14:textId="77777777" w:rsidR="000A346E" w:rsidRDefault="000A346E" w:rsidP="000A346E">
      <w:pPr>
        <w:ind w:right="566"/>
      </w:pPr>
    </w:p>
    <w:p w14:paraId="7CE0DB47" w14:textId="77777777" w:rsidR="004E1F45" w:rsidRDefault="004E1F45"/>
    <w:sectPr w:rsidR="004E1F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827EC2"/>
    <w:multiLevelType w:val="hybridMultilevel"/>
    <w:tmpl w:val="5C56C48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 w16cid:durableId="5639538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46E"/>
    <w:rsid w:val="00004890"/>
    <w:rsid w:val="00023B29"/>
    <w:rsid w:val="00027119"/>
    <w:rsid w:val="00066239"/>
    <w:rsid w:val="000A346E"/>
    <w:rsid w:val="000D2E7E"/>
    <w:rsid w:val="00103F44"/>
    <w:rsid w:val="00131CF9"/>
    <w:rsid w:val="001328A3"/>
    <w:rsid w:val="001463E7"/>
    <w:rsid w:val="00165031"/>
    <w:rsid w:val="00167B87"/>
    <w:rsid w:val="00172EF0"/>
    <w:rsid w:val="001B6097"/>
    <w:rsid w:val="002B4FE3"/>
    <w:rsid w:val="002C1AE6"/>
    <w:rsid w:val="002C4D6A"/>
    <w:rsid w:val="002E7A0D"/>
    <w:rsid w:val="0033477D"/>
    <w:rsid w:val="00350993"/>
    <w:rsid w:val="003874FE"/>
    <w:rsid w:val="00421BA9"/>
    <w:rsid w:val="0044012B"/>
    <w:rsid w:val="004B69C6"/>
    <w:rsid w:val="004E1F45"/>
    <w:rsid w:val="004F1DD6"/>
    <w:rsid w:val="004F1E3F"/>
    <w:rsid w:val="005177AF"/>
    <w:rsid w:val="006502DD"/>
    <w:rsid w:val="006602B8"/>
    <w:rsid w:val="006748E7"/>
    <w:rsid w:val="00682646"/>
    <w:rsid w:val="00695EF8"/>
    <w:rsid w:val="006A514F"/>
    <w:rsid w:val="006A531A"/>
    <w:rsid w:val="00745BCC"/>
    <w:rsid w:val="007A7B43"/>
    <w:rsid w:val="007D4C43"/>
    <w:rsid w:val="008020C9"/>
    <w:rsid w:val="00817911"/>
    <w:rsid w:val="00836824"/>
    <w:rsid w:val="00851BEC"/>
    <w:rsid w:val="008B2E3C"/>
    <w:rsid w:val="008B3F9F"/>
    <w:rsid w:val="009125E6"/>
    <w:rsid w:val="009203BA"/>
    <w:rsid w:val="009301C2"/>
    <w:rsid w:val="009872C2"/>
    <w:rsid w:val="009A3B7C"/>
    <w:rsid w:val="009A4BE4"/>
    <w:rsid w:val="009A6487"/>
    <w:rsid w:val="009D3238"/>
    <w:rsid w:val="00A00656"/>
    <w:rsid w:val="00A00EC4"/>
    <w:rsid w:val="00A3272F"/>
    <w:rsid w:val="00A45D20"/>
    <w:rsid w:val="00A53273"/>
    <w:rsid w:val="00A86C52"/>
    <w:rsid w:val="00AF640D"/>
    <w:rsid w:val="00B32ECF"/>
    <w:rsid w:val="00B37BC4"/>
    <w:rsid w:val="00B42E35"/>
    <w:rsid w:val="00BC1529"/>
    <w:rsid w:val="00C514E3"/>
    <w:rsid w:val="00C5212C"/>
    <w:rsid w:val="00C65690"/>
    <w:rsid w:val="00C74634"/>
    <w:rsid w:val="00C83A2C"/>
    <w:rsid w:val="00D02633"/>
    <w:rsid w:val="00D35CA4"/>
    <w:rsid w:val="00D5448F"/>
    <w:rsid w:val="00DB120A"/>
    <w:rsid w:val="00DD77D1"/>
    <w:rsid w:val="00E26F57"/>
    <w:rsid w:val="00E35BA0"/>
    <w:rsid w:val="00E40710"/>
    <w:rsid w:val="00E72CE5"/>
    <w:rsid w:val="00E87963"/>
    <w:rsid w:val="00E97E8C"/>
    <w:rsid w:val="00EB73C9"/>
    <w:rsid w:val="00F1360D"/>
    <w:rsid w:val="00F725DF"/>
    <w:rsid w:val="00F77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9CFC1"/>
  <w15:chartTrackingRefBased/>
  <w15:docId w15:val="{CA46C55A-8309-4590-97C7-70AFD74E4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34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748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48E7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83A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83A2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83A2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3A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3A2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5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1395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Surowy Grażyna</dc:creator>
  <cp:keywords/>
  <dc:description/>
  <cp:lastModifiedBy>Jarzębska Monika</cp:lastModifiedBy>
  <cp:revision>2</cp:revision>
  <cp:lastPrinted>2023-03-30T08:51:00Z</cp:lastPrinted>
  <dcterms:created xsi:type="dcterms:W3CDTF">2024-05-20T07:54:00Z</dcterms:created>
  <dcterms:modified xsi:type="dcterms:W3CDTF">2024-05-20T07:54:00Z</dcterms:modified>
</cp:coreProperties>
</file>