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89A6" w14:textId="4C23573A" w:rsidR="002F1A1C" w:rsidRPr="00DA60D2" w:rsidRDefault="002F1A1C" w:rsidP="00DA60D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60D2">
        <w:rPr>
          <w:rFonts w:ascii="Arial" w:hAnsi="Arial" w:cs="Arial"/>
          <w:bCs/>
          <w:color w:val="000000" w:themeColor="text1"/>
          <w:sz w:val="24"/>
          <w:szCs w:val="24"/>
        </w:rPr>
        <w:t xml:space="preserve">Uchwała nr </w:t>
      </w:r>
      <w:r w:rsidR="00171534" w:rsidRPr="00DA60D2">
        <w:rPr>
          <w:rFonts w:ascii="Arial" w:hAnsi="Arial" w:cs="Arial"/>
          <w:bCs/>
          <w:color w:val="000000" w:themeColor="text1"/>
          <w:sz w:val="24"/>
        </w:rPr>
        <w:t>II/8/24</w:t>
      </w:r>
    </w:p>
    <w:p w14:paraId="10186376" w14:textId="77777777" w:rsidR="002F1A1C" w:rsidRPr="00DA60D2" w:rsidRDefault="002F1A1C" w:rsidP="00DA60D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>Rad</w:t>
      </w:r>
      <w:r w:rsidR="00765A28" w:rsidRPr="00DA60D2">
        <w:rPr>
          <w:rFonts w:ascii="Arial" w:hAnsi="Arial" w:cs="Arial"/>
          <w:bCs/>
          <w:sz w:val="24"/>
          <w:szCs w:val="24"/>
        </w:rPr>
        <w:t>y Miasta Piotrkowa Trybunalskiego</w:t>
      </w:r>
    </w:p>
    <w:p w14:paraId="12AC5FE7" w14:textId="472D444F" w:rsidR="002F1A1C" w:rsidRPr="00DA60D2" w:rsidRDefault="002F1A1C" w:rsidP="00DA60D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 xml:space="preserve">z dnia </w:t>
      </w:r>
      <w:r w:rsidR="00954747" w:rsidRPr="00DA60D2">
        <w:rPr>
          <w:rFonts w:ascii="Arial" w:hAnsi="Arial" w:cs="Arial"/>
          <w:bCs/>
          <w:sz w:val="24"/>
          <w:szCs w:val="24"/>
        </w:rPr>
        <w:t xml:space="preserve">10 maja </w:t>
      </w:r>
      <w:r w:rsidR="00765A28" w:rsidRPr="00DA60D2">
        <w:rPr>
          <w:rFonts w:ascii="Arial" w:hAnsi="Arial" w:cs="Arial"/>
          <w:bCs/>
          <w:sz w:val="24"/>
        </w:rPr>
        <w:t>2024 r.</w:t>
      </w:r>
    </w:p>
    <w:p w14:paraId="79E7DB52" w14:textId="3725AB83" w:rsidR="002F1A1C" w:rsidRPr="00DA60D2" w:rsidRDefault="002F1A1C" w:rsidP="00DA60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 xml:space="preserve">w sprawie powołania </w:t>
      </w:r>
      <w:r w:rsidR="00B75838" w:rsidRPr="00DA60D2">
        <w:rPr>
          <w:rFonts w:ascii="Arial" w:hAnsi="Arial" w:cs="Arial"/>
          <w:bCs/>
          <w:sz w:val="24"/>
          <w:szCs w:val="24"/>
        </w:rPr>
        <w:t>K</w:t>
      </w:r>
      <w:r w:rsidRPr="00DA60D2">
        <w:rPr>
          <w:rFonts w:ascii="Arial" w:hAnsi="Arial" w:cs="Arial"/>
          <w:bCs/>
          <w:sz w:val="24"/>
          <w:szCs w:val="24"/>
        </w:rPr>
        <w:t xml:space="preserve">omisji </w:t>
      </w:r>
      <w:r w:rsidR="00DE6FAD" w:rsidRPr="00DA60D2">
        <w:rPr>
          <w:rFonts w:ascii="Arial" w:hAnsi="Arial" w:cs="Arial"/>
          <w:bCs/>
          <w:sz w:val="24"/>
          <w:szCs w:val="24"/>
        </w:rPr>
        <w:t>Rewizyjnej</w:t>
      </w:r>
    </w:p>
    <w:p w14:paraId="4ED5DC66" w14:textId="07E93FB3" w:rsidR="002F1A1C" w:rsidRPr="00DA60D2" w:rsidRDefault="002F1A1C" w:rsidP="00DA60D2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 xml:space="preserve">Na podstawie </w:t>
      </w:r>
      <w:r w:rsidRPr="00DA60D2">
        <w:rPr>
          <w:rFonts w:ascii="Arial" w:hAnsi="Arial" w:cs="Arial"/>
          <w:bCs/>
          <w:sz w:val="24"/>
          <w:szCs w:val="24"/>
          <w:u w:color="FF0000"/>
        </w:rPr>
        <w:t>art. 18</w:t>
      </w:r>
      <w:r w:rsidR="00DE6FAD" w:rsidRPr="00DA60D2">
        <w:rPr>
          <w:rFonts w:ascii="Arial" w:hAnsi="Arial" w:cs="Arial"/>
          <w:bCs/>
          <w:sz w:val="24"/>
          <w:szCs w:val="24"/>
          <w:u w:color="FF0000"/>
        </w:rPr>
        <w:t>a</w:t>
      </w:r>
      <w:r w:rsidRPr="00DA60D2">
        <w:rPr>
          <w:rFonts w:ascii="Arial" w:hAnsi="Arial" w:cs="Arial"/>
          <w:bCs/>
          <w:sz w:val="24"/>
          <w:szCs w:val="24"/>
          <w:u w:color="FF0000"/>
        </w:rPr>
        <w:t xml:space="preserve"> ust. 1</w:t>
      </w:r>
      <w:r w:rsidRPr="00DA60D2">
        <w:rPr>
          <w:rFonts w:ascii="Arial" w:hAnsi="Arial" w:cs="Arial"/>
          <w:bCs/>
          <w:sz w:val="24"/>
          <w:szCs w:val="24"/>
        </w:rPr>
        <w:t xml:space="preserve"> </w:t>
      </w:r>
      <w:r w:rsidR="00B75838" w:rsidRPr="00DA60D2">
        <w:rPr>
          <w:rFonts w:ascii="Arial" w:hAnsi="Arial" w:cs="Arial"/>
          <w:bCs/>
          <w:sz w:val="24"/>
          <w:szCs w:val="24"/>
        </w:rPr>
        <w:t>i</w:t>
      </w:r>
      <w:r w:rsidR="00C650A3" w:rsidRPr="00DA60D2">
        <w:rPr>
          <w:rFonts w:ascii="Arial" w:hAnsi="Arial" w:cs="Arial"/>
          <w:bCs/>
          <w:sz w:val="24"/>
          <w:szCs w:val="24"/>
        </w:rPr>
        <w:t xml:space="preserve"> 2</w:t>
      </w:r>
      <w:r w:rsidR="00B75838" w:rsidRPr="00DA60D2">
        <w:rPr>
          <w:rFonts w:ascii="Arial" w:hAnsi="Arial" w:cs="Arial"/>
          <w:bCs/>
          <w:sz w:val="24"/>
          <w:szCs w:val="24"/>
        </w:rPr>
        <w:t xml:space="preserve"> </w:t>
      </w:r>
      <w:r w:rsidRPr="00DA60D2">
        <w:rPr>
          <w:rFonts w:ascii="Arial" w:hAnsi="Arial" w:cs="Arial"/>
          <w:bCs/>
          <w:sz w:val="24"/>
          <w:szCs w:val="24"/>
        </w:rPr>
        <w:t>ustawy z 08</w:t>
      </w:r>
      <w:r w:rsidR="00B75838" w:rsidRPr="00DA60D2">
        <w:rPr>
          <w:rFonts w:ascii="Arial" w:hAnsi="Arial" w:cs="Arial"/>
          <w:bCs/>
          <w:sz w:val="24"/>
          <w:szCs w:val="24"/>
        </w:rPr>
        <w:t xml:space="preserve"> marca </w:t>
      </w:r>
      <w:r w:rsidRPr="00DA60D2">
        <w:rPr>
          <w:rFonts w:ascii="Arial" w:hAnsi="Arial" w:cs="Arial"/>
          <w:bCs/>
          <w:sz w:val="24"/>
          <w:szCs w:val="24"/>
        </w:rPr>
        <w:t>1990 r. o samorządzie gminnym (</w:t>
      </w:r>
      <w:r w:rsidR="004A7717" w:rsidRPr="00DA60D2">
        <w:rPr>
          <w:rFonts w:ascii="Arial" w:hAnsi="Arial" w:cs="Arial"/>
          <w:bCs/>
          <w:sz w:val="24"/>
          <w:szCs w:val="24"/>
        </w:rPr>
        <w:t>Dz. U. z 202</w:t>
      </w:r>
      <w:r w:rsidR="00765A28" w:rsidRPr="00DA60D2">
        <w:rPr>
          <w:rFonts w:ascii="Arial" w:hAnsi="Arial" w:cs="Arial"/>
          <w:bCs/>
          <w:sz w:val="24"/>
          <w:szCs w:val="24"/>
        </w:rPr>
        <w:t>4</w:t>
      </w:r>
      <w:r w:rsidR="004A7717" w:rsidRPr="00DA60D2">
        <w:rPr>
          <w:rFonts w:ascii="Arial" w:hAnsi="Arial" w:cs="Arial"/>
          <w:bCs/>
          <w:sz w:val="24"/>
          <w:szCs w:val="24"/>
        </w:rPr>
        <w:t xml:space="preserve"> r. poz. </w:t>
      </w:r>
      <w:r w:rsidR="00765A28" w:rsidRPr="00DA60D2">
        <w:rPr>
          <w:rFonts w:ascii="Arial" w:hAnsi="Arial" w:cs="Arial"/>
          <w:bCs/>
          <w:sz w:val="24"/>
          <w:szCs w:val="24"/>
        </w:rPr>
        <w:t>60</w:t>
      </w:r>
      <w:r w:rsidR="004A7717" w:rsidRPr="00DA60D2">
        <w:rPr>
          <w:rFonts w:ascii="Arial" w:hAnsi="Arial" w:cs="Arial"/>
          <w:bCs/>
          <w:sz w:val="24"/>
          <w:szCs w:val="24"/>
        </w:rPr>
        <w:t>9</w:t>
      </w:r>
      <w:r w:rsidRPr="00DA60D2">
        <w:rPr>
          <w:rFonts w:ascii="Arial" w:hAnsi="Arial" w:cs="Arial"/>
          <w:bCs/>
          <w:sz w:val="24"/>
          <w:szCs w:val="24"/>
        </w:rPr>
        <w:t xml:space="preserve">) oraz § </w:t>
      </w:r>
      <w:r w:rsidR="009669C4" w:rsidRPr="00DA60D2">
        <w:rPr>
          <w:rFonts w:ascii="Arial" w:hAnsi="Arial" w:cs="Arial"/>
          <w:bCs/>
          <w:sz w:val="24"/>
        </w:rPr>
        <w:t>2</w:t>
      </w:r>
      <w:r w:rsidR="00B75838" w:rsidRPr="00DA60D2">
        <w:rPr>
          <w:rFonts w:ascii="Arial" w:hAnsi="Arial" w:cs="Arial"/>
          <w:bCs/>
          <w:sz w:val="24"/>
        </w:rPr>
        <w:t xml:space="preserve">1 </w:t>
      </w:r>
      <w:r w:rsidRPr="00DA60D2">
        <w:rPr>
          <w:rFonts w:ascii="Arial" w:hAnsi="Arial" w:cs="Arial"/>
          <w:bCs/>
          <w:sz w:val="24"/>
          <w:szCs w:val="24"/>
        </w:rPr>
        <w:t>Statutu</w:t>
      </w:r>
      <w:r w:rsidR="009669C4" w:rsidRPr="00DA60D2">
        <w:rPr>
          <w:rFonts w:ascii="Arial" w:hAnsi="Arial" w:cs="Arial"/>
          <w:bCs/>
          <w:sz w:val="24"/>
          <w:szCs w:val="24"/>
        </w:rPr>
        <w:t xml:space="preserve"> Miasta Piotrkowa Trybunalskiego przyjętego Uchwałą Nr XXV/458/12 Rady Miasta w Piotrkowie Trybunalskim z dnia 26 września 2012 r. w sprawie uchwalenia Statutu Miasta Piotrkowa Trybunalskiego (Dz. Urz. Województwa Łódzkiego z 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uchwala się, </w:t>
      </w:r>
      <w:r w:rsidR="009669C4" w:rsidRPr="00DA60D2">
        <w:rPr>
          <w:rFonts w:ascii="Arial" w:hAnsi="Arial" w:cs="Arial"/>
          <w:bCs/>
          <w:sz w:val="24"/>
          <w:szCs w:val="24"/>
        </w:rPr>
        <w:br/>
        <w:t>co następuje:</w:t>
      </w:r>
    </w:p>
    <w:p w14:paraId="11F99423" w14:textId="555153F4" w:rsidR="002F1A1C" w:rsidRPr="00DA60D2" w:rsidRDefault="002F1A1C" w:rsidP="00DA60D2">
      <w:pPr>
        <w:spacing w:line="360" w:lineRule="auto"/>
        <w:rPr>
          <w:rFonts w:ascii="Arial" w:hAnsi="Arial" w:cs="Arial"/>
          <w:bCs/>
          <w:sz w:val="24"/>
        </w:rPr>
      </w:pPr>
      <w:bookmarkStart w:id="0" w:name="WKP_AL_1370"/>
      <w:r w:rsidRPr="00DA60D2">
        <w:rPr>
          <w:rFonts w:ascii="Arial" w:hAnsi="Arial" w:cs="Arial"/>
          <w:bCs/>
          <w:sz w:val="24"/>
          <w:szCs w:val="24"/>
        </w:rPr>
        <w:t>§ 1</w:t>
      </w:r>
      <w:bookmarkEnd w:id="0"/>
      <w:r w:rsidR="00C650A3" w:rsidRPr="00DA60D2">
        <w:rPr>
          <w:rFonts w:ascii="Arial" w:hAnsi="Arial" w:cs="Arial"/>
          <w:bCs/>
          <w:sz w:val="24"/>
          <w:szCs w:val="24"/>
        </w:rPr>
        <w:t xml:space="preserve">. </w:t>
      </w:r>
      <w:r w:rsidRPr="00DA60D2">
        <w:rPr>
          <w:rFonts w:ascii="Arial" w:hAnsi="Arial" w:cs="Arial"/>
          <w:bCs/>
          <w:sz w:val="24"/>
          <w:szCs w:val="24"/>
        </w:rPr>
        <w:t xml:space="preserve">Powołuje się </w:t>
      </w:r>
      <w:r w:rsidR="00B75838" w:rsidRPr="00DA60D2">
        <w:rPr>
          <w:rFonts w:ascii="Arial" w:hAnsi="Arial" w:cs="Arial"/>
          <w:bCs/>
          <w:sz w:val="24"/>
          <w:szCs w:val="24"/>
        </w:rPr>
        <w:t>K</w:t>
      </w:r>
      <w:r w:rsidRPr="00DA60D2">
        <w:rPr>
          <w:rFonts w:ascii="Arial" w:hAnsi="Arial" w:cs="Arial"/>
          <w:bCs/>
          <w:sz w:val="24"/>
          <w:szCs w:val="24"/>
        </w:rPr>
        <w:t xml:space="preserve">omisję </w:t>
      </w:r>
      <w:r w:rsidR="00B75838" w:rsidRPr="00DA60D2">
        <w:rPr>
          <w:rFonts w:ascii="Arial" w:hAnsi="Arial" w:cs="Arial"/>
          <w:bCs/>
          <w:sz w:val="24"/>
          <w:szCs w:val="24"/>
        </w:rPr>
        <w:t>Rewizyjn</w:t>
      </w:r>
      <w:r w:rsidR="00C650A3" w:rsidRPr="00DA60D2">
        <w:rPr>
          <w:rFonts w:ascii="Arial" w:hAnsi="Arial" w:cs="Arial"/>
          <w:bCs/>
          <w:sz w:val="24"/>
          <w:szCs w:val="24"/>
        </w:rPr>
        <w:t xml:space="preserve">ą </w:t>
      </w:r>
      <w:r w:rsidRPr="00DA60D2">
        <w:rPr>
          <w:rFonts w:ascii="Arial" w:hAnsi="Arial" w:cs="Arial"/>
          <w:bCs/>
          <w:sz w:val="24"/>
          <w:szCs w:val="24"/>
        </w:rPr>
        <w:t>Rady</w:t>
      </w:r>
      <w:r w:rsidR="00765A28" w:rsidRPr="00DA60D2">
        <w:rPr>
          <w:rFonts w:ascii="Arial" w:hAnsi="Arial" w:cs="Arial"/>
          <w:bCs/>
          <w:sz w:val="24"/>
          <w:szCs w:val="24"/>
        </w:rPr>
        <w:t xml:space="preserve"> Miasta Piotrkowa Trybunalskiego</w:t>
      </w:r>
      <w:r w:rsidR="00C650A3" w:rsidRPr="00DA60D2">
        <w:rPr>
          <w:rFonts w:ascii="Arial" w:hAnsi="Arial" w:cs="Arial"/>
          <w:bCs/>
          <w:sz w:val="24"/>
        </w:rPr>
        <w:t xml:space="preserve"> </w:t>
      </w:r>
      <w:r w:rsidR="00C650A3" w:rsidRPr="00DA60D2">
        <w:rPr>
          <w:rFonts w:ascii="Arial" w:hAnsi="Arial" w:cs="Arial"/>
          <w:bCs/>
          <w:sz w:val="24"/>
        </w:rPr>
        <w:br/>
        <w:t xml:space="preserve">w składzie: </w:t>
      </w:r>
    </w:p>
    <w:p w14:paraId="2E829E16" w14:textId="7271E662" w:rsidR="00C650A3" w:rsidRPr="00DA60D2" w:rsidRDefault="004F4DF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A60D2">
        <w:rPr>
          <w:rFonts w:ascii="Arial" w:hAnsi="Arial" w:cs="Arial"/>
          <w:bCs/>
          <w:sz w:val="24"/>
          <w:szCs w:val="24"/>
        </w:rPr>
        <w:t>Cecotka</w:t>
      </w:r>
      <w:proofErr w:type="spellEnd"/>
      <w:r w:rsidRPr="00DA60D2">
        <w:rPr>
          <w:rFonts w:ascii="Arial" w:hAnsi="Arial" w:cs="Arial"/>
          <w:bCs/>
          <w:sz w:val="24"/>
          <w:szCs w:val="24"/>
        </w:rPr>
        <w:t xml:space="preserve"> Dariusz</w:t>
      </w:r>
    </w:p>
    <w:p w14:paraId="34AA16F2" w14:textId="0FC128B8" w:rsidR="004F4DF7" w:rsidRPr="00DA60D2" w:rsidRDefault="004F4DF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>Chojnacka Agnieszka</w:t>
      </w:r>
    </w:p>
    <w:p w14:paraId="6DA1D153" w14:textId="181102AA" w:rsidR="00954747" w:rsidRPr="00DA60D2" w:rsidRDefault="0095474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>Chojniak Krzysztof</w:t>
      </w:r>
    </w:p>
    <w:p w14:paraId="4588435D" w14:textId="24946C6C" w:rsidR="004F4DF7" w:rsidRPr="00DA60D2" w:rsidRDefault="004F4DF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A60D2">
        <w:rPr>
          <w:rFonts w:ascii="Arial" w:hAnsi="Arial" w:cs="Arial"/>
          <w:bCs/>
          <w:sz w:val="24"/>
          <w:szCs w:val="24"/>
        </w:rPr>
        <w:t>Dziemdziora</w:t>
      </w:r>
      <w:proofErr w:type="spellEnd"/>
      <w:r w:rsidRPr="00DA60D2">
        <w:rPr>
          <w:rFonts w:ascii="Arial" w:hAnsi="Arial" w:cs="Arial"/>
          <w:bCs/>
          <w:sz w:val="24"/>
          <w:szCs w:val="24"/>
        </w:rPr>
        <w:t xml:space="preserve"> Jan</w:t>
      </w:r>
    </w:p>
    <w:p w14:paraId="2A442F89" w14:textId="3F64ACFB" w:rsidR="008A3DC4" w:rsidRPr="00DA60D2" w:rsidRDefault="008A3DC4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>Janik Łukasz</w:t>
      </w:r>
    </w:p>
    <w:p w14:paraId="2200750E" w14:textId="751C21DD" w:rsidR="004F4DF7" w:rsidRPr="00DA60D2" w:rsidRDefault="004F4DF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A60D2">
        <w:rPr>
          <w:rFonts w:ascii="Arial" w:hAnsi="Arial" w:cs="Arial"/>
          <w:bCs/>
          <w:sz w:val="24"/>
          <w:szCs w:val="24"/>
        </w:rPr>
        <w:t>Mazur Kinga</w:t>
      </w:r>
    </w:p>
    <w:p w14:paraId="29518189" w14:textId="53B490CF" w:rsidR="004F4DF7" w:rsidRPr="00DA60D2" w:rsidRDefault="004F4DF7" w:rsidP="00DA60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A60D2">
        <w:rPr>
          <w:rFonts w:ascii="Arial" w:hAnsi="Arial" w:cs="Arial"/>
          <w:bCs/>
          <w:sz w:val="24"/>
          <w:szCs w:val="24"/>
        </w:rPr>
        <w:t>Miazek</w:t>
      </w:r>
      <w:proofErr w:type="spellEnd"/>
      <w:r w:rsidRPr="00DA60D2">
        <w:rPr>
          <w:rFonts w:ascii="Arial" w:hAnsi="Arial" w:cs="Arial"/>
          <w:bCs/>
          <w:sz w:val="24"/>
          <w:szCs w:val="24"/>
        </w:rPr>
        <w:t xml:space="preserve"> Szymon</w:t>
      </w:r>
    </w:p>
    <w:p w14:paraId="68872766" w14:textId="030E5388" w:rsidR="002F1A1C" w:rsidRPr="00DA60D2" w:rsidRDefault="002F1A1C" w:rsidP="00DA60D2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WKP_AL_1371"/>
      <w:r w:rsidRPr="00DA60D2">
        <w:rPr>
          <w:rFonts w:ascii="Arial" w:hAnsi="Arial" w:cs="Arial"/>
          <w:bCs/>
          <w:sz w:val="24"/>
          <w:szCs w:val="24"/>
        </w:rPr>
        <w:t>§ 2</w:t>
      </w:r>
      <w:bookmarkEnd w:id="1"/>
      <w:r w:rsidR="00C650A3" w:rsidRPr="00DA60D2">
        <w:rPr>
          <w:rFonts w:ascii="Arial" w:hAnsi="Arial" w:cs="Arial"/>
          <w:bCs/>
          <w:sz w:val="24"/>
          <w:szCs w:val="24"/>
        </w:rPr>
        <w:t xml:space="preserve">. </w:t>
      </w:r>
      <w:r w:rsidRPr="00DA60D2">
        <w:rPr>
          <w:rFonts w:ascii="Arial" w:hAnsi="Arial" w:cs="Arial"/>
          <w:bCs/>
          <w:sz w:val="24"/>
          <w:szCs w:val="24"/>
        </w:rPr>
        <w:t xml:space="preserve">Przedmiot działania komisji określa ustawa z 8 marca 1990 r. o samorządzie gminnym i statut </w:t>
      </w:r>
      <w:r w:rsidR="00765A28" w:rsidRPr="00DA60D2">
        <w:rPr>
          <w:rFonts w:ascii="Arial" w:hAnsi="Arial" w:cs="Arial"/>
          <w:bCs/>
          <w:sz w:val="24"/>
          <w:szCs w:val="24"/>
        </w:rPr>
        <w:t>Miasta Piotrkowa Trybunalskiego</w:t>
      </w:r>
      <w:r w:rsidRPr="00DA60D2">
        <w:rPr>
          <w:rFonts w:ascii="Arial" w:hAnsi="Arial" w:cs="Arial"/>
          <w:bCs/>
          <w:sz w:val="24"/>
        </w:rPr>
        <w:t>.</w:t>
      </w:r>
    </w:p>
    <w:p w14:paraId="27724F1B" w14:textId="3AB85753" w:rsidR="002F1A1C" w:rsidRDefault="002F1A1C" w:rsidP="00DA60D2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2" w:name="WKP_AL_1372"/>
      <w:r w:rsidRPr="00DA60D2">
        <w:rPr>
          <w:rFonts w:ascii="Arial" w:hAnsi="Arial" w:cs="Arial"/>
          <w:bCs/>
          <w:sz w:val="24"/>
          <w:szCs w:val="24"/>
        </w:rPr>
        <w:t>§ 3</w:t>
      </w:r>
      <w:bookmarkEnd w:id="2"/>
      <w:r w:rsidR="002B6F22" w:rsidRPr="00DA60D2">
        <w:rPr>
          <w:rFonts w:ascii="Arial" w:hAnsi="Arial" w:cs="Arial"/>
          <w:bCs/>
          <w:sz w:val="24"/>
          <w:szCs w:val="24"/>
        </w:rPr>
        <w:t xml:space="preserve">. </w:t>
      </w:r>
      <w:r w:rsidRPr="00DA60D2">
        <w:rPr>
          <w:rFonts w:ascii="Arial" w:hAnsi="Arial" w:cs="Arial"/>
          <w:bCs/>
          <w:sz w:val="24"/>
          <w:szCs w:val="24"/>
        </w:rPr>
        <w:t>Uchwała wchodzi w życie z dniem podjęcia.</w:t>
      </w:r>
    </w:p>
    <w:p w14:paraId="47352D51" w14:textId="77777777" w:rsidR="00DA60D2" w:rsidRDefault="00DA60D2" w:rsidP="00DA60D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F67FDB" w14:textId="2187D9AE" w:rsidR="00765A28" w:rsidRPr="00DA60D2" w:rsidRDefault="00DA60D2" w:rsidP="00DA60D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Przewodniczący Rady Miasta (-) Mariusz Staszek</w:t>
      </w:r>
    </w:p>
    <w:p w14:paraId="6349CE31" w14:textId="77777777" w:rsidR="00765A28" w:rsidRPr="00AE1E64" w:rsidRDefault="00765A28" w:rsidP="009669C4">
      <w:pPr>
        <w:spacing w:after="240"/>
        <w:rPr>
          <w:rFonts w:ascii="Times New Roman" w:hAnsi="Times New Roman"/>
          <w:sz w:val="20"/>
          <w:szCs w:val="20"/>
        </w:rPr>
      </w:pPr>
    </w:p>
    <w:sectPr w:rsidR="00765A28" w:rsidRPr="00AE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2E0"/>
    <w:multiLevelType w:val="hybridMultilevel"/>
    <w:tmpl w:val="9D1E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9B6"/>
    <w:multiLevelType w:val="hybridMultilevel"/>
    <w:tmpl w:val="FFFFFFFF"/>
    <w:lvl w:ilvl="0" w:tplc="AFCE0EB2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27693664">
    <w:abstractNumId w:val="1"/>
  </w:num>
  <w:num w:numId="2" w16cid:durableId="559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8"/>
    <w:rsid w:val="00124D13"/>
    <w:rsid w:val="001520BA"/>
    <w:rsid w:val="00171534"/>
    <w:rsid w:val="00205D4F"/>
    <w:rsid w:val="002B6F22"/>
    <w:rsid w:val="002F1A1C"/>
    <w:rsid w:val="00362877"/>
    <w:rsid w:val="00422AD0"/>
    <w:rsid w:val="004250EF"/>
    <w:rsid w:val="004A7717"/>
    <w:rsid w:val="004F4DF7"/>
    <w:rsid w:val="006808B5"/>
    <w:rsid w:val="006923A9"/>
    <w:rsid w:val="00741A9D"/>
    <w:rsid w:val="00760BD1"/>
    <w:rsid w:val="00765A28"/>
    <w:rsid w:val="00826182"/>
    <w:rsid w:val="008A3DC4"/>
    <w:rsid w:val="008C1757"/>
    <w:rsid w:val="00937963"/>
    <w:rsid w:val="00942C1F"/>
    <w:rsid w:val="00954747"/>
    <w:rsid w:val="009669C4"/>
    <w:rsid w:val="009A0470"/>
    <w:rsid w:val="009A4BD4"/>
    <w:rsid w:val="009C1864"/>
    <w:rsid w:val="00AB3168"/>
    <w:rsid w:val="00AE1E64"/>
    <w:rsid w:val="00AF13F5"/>
    <w:rsid w:val="00B0184C"/>
    <w:rsid w:val="00B05D04"/>
    <w:rsid w:val="00B75838"/>
    <w:rsid w:val="00C650A3"/>
    <w:rsid w:val="00D55A50"/>
    <w:rsid w:val="00DA60D2"/>
    <w:rsid w:val="00DE6FAD"/>
    <w:rsid w:val="00DF0E23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8A1D"/>
  <w14:defaultImageDpi w14:val="0"/>
  <w15:docId w15:val="{D1FA5981-EF2D-4E72-9E99-1E320EA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1A1C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rsid w:val="002F1A1C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75838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C6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Mróz Monika</cp:lastModifiedBy>
  <cp:revision>2</cp:revision>
  <cp:lastPrinted>2024-05-13T10:55:00Z</cp:lastPrinted>
  <dcterms:created xsi:type="dcterms:W3CDTF">2024-05-15T09:00:00Z</dcterms:created>
  <dcterms:modified xsi:type="dcterms:W3CDTF">2024-05-15T09:00:00Z</dcterms:modified>
</cp:coreProperties>
</file>