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12FE" w14:textId="121331EA" w:rsidR="00EA5D78" w:rsidRPr="001342E9" w:rsidRDefault="00BB6303" w:rsidP="001342E9">
      <w:pPr>
        <w:spacing w:after="0" w:line="360" w:lineRule="auto"/>
        <w:ind w:right="-567"/>
        <w:rPr>
          <w:rFonts w:ascii="Arial" w:eastAsia="Calibri" w:hAnsi="Arial" w:cs="Arial"/>
          <w:bCs/>
          <w:color w:val="000000" w:themeColor="text1"/>
          <w:sz w:val="24"/>
          <w:lang w:eastAsia="en-US"/>
        </w:rPr>
      </w:pPr>
      <w:r w:rsidRPr="001342E9">
        <w:rPr>
          <w:rFonts w:ascii="Arial" w:eastAsia="Calibri" w:hAnsi="Arial" w:cs="Arial"/>
          <w:bCs/>
          <w:color w:val="000000" w:themeColor="text1"/>
          <w:sz w:val="24"/>
          <w:lang w:eastAsia="en-US"/>
        </w:rPr>
        <w:t>DRM.0012.6.</w:t>
      </w:r>
      <w:r w:rsidR="00883995" w:rsidRPr="001342E9">
        <w:rPr>
          <w:rFonts w:ascii="Arial" w:eastAsia="Calibri" w:hAnsi="Arial" w:cs="Arial"/>
          <w:bCs/>
          <w:color w:val="000000" w:themeColor="text1"/>
          <w:sz w:val="24"/>
          <w:lang w:eastAsia="en-US"/>
        </w:rPr>
        <w:t>2</w:t>
      </w:r>
      <w:r w:rsidR="001546CB" w:rsidRPr="001342E9">
        <w:rPr>
          <w:rFonts w:ascii="Arial" w:eastAsia="Calibri" w:hAnsi="Arial" w:cs="Arial"/>
          <w:bCs/>
          <w:color w:val="000000" w:themeColor="text1"/>
          <w:sz w:val="24"/>
          <w:lang w:eastAsia="en-US"/>
        </w:rPr>
        <w:t>.202</w:t>
      </w:r>
      <w:r w:rsidR="00BA1F93" w:rsidRPr="001342E9">
        <w:rPr>
          <w:rFonts w:ascii="Arial" w:eastAsia="Calibri" w:hAnsi="Arial" w:cs="Arial"/>
          <w:bCs/>
          <w:color w:val="000000" w:themeColor="text1"/>
          <w:sz w:val="24"/>
          <w:lang w:eastAsia="en-US"/>
        </w:rPr>
        <w:t>4</w:t>
      </w:r>
    </w:p>
    <w:p w14:paraId="42C8722A" w14:textId="77777777" w:rsidR="00EA5D78" w:rsidRPr="001342E9" w:rsidRDefault="00EA5D78" w:rsidP="001342E9">
      <w:pPr>
        <w:spacing w:after="0" w:line="360" w:lineRule="auto"/>
        <w:ind w:right="-567"/>
        <w:rPr>
          <w:rFonts w:ascii="Arial" w:eastAsia="Calibri" w:hAnsi="Arial" w:cs="Arial"/>
          <w:bCs/>
          <w:color w:val="000000" w:themeColor="text1"/>
          <w:sz w:val="24"/>
          <w:lang w:eastAsia="en-US"/>
        </w:rPr>
      </w:pPr>
    </w:p>
    <w:p w14:paraId="1ED09192" w14:textId="61026EFA" w:rsidR="00EA5D78" w:rsidRPr="001342E9" w:rsidRDefault="00EA5D78" w:rsidP="001342E9">
      <w:pPr>
        <w:spacing w:after="0" w:line="360" w:lineRule="auto"/>
        <w:ind w:right="-567"/>
        <w:rPr>
          <w:rFonts w:ascii="Arial" w:eastAsia="Calibri" w:hAnsi="Arial" w:cs="Arial"/>
          <w:bCs/>
          <w:color w:val="000000" w:themeColor="text1"/>
          <w:sz w:val="24"/>
          <w:lang w:eastAsia="en-US"/>
        </w:rPr>
      </w:pPr>
      <w:r w:rsidRPr="001342E9">
        <w:rPr>
          <w:rFonts w:ascii="Arial" w:eastAsia="Calibri" w:hAnsi="Arial" w:cs="Arial"/>
          <w:bCs/>
          <w:color w:val="000000" w:themeColor="text1"/>
          <w:sz w:val="24"/>
          <w:lang w:eastAsia="en-US"/>
        </w:rPr>
        <w:t xml:space="preserve">PROTOKÓŁ NR </w:t>
      </w:r>
      <w:r w:rsidR="009328D3" w:rsidRPr="001342E9">
        <w:rPr>
          <w:rFonts w:ascii="Arial" w:eastAsia="Calibri" w:hAnsi="Arial" w:cs="Arial"/>
          <w:bCs/>
          <w:color w:val="000000" w:themeColor="text1"/>
          <w:sz w:val="24"/>
          <w:lang w:eastAsia="en-US"/>
        </w:rPr>
        <w:t>6</w:t>
      </w:r>
      <w:r w:rsidR="00883995" w:rsidRPr="001342E9">
        <w:rPr>
          <w:rFonts w:ascii="Arial" w:eastAsia="Calibri" w:hAnsi="Arial" w:cs="Arial"/>
          <w:bCs/>
          <w:color w:val="000000" w:themeColor="text1"/>
          <w:sz w:val="24"/>
          <w:lang w:eastAsia="en-US"/>
        </w:rPr>
        <w:t>4</w:t>
      </w:r>
      <w:r w:rsidR="001546CB" w:rsidRPr="001342E9">
        <w:rPr>
          <w:rFonts w:ascii="Arial" w:eastAsia="Calibri" w:hAnsi="Arial" w:cs="Arial"/>
          <w:bCs/>
          <w:color w:val="000000" w:themeColor="text1"/>
          <w:sz w:val="24"/>
          <w:lang w:eastAsia="en-US"/>
        </w:rPr>
        <w:t>/2</w:t>
      </w:r>
      <w:r w:rsidR="00BA1F93" w:rsidRPr="001342E9">
        <w:rPr>
          <w:rFonts w:ascii="Arial" w:eastAsia="Calibri" w:hAnsi="Arial" w:cs="Arial"/>
          <w:bCs/>
          <w:color w:val="000000" w:themeColor="text1"/>
          <w:sz w:val="24"/>
          <w:lang w:eastAsia="en-US"/>
        </w:rPr>
        <w:t>4</w:t>
      </w:r>
    </w:p>
    <w:p w14:paraId="093307FA" w14:textId="64D24E72" w:rsidR="00C5300F" w:rsidRDefault="00EA5D78" w:rsidP="001342E9">
      <w:pPr>
        <w:spacing w:after="0" w:line="360" w:lineRule="auto"/>
        <w:rPr>
          <w:rFonts w:ascii="Arial" w:hAnsi="Arial" w:cs="Arial"/>
          <w:bCs/>
          <w:sz w:val="24"/>
        </w:rPr>
      </w:pPr>
      <w:r w:rsidRPr="001342E9">
        <w:rPr>
          <w:rFonts w:ascii="Arial" w:hAnsi="Arial" w:cs="Arial"/>
          <w:bCs/>
          <w:color w:val="000000" w:themeColor="text1"/>
          <w:sz w:val="24"/>
        </w:rPr>
        <w:t xml:space="preserve">z posiedzenia </w:t>
      </w:r>
      <w:bookmarkStart w:id="0" w:name="_Hlk146100042"/>
      <w:bookmarkStart w:id="1" w:name="_Hlk114217845"/>
      <w:r w:rsidRPr="001342E9">
        <w:rPr>
          <w:rFonts w:ascii="Arial" w:hAnsi="Arial" w:cs="Arial"/>
          <w:bCs/>
          <w:color w:val="000000" w:themeColor="text1"/>
          <w:sz w:val="24"/>
        </w:rPr>
        <w:t xml:space="preserve">Komisji </w:t>
      </w:r>
      <w:bookmarkStart w:id="2" w:name="_Hlk141181746"/>
      <w:r w:rsidRPr="001342E9">
        <w:rPr>
          <w:rFonts w:ascii="Arial" w:hAnsi="Arial" w:cs="Arial"/>
          <w:bCs/>
          <w:color w:val="000000" w:themeColor="text1"/>
          <w:sz w:val="24"/>
        </w:rPr>
        <w:t xml:space="preserve">ds. Rodziny, Zdrowia, Spraw Społecznych i Osób Niepełnosprawnych </w:t>
      </w:r>
      <w:bookmarkEnd w:id="0"/>
      <w:bookmarkEnd w:id="2"/>
      <w:r w:rsidRPr="001342E9">
        <w:rPr>
          <w:rFonts w:ascii="Arial" w:hAnsi="Arial" w:cs="Arial"/>
          <w:bCs/>
          <w:color w:val="000000" w:themeColor="text1"/>
          <w:sz w:val="24"/>
        </w:rPr>
        <w:t xml:space="preserve">Rady Miasta Piotrkowa Trybunalskiego </w:t>
      </w:r>
      <w:bookmarkEnd w:id="1"/>
      <w:r w:rsidRPr="001342E9">
        <w:rPr>
          <w:rFonts w:ascii="Arial" w:hAnsi="Arial" w:cs="Arial"/>
          <w:bCs/>
          <w:color w:val="000000" w:themeColor="text1"/>
          <w:sz w:val="24"/>
        </w:rPr>
        <w:t>w dniu</w:t>
      </w:r>
      <w:r w:rsidR="001D34FC" w:rsidRPr="001342E9">
        <w:rPr>
          <w:rFonts w:ascii="Arial" w:hAnsi="Arial" w:cs="Arial"/>
          <w:bCs/>
          <w:color w:val="000000" w:themeColor="text1"/>
          <w:sz w:val="24"/>
        </w:rPr>
        <w:t xml:space="preserve"> </w:t>
      </w:r>
      <w:r w:rsidR="00EB189F" w:rsidRPr="001342E9">
        <w:rPr>
          <w:rFonts w:ascii="Arial" w:hAnsi="Arial" w:cs="Arial"/>
          <w:bCs/>
          <w:color w:val="000000" w:themeColor="text1"/>
          <w:sz w:val="24"/>
        </w:rPr>
        <w:br/>
      </w:r>
      <w:r w:rsidR="00830497" w:rsidRPr="001342E9">
        <w:rPr>
          <w:rFonts w:ascii="Arial" w:hAnsi="Arial" w:cs="Arial"/>
          <w:bCs/>
          <w:color w:val="000000" w:themeColor="text1"/>
          <w:sz w:val="24"/>
        </w:rPr>
        <w:t>2</w:t>
      </w:r>
      <w:r w:rsidR="00883995" w:rsidRPr="001342E9">
        <w:rPr>
          <w:rFonts w:ascii="Arial" w:hAnsi="Arial" w:cs="Arial"/>
          <w:bCs/>
          <w:color w:val="000000" w:themeColor="text1"/>
          <w:sz w:val="24"/>
        </w:rPr>
        <w:t>7 lutego</w:t>
      </w:r>
      <w:r w:rsidR="009328D3" w:rsidRPr="001342E9">
        <w:rPr>
          <w:rFonts w:ascii="Arial" w:hAnsi="Arial" w:cs="Arial"/>
          <w:bCs/>
          <w:color w:val="000000" w:themeColor="text1"/>
          <w:sz w:val="24"/>
        </w:rPr>
        <w:t xml:space="preserve"> </w:t>
      </w:r>
      <w:r w:rsidR="001546CB" w:rsidRPr="001342E9">
        <w:rPr>
          <w:rFonts w:ascii="Arial" w:hAnsi="Arial" w:cs="Arial"/>
          <w:bCs/>
          <w:color w:val="000000" w:themeColor="text1"/>
          <w:sz w:val="24"/>
        </w:rPr>
        <w:t>202</w:t>
      </w:r>
      <w:r w:rsidR="00BA1F93" w:rsidRPr="001342E9">
        <w:rPr>
          <w:rFonts w:ascii="Arial" w:hAnsi="Arial" w:cs="Arial"/>
          <w:bCs/>
          <w:color w:val="000000" w:themeColor="text1"/>
          <w:sz w:val="24"/>
        </w:rPr>
        <w:t>4</w:t>
      </w:r>
      <w:r w:rsidRPr="001342E9">
        <w:rPr>
          <w:rFonts w:ascii="Arial" w:hAnsi="Arial" w:cs="Arial"/>
          <w:bCs/>
          <w:color w:val="000000" w:themeColor="text1"/>
          <w:sz w:val="24"/>
        </w:rPr>
        <w:t xml:space="preserve"> roku</w:t>
      </w:r>
      <w:r w:rsidR="00883995" w:rsidRPr="001342E9">
        <w:rPr>
          <w:rFonts w:ascii="Arial" w:hAnsi="Arial" w:cs="Arial"/>
          <w:bCs/>
          <w:sz w:val="24"/>
        </w:rPr>
        <w:t xml:space="preserve">, w Urzędzie Miasta Piotrkowa Trybunalskiego, </w:t>
      </w:r>
      <w:r w:rsidR="00EB189F" w:rsidRPr="001342E9">
        <w:rPr>
          <w:rFonts w:ascii="Arial" w:hAnsi="Arial" w:cs="Arial"/>
          <w:bCs/>
          <w:sz w:val="24"/>
        </w:rPr>
        <w:br/>
      </w:r>
      <w:r w:rsidR="00883995" w:rsidRPr="001342E9">
        <w:rPr>
          <w:rFonts w:ascii="Arial" w:hAnsi="Arial" w:cs="Arial"/>
          <w:bCs/>
          <w:sz w:val="24"/>
        </w:rPr>
        <w:t>Pasaż Karola Rudowskiego 10, w</w:t>
      </w:r>
      <w:r w:rsidR="00EB189F" w:rsidRPr="001342E9">
        <w:rPr>
          <w:rFonts w:ascii="Arial" w:hAnsi="Arial" w:cs="Arial"/>
          <w:bCs/>
          <w:sz w:val="24"/>
        </w:rPr>
        <w:t xml:space="preserve"> </w:t>
      </w:r>
      <w:r w:rsidR="00883995" w:rsidRPr="001342E9">
        <w:rPr>
          <w:rFonts w:ascii="Arial" w:hAnsi="Arial" w:cs="Arial"/>
          <w:bCs/>
          <w:sz w:val="24"/>
        </w:rPr>
        <w:t xml:space="preserve">sali nr 1, </w:t>
      </w:r>
      <w:r w:rsidR="000E7BE4" w:rsidRPr="001342E9">
        <w:rPr>
          <w:rFonts w:ascii="Arial" w:hAnsi="Arial" w:cs="Arial"/>
          <w:bCs/>
          <w:sz w:val="24"/>
        </w:rPr>
        <w:t xml:space="preserve">w godz. </w:t>
      </w:r>
      <w:r w:rsidR="00172237" w:rsidRPr="001342E9">
        <w:rPr>
          <w:rFonts w:ascii="Arial" w:hAnsi="Arial" w:cs="Arial"/>
          <w:bCs/>
          <w:sz w:val="24"/>
        </w:rPr>
        <w:t>15</w:t>
      </w:r>
      <w:r w:rsidR="005C3EFF" w:rsidRPr="001342E9">
        <w:rPr>
          <w:rFonts w:ascii="Arial" w:hAnsi="Arial" w:cs="Arial"/>
          <w:bCs/>
          <w:sz w:val="24"/>
        </w:rPr>
        <w:t>:</w:t>
      </w:r>
      <w:r w:rsidR="00BA1F93" w:rsidRPr="001342E9">
        <w:rPr>
          <w:rFonts w:ascii="Arial" w:hAnsi="Arial" w:cs="Arial"/>
          <w:bCs/>
          <w:sz w:val="24"/>
        </w:rPr>
        <w:t>0</w:t>
      </w:r>
      <w:r w:rsidR="009328D3" w:rsidRPr="001342E9">
        <w:rPr>
          <w:rFonts w:ascii="Arial" w:hAnsi="Arial" w:cs="Arial"/>
          <w:bCs/>
          <w:sz w:val="24"/>
        </w:rPr>
        <w:t>0</w:t>
      </w:r>
      <w:r w:rsidR="000E7BE4" w:rsidRPr="001342E9">
        <w:rPr>
          <w:rFonts w:ascii="Arial" w:hAnsi="Arial" w:cs="Arial"/>
          <w:bCs/>
          <w:sz w:val="24"/>
        </w:rPr>
        <w:t xml:space="preserve"> – </w:t>
      </w:r>
      <w:r w:rsidR="00FD43CB" w:rsidRPr="001342E9">
        <w:rPr>
          <w:rFonts w:ascii="Arial" w:hAnsi="Arial" w:cs="Arial"/>
          <w:bCs/>
          <w:sz w:val="24"/>
        </w:rPr>
        <w:t>1</w:t>
      </w:r>
      <w:r w:rsidR="00BA1F93" w:rsidRPr="001342E9">
        <w:rPr>
          <w:rFonts w:ascii="Arial" w:hAnsi="Arial" w:cs="Arial"/>
          <w:bCs/>
          <w:sz w:val="24"/>
        </w:rPr>
        <w:t>5</w:t>
      </w:r>
      <w:r w:rsidR="00FD43CB" w:rsidRPr="001342E9">
        <w:rPr>
          <w:rFonts w:ascii="Arial" w:hAnsi="Arial" w:cs="Arial"/>
          <w:bCs/>
          <w:sz w:val="24"/>
        </w:rPr>
        <w:t>:</w:t>
      </w:r>
      <w:r w:rsidR="000E0149" w:rsidRPr="001342E9">
        <w:rPr>
          <w:rFonts w:ascii="Arial" w:hAnsi="Arial" w:cs="Arial"/>
          <w:bCs/>
          <w:sz w:val="24"/>
        </w:rPr>
        <w:t>1</w:t>
      </w:r>
      <w:r w:rsidR="00BA1F93" w:rsidRPr="001342E9">
        <w:rPr>
          <w:rFonts w:ascii="Arial" w:hAnsi="Arial" w:cs="Arial"/>
          <w:bCs/>
          <w:sz w:val="24"/>
        </w:rPr>
        <w:t>5</w:t>
      </w:r>
    </w:p>
    <w:p w14:paraId="07AC6331" w14:textId="77777777" w:rsidR="001342E9" w:rsidRPr="001342E9" w:rsidRDefault="001342E9" w:rsidP="001342E9">
      <w:pPr>
        <w:spacing w:after="0" w:line="360" w:lineRule="auto"/>
        <w:rPr>
          <w:rFonts w:ascii="Arial" w:hAnsi="Arial" w:cs="Arial"/>
          <w:bCs/>
          <w:sz w:val="24"/>
        </w:rPr>
      </w:pPr>
    </w:p>
    <w:p w14:paraId="7EB64AEE" w14:textId="60FA9BAC" w:rsidR="000E7BE4" w:rsidRPr="001342E9" w:rsidRDefault="000E7BE4" w:rsidP="001342E9">
      <w:pPr>
        <w:spacing w:after="200" w:line="360" w:lineRule="auto"/>
        <w:rPr>
          <w:rFonts w:ascii="Arial" w:eastAsia="Calibri" w:hAnsi="Arial" w:cs="Arial"/>
          <w:bCs/>
          <w:color w:val="00000A"/>
          <w:sz w:val="24"/>
          <w:lang w:eastAsia="en-US"/>
        </w:rPr>
      </w:pPr>
      <w:r w:rsidRPr="001342E9">
        <w:rPr>
          <w:rFonts w:ascii="Arial" w:eastAsia="Calibri" w:hAnsi="Arial" w:cs="Arial"/>
          <w:bCs/>
          <w:color w:val="00000A"/>
          <w:sz w:val="24"/>
          <w:lang w:eastAsia="en-US"/>
        </w:rPr>
        <w:t xml:space="preserve">Radni obecni na posiedzeniu </w:t>
      </w:r>
      <w:r w:rsidRPr="001342E9">
        <w:rPr>
          <w:rFonts w:ascii="Arial" w:hAnsi="Arial" w:cs="Arial"/>
          <w:bCs/>
          <w:color w:val="00000A"/>
          <w:sz w:val="24"/>
        </w:rPr>
        <w:t>Komisji ds. Rodziny, Zdrowia, Spraw Społecznych</w:t>
      </w:r>
      <w:r w:rsidRPr="001342E9">
        <w:rPr>
          <w:rFonts w:ascii="Arial" w:hAnsi="Arial" w:cs="Arial"/>
          <w:bCs/>
          <w:color w:val="00000A"/>
          <w:sz w:val="24"/>
        </w:rPr>
        <w:br/>
        <w:t>i Osób Niepełnosprawnych:</w:t>
      </w:r>
    </w:p>
    <w:p w14:paraId="436B1CD2" w14:textId="0E9B7ACB" w:rsidR="00E5058A" w:rsidRPr="001342E9" w:rsidRDefault="00E5058A" w:rsidP="001342E9">
      <w:pPr>
        <w:spacing w:after="200" w:line="360" w:lineRule="auto"/>
        <w:ind w:left="426"/>
        <w:contextualSpacing/>
        <w:rPr>
          <w:rFonts w:ascii="Arial" w:eastAsia="Calibri" w:hAnsi="Arial" w:cs="Arial"/>
          <w:bCs/>
          <w:color w:val="00000A"/>
          <w:sz w:val="24"/>
          <w:lang w:eastAsia="en-US"/>
        </w:rPr>
      </w:pPr>
      <w:r w:rsidRPr="001342E9">
        <w:rPr>
          <w:rFonts w:ascii="Arial" w:eastAsia="Calibri" w:hAnsi="Arial" w:cs="Arial"/>
          <w:bCs/>
          <w:color w:val="00000A"/>
          <w:sz w:val="24"/>
          <w:lang w:eastAsia="en-US"/>
        </w:rPr>
        <w:t>1.</w:t>
      </w:r>
      <w:r w:rsidRPr="001342E9">
        <w:rPr>
          <w:rFonts w:ascii="Arial" w:eastAsia="Calibri" w:hAnsi="Arial" w:cs="Arial"/>
          <w:bCs/>
          <w:color w:val="00000A"/>
          <w:sz w:val="24"/>
          <w:lang w:eastAsia="en-US"/>
        </w:rPr>
        <w:tab/>
        <w:t xml:space="preserve">Piotr </w:t>
      </w:r>
      <w:proofErr w:type="spellStart"/>
      <w:r w:rsidRPr="001342E9">
        <w:rPr>
          <w:rFonts w:ascii="Arial" w:eastAsia="Calibri" w:hAnsi="Arial" w:cs="Arial"/>
          <w:bCs/>
          <w:color w:val="00000A"/>
          <w:sz w:val="24"/>
          <w:lang w:eastAsia="en-US"/>
        </w:rPr>
        <w:t>Masiarek</w:t>
      </w:r>
      <w:proofErr w:type="spellEnd"/>
      <w:r w:rsidRPr="001342E9">
        <w:rPr>
          <w:rFonts w:ascii="Arial" w:eastAsia="Calibri" w:hAnsi="Arial" w:cs="Arial"/>
          <w:bCs/>
          <w:color w:val="00000A"/>
          <w:sz w:val="24"/>
          <w:lang w:eastAsia="en-US"/>
        </w:rPr>
        <w:t xml:space="preserve">  – Przewodniczący Komisji</w:t>
      </w:r>
    </w:p>
    <w:p w14:paraId="7F3D6A32" w14:textId="027C18BA" w:rsidR="00E5058A" w:rsidRPr="001342E9" w:rsidRDefault="00E5058A" w:rsidP="001342E9">
      <w:pPr>
        <w:spacing w:after="200" w:line="360" w:lineRule="auto"/>
        <w:ind w:left="426"/>
        <w:contextualSpacing/>
        <w:rPr>
          <w:rFonts w:ascii="Arial" w:eastAsia="Calibri" w:hAnsi="Arial" w:cs="Arial"/>
          <w:bCs/>
          <w:color w:val="00000A"/>
          <w:sz w:val="24"/>
          <w:lang w:eastAsia="en-US"/>
        </w:rPr>
      </w:pPr>
      <w:r w:rsidRPr="001342E9">
        <w:rPr>
          <w:rFonts w:ascii="Arial" w:eastAsia="Calibri" w:hAnsi="Arial" w:cs="Arial"/>
          <w:bCs/>
          <w:color w:val="00000A"/>
          <w:sz w:val="24"/>
          <w:lang w:eastAsia="en-US"/>
        </w:rPr>
        <w:t>2.</w:t>
      </w:r>
      <w:r w:rsidRPr="001342E9">
        <w:rPr>
          <w:rFonts w:ascii="Arial" w:eastAsia="Calibri" w:hAnsi="Arial" w:cs="Arial"/>
          <w:bCs/>
          <w:color w:val="00000A"/>
          <w:sz w:val="24"/>
          <w:lang w:eastAsia="en-US"/>
        </w:rPr>
        <w:tab/>
        <w:t xml:space="preserve">Sławomir </w:t>
      </w:r>
      <w:proofErr w:type="spellStart"/>
      <w:r w:rsidRPr="001342E9">
        <w:rPr>
          <w:rFonts w:ascii="Arial" w:eastAsia="Calibri" w:hAnsi="Arial" w:cs="Arial"/>
          <w:bCs/>
          <w:color w:val="00000A"/>
          <w:sz w:val="24"/>
          <w:lang w:eastAsia="en-US"/>
        </w:rPr>
        <w:t>Dajcz</w:t>
      </w:r>
      <w:proofErr w:type="spellEnd"/>
      <w:r w:rsidRPr="001342E9">
        <w:rPr>
          <w:rFonts w:ascii="Arial" w:eastAsia="Calibri" w:hAnsi="Arial" w:cs="Arial"/>
          <w:bCs/>
          <w:color w:val="00000A"/>
          <w:sz w:val="24"/>
          <w:lang w:eastAsia="en-US"/>
        </w:rPr>
        <w:t xml:space="preserve"> – Wiceprzewodniczący Komisji</w:t>
      </w:r>
    </w:p>
    <w:p w14:paraId="721FEC0F" w14:textId="0A215AC5" w:rsidR="00E5058A" w:rsidRPr="001342E9" w:rsidRDefault="00E5058A" w:rsidP="001342E9">
      <w:pPr>
        <w:spacing w:after="200" w:line="360" w:lineRule="auto"/>
        <w:ind w:left="426"/>
        <w:contextualSpacing/>
        <w:rPr>
          <w:rFonts w:ascii="Arial" w:eastAsia="Calibri" w:hAnsi="Arial" w:cs="Arial"/>
          <w:bCs/>
          <w:color w:val="00000A"/>
          <w:sz w:val="24"/>
          <w:lang w:eastAsia="en-US"/>
        </w:rPr>
      </w:pPr>
      <w:r w:rsidRPr="001342E9">
        <w:rPr>
          <w:rFonts w:ascii="Arial" w:eastAsia="Calibri" w:hAnsi="Arial" w:cs="Arial"/>
          <w:bCs/>
          <w:color w:val="00000A"/>
          <w:sz w:val="24"/>
          <w:lang w:eastAsia="en-US"/>
        </w:rPr>
        <w:t>3.</w:t>
      </w:r>
      <w:r w:rsidRPr="001342E9">
        <w:rPr>
          <w:rFonts w:ascii="Arial" w:eastAsia="Calibri" w:hAnsi="Arial" w:cs="Arial"/>
          <w:bCs/>
          <w:color w:val="00000A"/>
          <w:sz w:val="24"/>
          <w:lang w:eastAsia="en-US"/>
        </w:rPr>
        <w:tab/>
        <w:t>Marian Błaszczyński</w:t>
      </w:r>
    </w:p>
    <w:p w14:paraId="4DAFEADE" w14:textId="3CA3E4C0" w:rsidR="00E5058A" w:rsidRPr="001342E9" w:rsidRDefault="00E5058A" w:rsidP="001342E9">
      <w:pPr>
        <w:spacing w:after="200" w:line="360" w:lineRule="auto"/>
        <w:ind w:left="426"/>
        <w:contextualSpacing/>
        <w:rPr>
          <w:rFonts w:ascii="Arial" w:eastAsia="Calibri" w:hAnsi="Arial" w:cs="Arial"/>
          <w:bCs/>
          <w:color w:val="00000A"/>
          <w:sz w:val="24"/>
          <w:lang w:eastAsia="en-US"/>
        </w:rPr>
      </w:pPr>
      <w:r w:rsidRPr="001342E9">
        <w:rPr>
          <w:rFonts w:ascii="Arial" w:eastAsia="Calibri" w:hAnsi="Arial" w:cs="Arial"/>
          <w:bCs/>
          <w:color w:val="00000A"/>
          <w:sz w:val="24"/>
          <w:lang w:eastAsia="en-US"/>
        </w:rPr>
        <w:t>4.</w:t>
      </w:r>
      <w:r w:rsidRPr="001342E9">
        <w:rPr>
          <w:rFonts w:ascii="Arial" w:eastAsia="Calibri" w:hAnsi="Arial" w:cs="Arial"/>
          <w:bCs/>
          <w:color w:val="00000A"/>
          <w:sz w:val="24"/>
          <w:lang w:eastAsia="en-US"/>
        </w:rPr>
        <w:tab/>
        <w:t>Krystyna Czechowska</w:t>
      </w:r>
    </w:p>
    <w:p w14:paraId="70D22462" w14:textId="768B6187" w:rsidR="00E5058A" w:rsidRPr="001342E9" w:rsidRDefault="00E5058A" w:rsidP="001342E9">
      <w:pPr>
        <w:spacing w:after="200" w:line="360" w:lineRule="auto"/>
        <w:ind w:left="426"/>
        <w:contextualSpacing/>
        <w:rPr>
          <w:rFonts w:ascii="Arial" w:eastAsia="Calibri" w:hAnsi="Arial" w:cs="Arial"/>
          <w:bCs/>
          <w:color w:val="00000A"/>
          <w:sz w:val="24"/>
          <w:lang w:eastAsia="en-US"/>
        </w:rPr>
      </w:pPr>
      <w:r w:rsidRPr="001342E9">
        <w:rPr>
          <w:rFonts w:ascii="Arial" w:eastAsia="Calibri" w:hAnsi="Arial" w:cs="Arial"/>
          <w:bCs/>
          <w:color w:val="00000A"/>
          <w:sz w:val="24"/>
          <w:lang w:eastAsia="en-US"/>
        </w:rPr>
        <w:t>5.</w:t>
      </w:r>
      <w:r w:rsidRPr="001342E9">
        <w:rPr>
          <w:rFonts w:ascii="Arial" w:eastAsia="Calibri" w:hAnsi="Arial" w:cs="Arial"/>
          <w:bCs/>
          <w:color w:val="00000A"/>
          <w:sz w:val="24"/>
          <w:lang w:eastAsia="en-US"/>
        </w:rPr>
        <w:tab/>
        <w:t>Urszula Czubała</w:t>
      </w:r>
    </w:p>
    <w:p w14:paraId="48CAA65B" w14:textId="5C2978B2" w:rsidR="00E5058A" w:rsidRPr="001342E9" w:rsidRDefault="00E5058A" w:rsidP="001342E9">
      <w:pPr>
        <w:spacing w:after="200" w:line="360" w:lineRule="auto"/>
        <w:ind w:left="426"/>
        <w:contextualSpacing/>
        <w:rPr>
          <w:rFonts w:ascii="Arial" w:eastAsia="Calibri" w:hAnsi="Arial" w:cs="Arial"/>
          <w:bCs/>
          <w:color w:val="00000A"/>
          <w:sz w:val="24"/>
          <w:lang w:eastAsia="en-US"/>
        </w:rPr>
      </w:pPr>
      <w:r w:rsidRPr="001342E9">
        <w:rPr>
          <w:rFonts w:ascii="Arial" w:eastAsia="Calibri" w:hAnsi="Arial" w:cs="Arial"/>
          <w:bCs/>
          <w:color w:val="00000A"/>
          <w:sz w:val="24"/>
          <w:lang w:eastAsia="en-US"/>
        </w:rPr>
        <w:t>6.</w:t>
      </w:r>
      <w:r w:rsidRPr="001342E9">
        <w:rPr>
          <w:rFonts w:ascii="Arial" w:eastAsia="Calibri" w:hAnsi="Arial" w:cs="Arial"/>
          <w:bCs/>
          <w:color w:val="00000A"/>
          <w:sz w:val="24"/>
          <w:lang w:eastAsia="en-US"/>
        </w:rPr>
        <w:tab/>
        <w:t>Wiesława Olejnik</w:t>
      </w:r>
    </w:p>
    <w:p w14:paraId="215CDA7C" w14:textId="3E0819DC" w:rsidR="00E5058A" w:rsidRPr="001342E9" w:rsidRDefault="00E5058A" w:rsidP="001342E9">
      <w:pPr>
        <w:spacing w:after="200" w:line="360" w:lineRule="auto"/>
        <w:ind w:left="426"/>
        <w:contextualSpacing/>
        <w:rPr>
          <w:rFonts w:ascii="Arial" w:eastAsia="Calibri" w:hAnsi="Arial" w:cs="Arial"/>
          <w:bCs/>
          <w:color w:val="00000A"/>
          <w:sz w:val="24"/>
          <w:lang w:eastAsia="en-US"/>
        </w:rPr>
      </w:pPr>
      <w:r w:rsidRPr="001342E9">
        <w:rPr>
          <w:rFonts w:ascii="Arial" w:eastAsia="Calibri" w:hAnsi="Arial" w:cs="Arial"/>
          <w:bCs/>
          <w:color w:val="00000A"/>
          <w:sz w:val="24"/>
          <w:lang w:eastAsia="en-US"/>
        </w:rPr>
        <w:t>7.</w:t>
      </w:r>
      <w:r w:rsidRPr="001342E9">
        <w:rPr>
          <w:rFonts w:ascii="Arial" w:eastAsia="Calibri" w:hAnsi="Arial" w:cs="Arial"/>
          <w:bCs/>
          <w:color w:val="00000A"/>
          <w:sz w:val="24"/>
          <w:lang w:eastAsia="en-US"/>
        </w:rPr>
        <w:tab/>
        <w:t xml:space="preserve">Ludomir </w:t>
      </w:r>
      <w:proofErr w:type="spellStart"/>
      <w:r w:rsidRPr="001342E9">
        <w:rPr>
          <w:rFonts w:ascii="Arial" w:eastAsia="Calibri" w:hAnsi="Arial" w:cs="Arial"/>
          <w:bCs/>
          <w:color w:val="00000A"/>
          <w:sz w:val="24"/>
          <w:lang w:eastAsia="en-US"/>
        </w:rPr>
        <w:t>Pencina</w:t>
      </w:r>
      <w:proofErr w:type="spellEnd"/>
    </w:p>
    <w:p w14:paraId="733935EB" w14:textId="77777777" w:rsidR="00830497" w:rsidRPr="001342E9" w:rsidRDefault="00E5058A" w:rsidP="001342E9">
      <w:pPr>
        <w:spacing w:after="200" w:line="360" w:lineRule="auto"/>
        <w:ind w:left="426"/>
        <w:contextualSpacing/>
        <w:rPr>
          <w:rFonts w:ascii="Arial" w:eastAsia="Calibri" w:hAnsi="Arial" w:cs="Arial"/>
          <w:bCs/>
          <w:color w:val="00000A"/>
          <w:sz w:val="24"/>
          <w:lang w:eastAsia="en-US"/>
        </w:rPr>
      </w:pPr>
      <w:r w:rsidRPr="001342E9">
        <w:rPr>
          <w:rFonts w:ascii="Arial" w:eastAsia="Calibri" w:hAnsi="Arial" w:cs="Arial"/>
          <w:bCs/>
          <w:color w:val="00000A"/>
          <w:sz w:val="24"/>
          <w:lang w:eastAsia="en-US"/>
        </w:rPr>
        <w:t>8.</w:t>
      </w:r>
      <w:r w:rsidRPr="001342E9">
        <w:rPr>
          <w:rFonts w:ascii="Arial" w:eastAsia="Calibri" w:hAnsi="Arial" w:cs="Arial"/>
          <w:bCs/>
          <w:color w:val="00000A"/>
          <w:sz w:val="24"/>
          <w:lang w:eastAsia="en-US"/>
        </w:rPr>
        <w:tab/>
        <w:t>Marlena Wężyk-Głowacka</w:t>
      </w:r>
    </w:p>
    <w:p w14:paraId="5A00A5C2" w14:textId="202F63C7" w:rsidR="004F5031" w:rsidRPr="001342E9" w:rsidRDefault="00830497" w:rsidP="001342E9">
      <w:pPr>
        <w:spacing w:after="200" w:line="360" w:lineRule="auto"/>
        <w:ind w:left="426"/>
        <w:contextualSpacing/>
        <w:rPr>
          <w:rFonts w:ascii="Arial" w:eastAsia="Calibri" w:hAnsi="Arial" w:cs="Arial"/>
          <w:bCs/>
          <w:color w:val="00000A"/>
          <w:sz w:val="24"/>
          <w:lang w:eastAsia="en-US"/>
        </w:rPr>
      </w:pPr>
      <w:r w:rsidRPr="001342E9">
        <w:rPr>
          <w:rFonts w:ascii="Arial" w:eastAsia="Calibri" w:hAnsi="Arial" w:cs="Arial"/>
          <w:bCs/>
          <w:color w:val="00000A"/>
          <w:sz w:val="24"/>
          <w:lang w:eastAsia="en-US"/>
        </w:rPr>
        <w:t xml:space="preserve">9. </w:t>
      </w:r>
      <w:r w:rsidR="004F5031" w:rsidRPr="001342E9">
        <w:rPr>
          <w:rFonts w:ascii="Arial" w:hAnsi="Arial" w:cs="Arial"/>
          <w:bCs/>
          <w:sz w:val="24"/>
        </w:rPr>
        <w:t>Sylwia Więcławska</w:t>
      </w:r>
    </w:p>
    <w:p w14:paraId="685C3BE2" w14:textId="77777777" w:rsidR="004F5031" w:rsidRPr="001342E9" w:rsidRDefault="004F5031" w:rsidP="001342E9">
      <w:pPr>
        <w:spacing w:after="200" w:line="360" w:lineRule="auto"/>
        <w:contextualSpacing/>
        <w:rPr>
          <w:rFonts w:ascii="Arial" w:hAnsi="Arial" w:cs="Arial"/>
          <w:bCs/>
          <w:sz w:val="24"/>
        </w:rPr>
      </w:pPr>
    </w:p>
    <w:p w14:paraId="6F260532" w14:textId="7B949F1F" w:rsidR="00551DF3" w:rsidRPr="001342E9" w:rsidRDefault="000E7BE4" w:rsidP="001342E9">
      <w:pPr>
        <w:spacing w:after="200" w:line="360" w:lineRule="auto"/>
        <w:ind w:left="284" w:hanging="284"/>
        <w:contextualSpacing/>
        <w:rPr>
          <w:rFonts w:ascii="Arial" w:eastAsia="Calibri" w:hAnsi="Arial" w:cs="Arial"/>
          <w:bCs/>
          <w:color w:val="00000A"/>
          <w:sz w:val="24"/>
          <w:lang w:eastAsia="en-US"/>
        </w:rPr>
      </w:pPr>
      <w:r w:rsidRPr="001342E9">
        <w:rPr>
          <w:rFonts w:ascii="Arial" w:eastAsia="Calibri" w:hAnsi="Arial" w:cs="Arial"/>
          <w:bCs/>
          <w:color w:val="00000A"/>
          <w:sz w:val="24"/>
          <w:lang w:eastAsia="en-US"/>
        </w:rPr>
        <w:t>W posiedzeniu udział wzięli również:</w:t>
      </w:r>
    </w:p>
    <w:p w14:paraId="497AD5E8" w14:textId="172594BD" w:rsidR="00C53717" w:rsidRPr="001342E9" w:rsidRDefault="008A107B" w:rsidP="001342E9">
      <w:pPr>
        <w:pStyle w:val="Akapitzlist"/>
        <w:numPr>
          <w:ilvl w:val="0"/>
          <w:numId w:val="32"/>
        </w:numPr>
        <w:spacing w:after="200" w:line="360" w:lineRule="auto"/>
        <w:rPr>
          <w:rFonts w:ascii="Arial" w:eastAsia="Calibri" w:hAnsi="Arial" w:cs="Arial"/>
          <w:bCs/>
          <w:color w:val="00000A"/>
          <w:sz w:val="24"/>
          <w:szCs w:val="24"/>
          <w:lang w:eastAsia="en-US"/>
        </w:rPr>
      </w:pPr>
      <w:bookmarkStart w:id="3" w:name="_Hlk126922899"/>
      <w:r w:rsidRPr="001342E9">
        <w:rPr>
          <w:rFonts w:ascii="Arial" w:eastAsia="Calibri" w:hAnsi="Arial" w:cs="Arial"/>
          <w:bCs/>
          <w:color w:val="00000A"/>
          <w:sz w:val="24"/>
          <w:szCs w:val="24"/>
          <w:lang w:eastAsia="en-US"/>
        </w:rPr>
        <w:t>Anna Wnuk</w:t>
      </w:r>
      <w:r w:rsidR="00D36F72" w:rsidRPr="001342E9">
        <w:rPr>
          <w:rFonts w:ascii="Arial" w:eastAsia="Calibri" w:hAnsi="Arial" w:cs="Arial"/>
          <w:bCs/>
          <w:color w:val="00000A"/>
          <w:sz w:val="24"/>
          <w:szCs w:val="24"/>
          <w:lang w:eastAsia="en-US"/>
        </w:rPr>
        <w:t xml:space="preserve">- </w:t>
      </w:r>
      <w:bookmarkEnd w:id="3"/>
      <w:r w:rsidR="0085747E" w:rsidRPr="001342E9">
        <w:rPr>
          <w:rFonts w:ascii="Arial" w:eastAsia="Calibri" w:hAnsi="Arial" w:cs="Arial"/>
          <w:bCs/>
          <w:color w:val="00000A"/>
          <w:sz w:val="24"/>
          <w:szCs w:val="24"/>
          <w:lang w:eastAsia="en-US"/>
        </w:rPr>
        <w:t>p.o. Kierownika Referatu Spraw Społecznych</w:t>
      </w:r>
    </w:p>
    <w:p w14:paraId="22159174" w14:textId="53FA98EA" w:rsidR="005C11F4" w:rsidRDefault="007B5D4D" w:rsidP="001342E9">
      <w:pPr>
        <w:pStyle w:val="Akapitzlist"/>
        <w:numPr>
          <w:ilvl w:val="0"/>
          <w:numId w:val="32"/>
        </w:numPr>
        <w:spacing w:after="200" w:line="360" w:lineRule="auto"/>
        <w:rPr>
          <w:rFonts w:ascii="Arial" w:eastAsia="Calibri" w:hAnsi="Arial" w:cs="Arial"/>
          <w:bCs/>
          <w:color w:val="00000A"/>
          <w:sz w:val="24"/>
          <w:szCs w:val="24"/>
          <w:lang w:eastAsia="en-US"/>
        </w:rPr>
      </w:pPr>
      <w:r w:rsidRPr="001342E9">
        <w:rPr>
          <w:rFonts w:ascii="Arial" w:eastAsia="Calibri" w:hAnsi="Arial" w:cs="Arial"/>
          <w:bCs/>
          <w:color w:val="00000A"/>
          <w:sz w:val="24"/>
          <w:szCs w:val="24"/>
          <w:lang w:eastAsia="en-US"/>
        </w:rPr>
        <w:t>Zofia Antoszczyk – Dyrektor Miejskiego Ośrodka Pomocy Rodzinie w Piotrkowie</w:t>
      </w:r>
    </w:p>
    <w:p w14:paraId="760AC54E" w14:textId="77777777" w:rsidR="001342E9" w:rsidRPr="001342E9" w:rsidRDefault="001342E9" w:rsidP="001342E9">
      <w:pPr>
        <w:pStyle w:val="Akapitzlist"/>
        <w:spacing w:after="200" w:line="360" w:lineRule="auto"/>
        <w:rPr>
          <w:rFonts w:ascii="Arial" w:eastAsia="Calibri" w:hAnsi="Arial" w:cs="Arial"/>
          <w:bCs/>
          <w:color w:val="00000A"/>
          <w:sz w:val="24"/>
          <w:szCs w:val="24"/>
          <w:lang w:eastAsia="en-US"/>
        </w:rPr>
      </w:pPr>
    </w:p>
    <w:p w14:paraId="280C073A" w14:textId="79B93E8D" w:rsidR="00FD43CB" w:rsidRPr="001342E9" w:rsidRDefault="00B33F88" w:rsidP="001342E9">
      <w:pPr>
        <w:pStyle w:val="Akapitzlist"/>
        <w:numPr>
          <w:ilvl w:val="0"/>
          <w:numId w:val="42"/>
        </w:numPr>
        <w:tabs>
          <w:tab w:val="left" w:pos="345"/>
        </w:tabs>
        <w:spacing w:line="360" w:lineRule="auto"/>
        <w:ind w:left="284"/>
        <w:rPr>
          <w:rFonts w:ascii="Arial" w:hAnsi="Arial" w:cs="Arial"/>
          <w:bCs/>
          <w:sz w:val="24"/>
          <w:szCs w:val="24"/>
        </w:rPr>
      </w:pPr>
      <w:r w:rsidRPr="001342E9">
        <w:rPr>
          <w:rFonts w:ascii="Arial" w:hAnsi="Arial" w:cs="Arial"/>
          <w:bCs/>
          <w:iCs/>
          <w:color w:val="00000A"/>
          <w:sz w:val="24"/>
          <w:szCs w:val="24"/>
        </w:rPr>
        <w:t>Stwierdzenie prawomocności posiedzenia.</w:t>
      </w:r>
    </w:p>
    <w:p w14:paraId="63B90730" w14:textId="7034E012" w:rsidR="00F17B60" w:rsidRPr="001342E9" w:rsidRDefault="00F9700A" w:rsidP="001342E9">
      <w:pPr>
        <w:spacing w:after="200" w:line="360" w:lineRule="auto"/>
        <w:ind w:left="284"/>
        <w:rPr>
          <w:rFonts w:ascii="Arial" w:eastAsia="Calibri" w:hAnsi="Arial" w:cs="Arial"/>
          <w:bCs/>
          <w:color w:val="00000A"/>
          <w:sz w:val="24"/>
          <w:lang w:eastAsia="en-US"/>
        </w:rPr>
      </w:pPr>
      <w:r w:rsidRPr="001342E9">
        <w:rPr>
          <w:rFonts w:ascii="Arial" w:eastAsia="Calibri" w:hAnsi="Arial" w:cs="Arial"/>
          <w:bCs/>
          <w:color w:val="00000A"/>
          <w:sz w:val="24"/>
          <w:lang w:eastAsia="en-US"/>
        </w:rPr>
        <w:t>Obradom</w:t>
      </w:r>
      <w:r w:rsidR="008877F5" w:rsidRPr="001342E9">
        <w:rPr>
          <w:rFonts w:ascii="Arial" w:eastAsia="Calibri" w:hAnsi="Arial" w:cs="Arial"/>
          <w:bCs/>
          <w:color w:val="00000A"/>
          <w:sz w:val="24"/>
          <w:lang w:eastAsia="en-US"/>
        </w:rPr>
        <w:t xml:space="preserve"> Komisji</w:t>
      </w:r>
      <w:r w:rsidRPr="001342E9">
        <w:rPr>
          <w:rFonts w:ascii="Arial" w:eastAsia="Calibri" w:hAnsi="Arial" w:cs="Arial"/>
          <w:bCs/>
          <w:color w:val="00000A"/>
          <w:sz w:val="24"/>
          <w:lang w:eastAsia="en-US"/>
        </w:rPr>
        <w:t xml:space="preserve"> przewodniczył </w:t>
      </w:r>
      <w:r w:rsidR="000D377B" w:rsidRPr="001342E9">
        <w:rPr>
          <w:rFonts w:ascii="Arial" w:eastAsia="Calibri" w:hAnsi="Arial" w:cs="Arial"/>
          <w:bCs/>
          <w:color w:val="00000A"/>
          <w:sz w:val="24"/>
          <w:lang w:eastAsia="en-US"/>
        </w:rPr>
        <w:t>p</w:t>
      </w:r>
      <w:r w:rsidRPr="001342E9">
        <w:rPr>
          <w:rFonts w:ascii="Arial" w:eastAsia="Calibri" w:hAnsi="Arial" w:cs="Arial"/>
          <w:bCs/>
          <w:color w:val="00000A"/>
          <w:sz w:val="24"/>
          <w:lang w:eastAsia="en-US"/>
        </w:rPr>
        <w:t xml:space="preserve">an Piotr </w:t>
      </w:r>
      <w:proofErr w:type="spellStart"/>
      <w:r w:rsidRPr="001342E9">
        <w:rPr>
          <w:rFonts w:ascii="Arial" w:eastAsia="Calibri" w:hAnsi="Arial" w:cs="Arial"/>
          <w:bCs/>
          <w:color w:val="00000A"/>
          <w:sz w:val="24"/>
          <w:lang w:eastAsia="en-US"/>
        </w:rPr>
        <w:t>Masiarek</w:t>
      </w:r>
      <w:proofErr w:type="spellEnd"/>
      <w:r w:rsidR="00696E94" w:rsidRPr="001342E9">
        <w:rPr>
          <w:rFonts w:ascii="Arial" w:eastAsia="Calibri" w:hAnsi="Arial" w:cs="Arial"/>
          <w:bCs/>
          <w:color w:val="00000A"/>
          <w:sz w:val="24"/>
          <w:lang w:eastAsia="en-US"/>
        </w:rPr>
        <w:t xml:space="preserve"> </w:t>
      </w:r>
      <w:r w:rsidRPr="001342E9">
        <w:rPr>
          <w:rFonts w:ascii="Arial" w:eastAsia="Calibri" w:hAnsi="Arial" w:cs="Arial"/>
          <w:bCs/>
          <w:color w:val="00000A"/>
          <w:sz w:val="24"/>
          <w:lang w:eastAsia="en-US"/>
        </w:rPr>
        <w:t>Przewodniczący Komisji ds. Rodziny, Zdrowia, Spraw Społecznych i Osób Niepełnosprawnych. W chwili rozpoczęcia posiedzenia na sali obecnych</w:t>
      </w:r>
      <w:r w:rsidR="00097C75" w:rsidRPr="001342E9">
        <w:rPr>
          <w:rFonts w:ascii="Arial" w:eastAsia="Calibri" w:hAnsi="Arial" w:cs="Arial"/>
          <w:bCs/>
          <w:color w:val="00000A"/>
          <w:sz w:val="24"/>
          <w:lang w:eastAsia="en-US"/>
        </w:rPr>
        <w:t xml:space="preserve"> jest</w:t>
      </w:r>
      <w:r w:rsidRPr="001342E9">
        <w:rPr>
          <w:rFonts w:ascii="Arial" w:eastAsia="Calibri" w:hAnsi="Arial" w:cs="Arial"/>
          <w:bCs/>
          <w:color w:val="00000A"/>
          <w:sz w:val="24"/>
          <w:lang w:eastAsia="en-US"/>
        </w:rPr>
        <w:t xml:space="preserve"> 9 członków Komisji,</w:t>
      </w:r>
      <w:r w:rsidR="00097C75" w:rsidRPr="001342E9">
        <w:rPr>
          <w:rFonts w:ascii="Arial" w:eastAsia="Calibri" w:hAnsi="Arial" w:cs="Arial"/>
          <w:bCs/>
          <w:color w:val="00000A"/>
          <w:sz w:val="24"/>
          <w:lang w:eastAsia="en-US"/>
        </w:rPr>
        <w:t xml:space="preserve"> co stanowi quorum pozwalające Komisji </w:t>
      </w:r>
      <w:r w:rsidR="00414DA9" w:rsidRPr="001342E9">
        <w:rPr>
          <w:rFonts w:ascii="Arial" w:eastAsia="Calibri" w:hAnsi="Arial" w:cs="Arial"/>
          <w:bCs/>
          <w:color w:val="00000A"/>
          <w:sz w:val="24"/>
          <w:lang w:eastAsia="en-US"/>
        </w:rPr>
        <w:br/>
      </w:r>
      <w:r w:rsidR="00097C75" w:rsidRPr="001342E9">
        <w:rPr>
          <w:rFonts w:ascii="Arial" w:eastAsia="Calibri" w:hAnsi="Arial" w:cs="Arial"/>
          <w:bCs/>
          <w:color w:val="00000A"/>
          <w:sz w:val="24"/>
          <w:lang w:eastAsia="en-US"/>
        </w:rPr>
        <w:t>na prawomocne obradowanie.</w:t>
      </w:r>
    </w:p>
    <w:p w14:paraId="4F6A5CAD" w14:textId="77777777" w:rsidR="005C11F4" w:rsidRPr="001342E9" w:rsidRDefault="005C11F4" w:rsidP="001342E9">
      <w:pPr>
        <w:spacing w:after="200" w:line="360" w:lineRule="auto"/>
        <w:ind w:left="284"/>
        <w:rPr>
          <w:rFonts w:ascii="Arial" w:eastAsia="Calibri" w:hAnsi="Arial" w:cs="Arial"/>
          <w:bCs/>
          <w:color w:val="00000A"/>
          <w:sz w:val="24"/>
          <w:lang w:eastAsia="en-US"/>
        </w:rPr>
      </w:pPr>
    </w:p>
    <w:p w14:paraId="25AEE5C0" w14:textId="4F4D3C61" w:rsidR="00B33F88" w:rsidRPr="001342E9" w:rsidRDefault="009328D3" w:rsidP="001342E9">
      <w:pPr>
        <w:spacing w:after="200" w:line="360" w:lineRule="auto"/>
        <w:rPr>
          <w:rFonts w:ascii="Arial" w:hAnsi="Arial" w:cs="Arial"/>
          <w:bCs/>
          <w:sz w:val="24"/>
        </w:rPr>
      </w:pPr>
      <w:r w:rsidRPr="001342E9">
        <w:rPr>
          <w:rFonts w:ascii="Arial" w:eastAsia="Calibri" w:hAnsi="Arial" w:cs="Arial"/>
          <w:bCs/>
          <w:color w:val="00000A"/>
          <w:sz w:val="24"/>
          <w:lang w:eastAsia="en-US"/>
        </w:rPr>
        <w:t xml:space="preserve">2. </w:t>
      </w:r>
      <w:r w:rsidR="00B33F88" w:rsidRPr="001342E9">
        <w:rPr>
          <w:rFonts w:ascii="Arial" w:hAnsi="Arial" w:cs="Arial"/>
          <w:bCs/>
          <w:sz w:val="24"/>
        </w:rPr>
        <w:t>Proponowany porządek dzienny posiedzenia:</w:t>
      </w:r>
    </w:p>
    <w:p w14:paraId="361D4298" w14:textId="77777777" w:rsidR="007F7E17" w:rsidRPr="001342E9" w:rsidRDefault="00D22B87" w:rsidP="001342E9">
      <w:pPr>
        <w:numPr>
          <w:ilvl w:val="0"/>
          <w:numId w:val="41"/>
        </w:numPr>
        <w:spacing w:after="200" w:line="360" w:lineRule="auto"/>
        <w:ind w:left="284" w:hanging="284"/>
        <w:rPr>
          <w:rFonts w:ascii="Arial" w:hAnsi="Arial" w:cs="Arial"/>
          <w:bCs/>
          <w:sz w:val="24"/>
        </w:rPr>
      </w:pPr>
      <w:bookmarkStart w:id="4" w:name="_Hlk161053086"/>
      <w:r w:rsidRPr="001342E9">
        <w:rPr>
          <w:rFonts w:ascii="Arial" w:hAnsi="Arial" w:cs="Arial"/>
          <w:bCs/>
          <w:sz w:val="24"/>
        </w:rPr>
        <w:t>Stwierdzenie prawomocności posiedzenia.</w:t>
      </w:r>
    </w:p>
    <w:p w14:paraId="77476668" w14:textId="69D5474D" w:rsidR="00D22B87" w:rsidRPr="001342E9" w:rsidRDefault="00D22B87" w:rsidP="001342E9">
      <w:pPr>
        <w:numPr>
          <w:ilvl w:val="0"/>
          <w:numId w:val="41"/>
        </w:numPr>
        <w:spacing w:after="200" w:line="360" w:lineRule="auto"/>
        <w:ind w:left="284" w:hanging="284"/>
        <w:rPr>
          <w:rFonts w:ascii="Arial" w:hAnsi="Arial" w:cs="Arial"/>
          <w:bCs/>
          <w:sz w:val="24"/>
        </w:rPr>
      </w:pPr>
      <w:r w:rsidRPr="001342E9">
        <w:rPr>
          <w:rFonts w:ascii="Arial" w:hAnsi="Arial" w:cs="Arial"/>
          <w:bCs/>
          <w:sz w:val="24"/>
        </w:rPr>
        <w:t>Proponowany porządek dzienny posiedzenia:</w:t>
      </w:r>
    </w:p>
    <w:p w14:paraId="0930A2DD" w14:textId="44EC55DE" w:rsidR="00D22B87" w:rsidRPr="001342E9" w:rsidRDefault="00D22B87" w:rsidP="001342E9">
      <w:pPr>
        <w:numPr>
          <w:ilvl w:val="0"/>
          <w:numId w:val="41"/>
        </w:numPr>
        <w:spacing w:after="200" w:line="360" w:lineRule="auto"/>
        <w:ind w:left="284" w:hanging="284"/>
        <w:rPr>
          <w:rFonts w:ascii="Arial" w:hAnsi="Arial" w:cs="Arial"/>
          <w:bCs/>
          <w:sz w:val="24"/>
        </w:rPr>
      </w:pPr>
      <w:r w:rsidRPr="001342E9">
        <w:rPr>
          <w:rFonts w:ascii="Arial" w:hAnsi="Arial" w:cs="Arial"/>
          <w:bCs/>
          <w:sz w:val="24"/>
        </w:rPr>
        <w:t>Przyjęcie protokołu z Komisji ds. Rodziny, Zdrowia, Spraw Społecznych i Osób Niepełnosprawnych z dnia 23 stycznia 2024 r.</w:t>
      </w:r>
    </w:p>
    <w:p w14:paraId="29E4AE29" w14:textId="3E722BDE" w:rsidR="00D22B87" w:rsidRPr="001342E9" w:rsidRDefault="00D22B87" w:rsidP="001342E9">
      <w:pPr>
        <w:numPr>
          <w:ilvl w:val="0"/>
          <w:numId w:val="41"/>
        </w:numPr>
        <w:spacing w:after="200" w:line="360" w:lineRule="auto"/>
        <w:ind w:left="284" w:hanging="284"/>
        <w:rPr>
          <w:rFonts w:ascii="Arial" w:hAnsi="Arial" w:cs="Arial"/>
          <w:bCs/>
          <w:sz w:val="24"/>
        </w:rPr>
      </w:pPr>
      <w:r w:rsidRPr="001342E9">
        <w:rPr>
          <w:rFonts w:ascii="Arial" w:hAnsi="Arial" w:cs="Arial"/>
          <w:bCs/>
          <w:sz w:val="24"/>
        </w:rPr>
        <w:t xml:space="preserve">Zmiana organizacji ruchu przy Miejskim Żłobku Dziennym, ruch jednokierunkowy </w:t>
      </w:r>
      <w:r w:rsidR="005C11F4" w:rsidRPr="001342E9">
        <w:rPr>
          <w:rFonts w:ascii="Arial" w:hAnsi="Arial" w:cs="Arial"/>
          <w:bCs/>
          <w:sz w:val="24"/>
        </w:rPr>
        <w:br/>
      </w:r>
      <w:r w:rsidRPr="001342E9">
        <w:rPr>
          <w:rFonts w:ascii="Arial" w:hAnsi="Arial" w:cs="Arial"/>
          <w:bCs/>
          <w:sz w:val="24"/>
        </w:rPr>
        <w:t>– informacja ustna.</w:t>
      </w:r>
    </w:p>
    <w:p w14:paraId="44FA2560" w14:textId="71F451A0" w:rsidR="00D22B87" w:rsidRPr="001342E9" w:rsidRDefault="00D22B87" w:rsidP="001342E9">
      <w:pPr>
        <w:numPr>
          <w:ilvl w:val="0"/>
          <w:numId w:val="41"/>
        </w:numPr>
        <w:spacing w:after="200" w:line="360" w:lineRule="auto"/>
        <w:ind w:left="284" w:hanging="284"/>
        <w:rPr>
          <w:rFonts w:ascii="Arial" w:hAnsi="Arial" w:cs="Arial"/>
          <w:bCs/>
          <w:iCs/>
          <w:sz w:val="24"/>
        </w:rPr>
      </w:pPr>
      <w:bookmarkStart w:id="5" w:name="_Hlk159312540"/>
      <w:r w:rsidRPr="001342E9">
        <w:rPr>
          <w:rFonts w:ascii="Arial" w:hAnsi="Arial" w:cs="Arial"/>
          <w:bCs/>
          <w:sz w:val="24"/>
        </w:rPr>
        <w:t xml:space="preserve">Zaopiniowanie projektu uchwały  w sprawie </w:t>
      </w:r>
      <w:bookmarkEnd w:id="5"/>
      <w:r w:rsidRPr="001342E9">
        <w:rPr>
          <w:rFonts w:ascii="Arial" w:hAnsi="Arial" w:cs="Arial"/>
          <w:bCs/>
          <w:iCs/>
          <w:sz w:val="24"/>
        </w:rPr>
        <w:t>określenia zadań i podziału środków Państwowego Funduszu Rehabilitacji Osób Niepełnosprawnych z zakresu rehabilitacji zawodowej i społecznej osób niepełnosprawnych  na 2024 rok.</w:t>
      </w:r>
    </w:p>
    <w:p w14:paraId="4B789C7B" w14:textId="77777777" w:rsidR="00D22B87" w:rsidRPr="001342E9" w:rsidRDefault="00D22B87" w:rsidP="001342E9">
      <w:pPr>
        <w:numPr>
          <w:ilvl w:val="0"/>
          <w:numId w:val="41"/>
        </w:numPr>
        <w:spacing w:after="200" w:line="360" w:lineRule="auto"/>
        <w:ind w:left="284" w:hanging="284"/>
        <w:rPr>
          <w:rFonts w:ascii="Arial" w:hAnsi="Arial" w:cs="Arial"/>
          <w:bCs/>
          <w:iCs/>
          <w:sz w:val="24"/>
        </w:rPr>
      </w:pPr>
      <w:bookmarkStart w:id="6" w:name="_Hlk159312566"/>
      <w:r w:rsidRPr="001342E9">
        <w:rPr>
          <w:rFonts w:ascii="Arial" w:hAnsi="Arial" w:cs="Arial"/>
          <w:bCs/>
          <w:sz w:val="24"/>
        </w:rPr>
        <w:t xml:space="preserve">Zaopiniowanie projektu uchwały  w sprawie </w:t>
      </w:r>
      <w:bookmarkEnd w:id="6"/>
      <w:r w:rsidRPr="001342E9">
        <w:rPr>
          <w:rFonts w:ascii="Arial" w:hAnsi="Arial" w:cs="Arial"/>
          <w:bCs/>
          <w:iCs/>
          <w:sz w:val="24"/>
        </w:rPr>
        <w:t xml:space="preserve">realizacji przez Miasto Piotrków Trybunalski w roku 2024 Programu ,,Opieka </w:t>
      </w:r>
      <w:proofErr w:type="spellStart"/>
      <w:r w:rsidRPr="001342E9">
        <w:rPr>
          <w:rFonts w:ascii="Arial" w:hAnsi="Arial" w:cs="Arial"/>
          <w:bCs/>
          <w:iCs/>
          <w:sz w:val="24"/>
        </w:rPr>
        <w:t>wytchnieniowa</w:t>
      </w:r>
      <w:proofErr w:type="spellEnd"/>
      <w:r w:rsidRPr="001342E9">
        <w:rPr>
          <w:rFonts w:ascii="Arial" w:hAnsi="Arial" w:cs="Arial"/>
          <w:bCs/>
          <w:iCs/>
          <w:sz w:val="24"/>
        </w:rPr>
        <w:t>’’ dla Jednostek Samorządu Terytorialnego – edycja 2024.</w:t>
      </w:r>
    </w:p>
    <w:p w14:paraId="6D17F4E5" w14:textId="60C7F1CE" w:rsidR="00D22B87" w:rsidRPr="001342E9" w:rsidRDefault="00D22B87" w:rsidP="001342E9">
      <w:pPr>
        <w:numPr>
          <w:ilvl w:val="0"/>
          <w:numId w:val="41"/>
        </w:numPr>
        <w:spacing w:after="200" w:line="360" w:lineRule="auto"/>
        <w:ind w:left="284" w:hanging="284"/>
        <w:rPr>
          <w:rFonts w:ascii="Arial" w:hAnsi="Arial" w:cs="Arial"/>
          <w:bCs/>
          <w:iCs/>
          <w:sz w:val="24"/>
        </w:rPr>
      </w:pPr>
      <w:r w:rsidRPr="001342E9">
        <w:rPr>
          <w:rFonts w:ascii="Arial" w:hAnsi="Arial" w:cs="Arial"/>
          <w:bCs/>
          <w:sz w:val="24"/>
        </w:rPr>
        <w:t xml:space="preserve">Zaopiniowanie projektu uchwały  w sprawie </w:t>
      </w:r>
      <w:r w:rsidRPr="001342E9">
        <w:rPr>
          <w:rFonts w:ascii="Arial" w:hAnsi="Arial" w:cs="Arial"/>
          <w:bCs/>
          <w:iCs/>
          <w:sz w:val="24"/>
        </w:rPr>
        <w:t>realizacji przez Miasto Piotrków Trybunalski</w:t>
      </w:r>
      <w:r w:rsidR="005C11F4" w:rsidRPr="001342E9">
        <w:rPr>
          <w:rFonts w:ascii="Arial" w:hAnsi="Arial" w:cs="Arial"/>
          <w:bCs/>
          <w:iCs/>
          <w:sz w:val="24"/>
        </w:rPr>
        <w:t xml:space="preserve"> </w:t>
      </w:r>
      <w:r w:rsidRPr="001342E9">
        <w:rPr>
          <w:rFonts w:ascii="Arial" w:hAnsi="Arial" w:cs="Arial"/>
          <w:bCs/>
          <w:iCs/>
          <w:sz w:val="24"/>
        </w:rPr>
        <w:t>w roku 2024 Programu ,,Asystent osobisty z niepełnosprawnością’’ dla Jednostek</w:t>
      </w:r>
      <w:r w:rsidR="005C11F4" w:rsidRPr="001342E9">
        <w:rPr>
          <w:rFonts w:ascii="Arial" w:hAnsi="Arial" w:cs="Arial"/>
          <w:bCs/>
          <w:iCs/>
          <w:sz w:val="24"/>
        </w:rPr>
        <w:t xml:space="preserve"> </w:t>
      </w:r>
      <w:r w:rsidRPr="001342E9">
        <w:rPr>
          <w:rFonts w:ascii="Arial" w:hAnsi="Arial" w:cs="Arial"/>
          <w:bCs/>
          <w:iCs/>
          <w:sz w:val="24"/>
        </w:rPr>
        <w:t>Samorządu Terytorialnego – edycja 2024.</w:t>
      </w:r>
    </w:p>
    <w:p w14:paraId="4B1AE9B4" w14:textId="77777777" w:rsidR="00D22B87" w:rsidRPr="001342E9" w:rsidRDefault="00D22B87" w:rsidP="001342E9">
      <w:pPr>
        <w:numPr>
          <w:ilvl w:val="0"/>
          <w:numId w:val="41"/>
        </w:numPr>
        <w:tabs>
          <w:tab w:val="num" w:pos="716"/>
        </w:tabs>
        <w:spacing w:after="200" w:line="360" w:lineRule="auto"/>
        <w:ind w:left="284" w:hanging="284"/>
        <w:rPr>
          <w:rFonts w:ascii="Arial" w:hAnsi="Arial" w:cs="Arial"/>
          <w:bCs/>
          <w:sz w:val="24"/>
        </w:rPr>
      </w:pPr>
      <w:r w:rsidRPr="001342E9">
        <w:rPr>
          <w:rFonts w:ascii="Arial" w:hAnsi="Arial" w:cs="Arial"/>
          <w:bCs/>
          <w:sz w:val="24"/>
        </w:rPr>
        <w:t>Korespondencja skierowana do Komisji.</w:t>
      </w:r>
    </w:p>
    <w:p w14:paraId="241304BB" w14:textId="6C976D68" w:rsidR="00F17B60" w:rsidRPr="001342E9" w:rsidRDefault="00D22B87" w:rsidP="001342E9">
      <w:pPr>
        <w:numPr>
          <w:ilvl w:val="0"/>
          <w:numId w:val="41"/>
        </w:numPr>
        <w:spacing w:after="200" w:line="360" w:lineRule="auto"/>
        <w:ind w:left="284" w:hanging="284"/>
        <w:rPr>
          <w:rFonts w:ascii="Arial" w:hAnsi="Arial" w:cs="Arial"/>
          <w:bCs/>
          <w:sz w:val="24"/>
        </w:rPr>
      </w:pPr>
      <w:r w:rsidRPr="001342E9">
        <w:rPr>
          <w:rFonts w:ascii="Arial" w:hAnsi="Arial" w:cs="Arial"/>
          <w:bCs/>
          <w:sz w:val="24"/>
        </w:rPr>
        <w:t>Sprawy różne.</w:t>
      </w:r>
      <w:bookmarkEnd w:id="4"/>
    </w:p>
    <w:p w14:paraId="0EE6E80C" w14:textId="4600313F" w:rsidR="00232B24" w:rsidRPr="001342E9" w:rsidRDefault="00464A7B" w:rsidP="001342E9">
      <w:pPr>
        <w:spacing w:after="200" w:line="360" w:lineRule="auto"/>
        <w:rPr>
          <w:rFonts w:ascii="Arial" w:hAnsi="Arial" w:cs="Arial"/>
          <w:bCs/>
          <w:sz w:val="24"/>
        </w:rPr>
      </w:pPr>
      <w:r w:rsidRPr="001342E9">
        <w:rPr>
          <w:rFonts w:ascii="Arial" w:hAnsi="Arial" w:cs="Arial"/>
          <w:bCs/>
          <w:sz w:val="24"/>
        </w:rPr>
        <w:t xml:space="preserve">Pan Piotr </w:t>
      </w:r>
      <w:proofErr w:type="spellStart"/>
      <w:r w:rsidRPr="001342E9">
        <w:rPr>
          <w:rFonts w:ascii="Arial" w:hAnsi="Arial" w:cs="Arial"/>
          <w:bCs/>
          <w:sz w:val="24"/>
        </w:rPr>
        <w:t>Masiarek</w:t>
      </w:r>
      <w:proofErr w:type="spellEnd"/>
      <w:r w:rsidRPr="001342E9">
        <w:rPr>
          <w:rFonts w:ascii="Arial" w:hAnsi="Arial" w:cs="Arial"/>
          <w:bCs/>
          <w:sz w:val="24"/>
        </w:rPr>
        <w:t xml:space="preserve"> Przewodniczący Komisji  poinformował, że wpłynęło pismo od pani Anny Wnuk </w:t>
      </w:r>
      <w:bookmarkStart w:id="7" w:name="_Hlk161218064"/>
      <w:r w:rsidRPr="001342E9">
        <w:rPr>
          <w:rFonts w:ascii="Arial" w:hAnsi="Arial" w:cs="Arial"/>
          <w:bCs/>
          <w:sz w:val="24"/>
        </w:rPr>
        <w:t>p.o. Kierownika Referatu Spraw Społecznych</w:t>
      </w:r>
      <w:r w:rsidR="00A672E2" w:rsidRPr="001342E9">
        <w:rPr>
          <w:rFonts w:ascii="Arial" w:hAnsi="Arial" w:cs="Arial"/>
          <w:bCs/>
          <w:sz w:val="24"/>
        </w:rPr>
        <w:t xml:space="preserve"> </w:t>
      </w:r>
      <w:bookmarkEnd w:id="7"/>
      <w:r w:rsidR="00A672E2" w:rsidRPr="001342E9">
        <w:rPr>
          <w:rFonts w:ascii="Arial" w:hAnsi="Arial" w:cs="Arial"/>
          <w:bCs/>
          <w:sz w:val="24"/>
        </w:rPr>
        <w:t>zawierając</w:t>
      </w:r>
      <w:r w:rsidR="007F7E17" w:rsidRPr="001342E9">
        <w:rPr>
          <w:rFonts w:ascii="Arial" w:hAnsi="Arial" w:cs="Arial"/>
          <w:bCs/>
          <w:sz w:val="24"/>
        </w:rPr>
        <w:t>e</w:t>
      </w:r>
      <w:r w:rsidR="00232B24" w:rsidRPr="001342E9">
        <w:rPr>
          <w:rFonts w:ascii="Arial" w:hAnsi="Arial" w:cs="Arial"/>
          <w:bCs/>
          <w:sz w:val="24"/>
        </w:rPr>
        <w:t xml:space="preserve"> prośb</w:t>
      </w:r>
      <w:r w:rsidR="00A672E2" w:rsidRPr="001342E9">
        <w:rPr>
          <w:rFonts w:ascii="Arial" w:hAnsi="Arial" w:cs="Arial"/>
          <w:bCs/>
          <w:sz w:val="24"/>
        </w:rPr>
        <w:t>ę</w:t>
      </w:r>
      <w:r w:rsidR="00232B24" w:rsidRPr="001342E9">
        <w:rPr>
          <w:rFonts w:ascii="Arial" w:hAnsi="Arial" w:cs="Arial"/>
          <w:bCs/>
          <w:sz w:val="24"/>
        </w:rPr>
        <w:t xml:space="preserve"> zdjęci</w:t>
      </w:r>
      <w:r w:rsidR="007F7E17" w:rsidRPr="001342E9">
        <w:rPr>
          <w:rFonts w:ascii="Arial" w:hAnsi="Arial" w:cs="Arial"/>
          <w:bCs/>
          <w:sz w:val="24"/>
        </w:rPr>
        <w:t>a</w:t>
      </w:r>
      <w:r w:rsidR="00232B24" w:rsidRPr="001342E9">
        <w:rPr>
          <w:rFonts w:ascii="Arial" w:hAnsi="Arial" w:cs="Arial"/>
          <w:bCs/>
          <w:sz w:val="24"/>
        </w:rPr>
        <w:t xml:space="preserve"> z porządku posiedzenia Komisji punktu dotyczącego „Zmiany organizacji ruchu przy Miejskim Żłobku Dziennym, ruch jednokierunkowy – informacja ustna”, </w:t>
      </w:r>
      <w:r w:rsidR="001342E9">
        <w:rPr>
          <w:rFonts w:ascii="Arial" w:hAnsi="Arial" w:cs="Arial"/>
          <w:bCs/>
          <w:sz w:val="24"/>
        </w:rPr>
        <w:br/>
      </w:r>
      <w:r w:rsidR="00232B24" w:rsidRPr="001342E9">
        <w:rPr>
          <w:rFonts w:ascii="Arial" w:hAnsi="Arial" w:cs="Arial"/>
          <w:bCs/>
          <w:sz w:val="24"/>
        </w:rPr>
        <w:t>w związku z tym, iż przedmiotowa sprawa rozpatrywana będzie w innym trybie, tj. przez zarządcę drogi.</w:t>
      </w:r>
    </w:p>
    <w:p w14:paraId="0182766D" w14:textId="7A6DDB67" w:rsidR="00464A7B" w:rsidRPr="001342E9" w:rsidRDefault="00232B24" w:rsidP="001342E9">
      <w:pPr>
        <w:spacing w:after="200" w:line="360" w:lineRule="auto"/>
        <w:rPr>
          <w:rFonts w:ascii="Arial" w:hAnsi="Arial" w:cs="Arial"/>
          <w:bCs/>
          <w:sz w:val="24"/>
        </w:rPr>
      </w:pPr>
      <w:r w:rsidRPr="001342E9">
        <w:rPr>
          <w:rFonts w:ascii="Arial" w:hAnsi="Arial" w:cs="Arial"/>
          <w:bCs/>
          <w:sz w:val="24"/>
        </w:rPr>
        <w:t>Przewodniczący Komisji poprosił o przegłosowanie porządku</w:t>
      </w:r>
      <w:r w:rsidR="00F55813" w:rsidRPr="001342E9">
        <w:rPr>
          <w:rFonts w:ascii="Arial" w:hAnsi="Arial" w:cs="Arial"/>
          <w:bCs/>
          <w:sz w:val="24"/>
        </w:rPr>
        <w:t xml:space="preserve"> obrad po zaproponowanej zmianie</w:t>
      </w:r>
      <w:r w:rsidR="00F36B8A" w:rsidRPr="001342E9">
        <w:rPr>
          <w:rFonts w:ascii="Arial" w:hAnsi="Arial" w:cs="Arial"/>
          <w:bCs/>
          <w:sz w:val="24"/>
        </w:rPr>
        <w:t xml:space="preserve">. </w:t>
      </w:r>
      <w:r w:rsidR="00464A7B" w:rsidRPr="001342E9">
        <w:rPr>
          <w:rFonts w:ascii="Arial" w:hAnsi="Arial" w:cs="Arial"/>
          <w:bCs/>
          <w:sz w:val="24"/>
        </w:rPr>
        <w:t xml:space="preserve">W wyniku głosowania przy </w:t>
      </w:r>
      <w:r w:rsidR="00BC327C" w:rsidRPr="001342E9">
        <w:rPr>
          <w:rFonts w:ascii="Arial" w:hAnsi="Arial" w:cs="Arial"/>
          <w:bCs/>
          <w:sz w:val="24"/>
        </w:rPr>
        <w:t>9</w:t>
      </w:r>
      <w:r w:rsidR="00464A7B" w:rsidRPr="001342E9">
        <w:rPr>
          <w:rFonts w:ascii="Arial" w:hAnsi="Arial" w:cs="Arial"/>
          <w:bCs/>
          <w:sz w:val="24"/>
        </w:rPr>
        <w:t xml:space="preserve"> głosach za, </w:t>
      </w:r>
      <w:r w:rsidR="00BC327C" w:rsidRPr="001342E9">
        <w:rPr>
          <w:rFonts w:ascii="Arial" w:hAnsi="Arial" w:cs="Arial"/>
          <w:bCs/>
          <w:sz w:val="24"/>
        </w:rPr>
        <w:t>braku głosów przeciwnych i wstrzymujących</w:t>
      </w:r>
      <w:r w:rsidR="00464A7B" w:rsidRPr="001342E9">
        <w:rPr>
          <w:rFonts w:ascii="Arial" w:hAnsi="Arial" w:cs="Arial"/>
          <w:bCs/>
          <w:sz w:val="24"/>
        </w:rPr>
        <w:t>, porządek obrad został przyjęty w następującej wersji:</w:t>
      </w:r>
    </w:p>
    <w:p w14:paraId="4E419BBB" w14:textId="77777777" w:rsidR="001342E9" w:rsidRDefault="001342E9" w:rsidP="001342E9">
      <w:pPr>
        <w:spacing w:after="200" w:line="360" w:lineRule="auto"/>
        <w:rPr>
          <w:rFonts w:ascii="Arial" w:hAnsi="Arial" w:cs="Arial"/>
          <w:bCs/>
          <w:sz w:val="24"/>
        </w:rPr>
      </w:pPr>
    </w:p>
    <w:p w14:paraId="1984387E" w14:textId="638707C2" w:rsidR="00A672E2" w:rsidRPr="001342E9" w:rsidRDefault="00A672E2" w:rsidP="001342E9">
      <w:pPr>
        <w:spacing w:after="200" w:line="360" w:lineRule="auto"/>
        <w:rPr>
          <w:rFonts w:ascii="Arial" w:hAnsi="Arial" w:cs="Arial"/>
          <w:bCs/>
          <w:sz w:val="24"/>
        </w:rPr>
      </w:pPr>
      <w:r w:rsidRPr="001342E9">
        <w:rPr>
          <w:rFonts w:ascii="Arial" w:hAnsi="Arial" w:cs="Arial"/>
          <w:bCs/>
          <w:sz w:val="24"/>
        </w:rPr>
        <w:t>1.Stwierdzenie prawomocności posiedzenia.</w:t>
      </w:r>
    </w:p>
    <w:p w14:paraId="0077F280" w14:textId="251B84D5" w:rsidR="00A672E2" w:rsidRPr="001342E9" w:rsidRDefault="00A672E2" w:rsidP="001342E9">
      <w:pPr>
        <w:spacing w:after="200" w:line="360" w:lineRule="auto"/>
        <w:rPr>
          <w:rFonts w:ascii="Arial" w:hAnsi="Arial" w:cs="Arial"/>
          <w:bCs/>
          <w:sz w:val="24"/>
        </w:rPr>
      </w:pPr>
      <w:r w:rsidRPr="001342E9">
        <w:rPr>
          <w:rFonts w:ascii="Arial" w:hAnsi="Arial" w:cs="Arial"/>
          <w:bCs/>
          <w:sz w:val="24"/>
        </w:rPr>
        <w:t>2.Proponowany porządek dzienny posiedzenia:</w:t>
      </w:r>
    </w:p>
    <w:p w14:paraId="149EB8DF" w14:textId="782122CE" w:rsidR="00A672E2" w:rsidRPr="001342E9" w:rsidRDefault="00A672E2" w:rsidP="001342E9">
      <w:pPr>
        <w:spacing w:after="200" w:line="360" w:lineRule="auto"/>
        <w:rPr>
          <w:rFonts w:ascii="Arial" w:hAnsi="Arial" w:cs="Arial"/>
          <w:bCs/>
          <w:sz w:val="24"/>
        </w:rPr>
      </w:pPr>
      <w:r w:rsidRPr="001342E9">
        <w:rPr>
          <w:rFonts w:ascii="Arial" w:hAnsi="Arial" w:cs="Arial"/>
          <w:bCs/>
          <w:sz w:val="24"/>
        </w:rPr>
        <w:lastRenderedPageBreak/>
        <w:t>3.Przyjęcie protokołu z Komisji ds. Rodziny, Zdrowia, Spraw Społecznych i Osób Niepełnosprawnych z dnia 23 stycznia 2024 r.</w:t>
      </w:r>
    </w:p>
    <w:p w14:paraId="7C7CD78B" w14:textId="70031CBD" w:rsidR="00A672E2" w:rsidRPr="001342E9" w:rsidRDefault="00A672E2" w:rsidP="001342E9">
      <w:pPr>
        <w:spacing w:after="200" w:line="360" w:lineRule="auto"/>
        <w:rPr>
          <w:rFonts w:ascii="Arial" w:hAnsi="Arial" w:cs="Arial"/>
          <w:bCs/>
          <w:sz w:val="24"/>
        </w:rPr>
      </w:pPr>
      <w:r w:rsidRPr="001342E9">
        <w:rPr>
          <w:rFonts w:ascii="Arial" w:hAnsi="Arial" w:cs="Arial"/>
          <w:bCs/>
          <w:sz w:val="24"/>
        </w:rPr>
        <w:t>4.Zaopiniowanie projektu uchwały  w sprawie określenia zadań i podziału środków Państwowego Funduszu Rehabilitacji Osób Niepełnosprawnych z zakresu rehabilitacji zawodowej i społecznej osób niepełnosprawnych  na 2024 rok.</w:t>
      </w:r>
    </w:p>
    <w:p w14:paraId="5C65DFED" w14:textId="068EBBD0" w:rsidR="00A672E2" w:rsidRPr="001342E9" w:rsidRDefault="00A672E2" w:rsidP="001342E9">
      <w:pPr>
        <w:spacing w:after="200" w:line="360" w:lineRule="auto"/>
        <w:rPr>
          <w:rFonts w:ascii="Arial" w:hAnsi="Arial" w:cs="Arial"/>
          <w:bCs/>
          <w:sz w:val="24"/>
        </w:rPr>
      </w:pPr>
      <w:r w:rsidRPr="001342E9">
        <w:rPr>
          <w:rFonts w:ascii="Arial" w:hAnsi="Arial" w:cs="Arial"/>
          <w:bCs/>
          <w:sz w:val="24"/>
        </w:rPr>
        <w:t xml:space="preserve">5.Zaopiniowanie projektu uchwały  w sprawie realizacji przez Miasto Piotrków Trybunalski </w:t>
      </w:r>
      <w:r w:rsidR="00414DA9" w:rsidRPr="001342E9">
        <w:rPr>
          <w:rFonts w:ascii="Arial" w:hAnsi="Arial" w:cs="Arial"/>
          <w:bCs/>
          <w:sz w:val="24"/>
        </w:rPr>
        <w:br/>
      </w:r>
      <w:r w:rsidRPr="001342E9">
        <w:rPr>
          <w:rFonts w:ascii="Arial" w:hAnsi="Arial" w:cs="Arial"/>
          <w:bCs/>
          <w:sz w:val="24"/>
        </w:rPr>
        <w:t xml:space="preserve">w roku 2024 Programu ,,Opieka </w:t>
      </w:r>
      <w:proofErr w:type="spellStart"/>
      <w:r w:rsidRPr="001342E9">
        <w:rPr>
          <w:rFonts w:ascii="Arial" w:hAnsi="Arial" w:cs="Arial"/>
          <w:bCs/>
          <w:sz w:val="24"/>
        </w:rPr>
        <w:t>wytchnieniowa</w:t>
      </w:r>
      <w:proofErr w:type="spellEnd"/>
      <w:r w:rsidRPr="001342E9">
        <w:rPr>
          <w:rFonts w:ascii="Arial" w:hAnsi="Arial" w:cs="Arial"/>
          <w:bCs/>
          <w:sz w:val="24"/>
        </w:rPr>
        <w:t>’’ dla Jednostek Samorządu Terytorialnego – edycja 2024.</w:t>
      </w:r>
    </w:p>
    <w:p w14:paraId="4B4C6309" w14:textId="2CC7CA12" w:rsidR="00A672E2" w:rsidRPr="001342E9" w:rsidRDefault="00A672E2" w:rsidP="001342E9">
      <w:pPr>
        <w:spacing w:after="200" w:line="360" w:lineRule="auto"/>
        <w:rPr>
          <w:rFonts w:ascii="Arial" w:hAnsi="Arial" w:cs="Arial"/>
          <w:bCs/>
          <w:sz w:val="24"/>
        </w:rPr>
      </w:pPr>
      <w:r w:rsidRPr="001342E9">
        <w:rPr>
          <w:rFonts w:ascii="Arial" w:hAnsi="Arial" w:cs="Arial"/>
          <w:bCs/>
          <w:sz w:val="24"/>
        </w:rPr>
        <w:t xml:space="preserve">6.Zaopiniowanie projektu uchwały  w sprawie realizacji przez Miasto Piotrków Trybunalski </w:t>
      </w:r>
      <w:r w:rsidR="00414DA9" w:rsidRPr="001342E9">
        <w:rPr>
          <w:rFonts w:ascii="Arial" w:hAnsi="Arial" w:cs="Arial"/>
          <w:bCs/>
          <w:sz w:val="24"/>
        </w:rPr>
        <w:br/>
      </w:r>
      <w:r w:rsidRPr="001342E9">
        <w:rPr>
          <w:rFonts w:ascii="Arial" w:hAnsi="Arial" w:cs="Arial"/>
          <w:bCs/>
          <w:sz w:val="24"/>
        </w:rPr>
        <w:t>w roku 2024 Programu ,,Asystent osobisty z niepełnosprawnością’’ dla Jednostek Samorządu Terytorialnego – edycja 2024.</w:t>
      </w:r>
    </w:p>
    <w:p w14:paraId="4C80253D" w14:textId="5D20BF2B" w:rsidR="00A672E2" w:rsidRPr="001342E9" w:rsidRDefault="00A672E2" w:rsidP="001342E9">
      <w:pPr>
        <w:spacing w:after="200" w:line="360" w:lineRule="auto"/>
        <w:rPr>
          <w:rFonts w:ascii="Arial" w:hAnsi="Arial" w:cs="Arial"/>
          <w:bCs/>
          <w:sz w:val="24"/>
        </w:rPr>
      </w:pPr>
      <w:r w:rsidRPr="001342E9">
        <w:rPr>
          <w:rFonts w:ascii="Arial" w:hAnsi="Arial" w:cs="Arial"/>
          <w:bCs/>
          <w:sz w:val="24"/>
        </w:rPr>
        <w:t>7.Korespondencja skierowana do Komisji.</w:t>
      </w:r>
    </w:p>
    <w:p w14:paraId="5D48866D" w14:textId="417ECBEA" w:rsidR="00F17B60" w:rsidRPr="001342E9" w:rsidRDefault="00A672E2" w:rsidP="001342E9">
      <w:pPr>
        <w:spacing w:after="200" w:line="360" w:lineRule="auto"/>
        <w:rPr>
          <w:rFonts w:ascii="Arial" w:hAnsi="Arial" w:cs="Arial"/>
          <w:bCs/>
          <w:sz w:val="24"/>
        </w:rPr>
      </w:pPr>
      <w:r w:rsidRPr="001342E9">
        <w:rPr>
          <w:rFonts w:ascii="Arial" w:hAnsi="Arial" w:cs="Arial"/>
          <w:bCs/>
          <w:sz w:val="24"/>
        </w:rPr>
        <w:t>8.Sprawy różne.</w:t>
      </w:r>
    </w:p>
    <w:p w14:paraId="1D745D4F" w14:textId="1EAE1C79" w:rsidR="004D7C00" w:rsidRPr="001342E9" w:rsidRDefault="004D7C00" w:rsidP="001342E9">
      <w:pPr>
        <w:spacing w:after="0" w:line="360" w:lineRule="auto"/>
        <w:rPr>
          <w:rFonts w:ascii="Arial" w:hAnsi="Arial" w:cs="Arial"/>
          <w:bCs/>
          <w:sz w:val="24"/>
        </w:rPr>
      </w:pPr>
      <w:bookmarkStart w:id="8" w:name="_Hlk126922765"/>
      <w:r w:rsidRPr="001342E9">
        <w:rPr>
          <w:rFonts w:ascii="Arial" w:hAnsi="Arial" w:cs="Arial"/>
          <w:bCs/>
          <w:sz w:val="24"/>
        </w:rPr>
        <w:t>Punkt 3</w:t>
      </w:r>
    </w:p>
    <w:p w14:paraId="01B7E440" w14:textId="09CE2143" w:rsidR="00EB4FD1" w:rsidRPr="001342E9" w:rsidRDefault="004D7C00" w:rsidP="001342E9">
      <w:pPr>
        <w:spacing w:after="0" w:line="360" w:lineRule="auto"/>
        <w:rPr>
          <w:rFonts w:ascii="Arial" w:hAnsi="Arial" w:cs="Arial"/>
          <w:bCs/>
          <w:sz w:val="24"/>
        </w:rPr>
      </w:pPr>
      <w:r w:rsidRPr="001342E9">
        <w:rPr>
          <w:rFonts w:ascii="Arial" w:hAnsi="Arial" w:cs="Arial"/>
          <w:bCs/>
          <w:sz w:val="24"/>
        </w:rPr>
        <w:t xml:space="preserve">Przyjęcie </w:t>
      </w:r>
      <w:r w:rsidR="00D22B87" w:rsidRPr="001342E9">
        <w:rPr>
          <w:rFonts w:ascii="Arial" w:hAnsi="Arial" w:cs="Arial"/>
          <w:bCs/>
          <w:sz w:val="24"/>
        </w:rPr>
        <w:t>protokołu z Komisji ds. Rodziny, Zdrowia, Spraw Społecznych  i Osób Niepełnosprawnych z dnia 23 stycznia 2024 r.</w:t>
      </w:r>
      <w:bookmarkEnd w:id="8"/>
    </w:p>
    <w:p w14:paraId="10651743" w14:textId="78F4B921" w:rsidR="00F17B60" w:rsidRPr="001342E9" w:rsidRDefault="00EB4FD1" w:rsidP="001342E9">
      <w:pPr>
        <w:spacing w:line="360" w:lineRule="auto"/>
        <w:rPr>
          <w:rFonts w:ascii="Arial" w:hAnsi="Arial" w:cs="Arial"/>
          <w:bCs/>
          <w:sz w:val="24"/>
        </w:rPr>
      </w:pPr>
      <w:r w:rsidRPr="001342E9">
        <w:rPr>
          <w:rFonts w:ascii="Arial" w:hAnsi="Arial" w:cs="Arial"/>
          <w:bCs/>
          <w:sz w:val="24"/>
        </w:rPr>
        <w:t>W wyniku głosowania przy 9 głosach za</w:t>
      </w:r>
      <w:bookmarkStart w:id="9" w:name="_Hlk161131272"/>
      <w:r w:rsidR="005C11F4" w:rsidRPr="001342E9">
        <w:rPr>
          <w:rFonts w:ascii="Arial" w:hAnsi="Arial" w:cs="Arial"/>
          <w:bCs/>
          <w:sz w:val="24"/>
        </w:rPr>
        <w:t xml:space="preserve">, </w:t>
      </w:r>
      <w:r w:rsidRPr="001342E9">
        <w:rPr>
          <w:rFonts w:ascii="Arial" w:hAnsi="Arial" w:cs="Arial"/>
          <w:bCs/>
          <w:sz w:val="24"/>
        </w:rPr>
        <w:t>braku głosów przeciwnych i wstrzymujących,</w:t>
      </w:r>
      <w:bookmarkEnd w:id="9"/>
      <w:r w:rsidRPr="001342E9">
        <w:rPr>
          <w:rFonts w:ascii="Arial" w:hAnsi="Arial" w:cs="Arial"/>
          <w:bCs/>
          <w:sz w:val="24"/>
        </w:rPr>
        <w:t xml:space="preserve"> </w:t>
      </w:r>
      <w:r w:rsidRPr="001342E9">
        <w:rPr>
          <w:rFonts w:ascii="Arial" w:hAnsi="Arial" w:cs="Arial"/>
          <w:bCs/>
          <w:sz w:val="24"/>
          <w:lang w:bidi="pl-PL"/>
        </w:rPr>
        <w:t>Komisja przyjęła protokół bez uwag.</w:t>
      </w:r>
    </w:p>
    <w:p w14:paraId="25D93CFB" w14:textId="50F665CC" w:rsidR="00BF4B0C" w:rsidRPr="001342E9" w:rsidRDefault="008C1836" w:rsidP="001342E9">
      <w:pPr>
        <w:spacing w:after="0" w:line="360" w:lineRule="auto"/>
        <w:rPr>
          <w:rFonts w:ascii="Arial" w:hAnsi="Arial" w:cs="Arial"/>
          <w:bCs/>
          <w:sz w:val="24"/>
        </w:rPr>
      </w:pPr>
      <w:r w:rsidRPr="001342E9">
        <w:rPr>
          <w:rFonts w:ascii="Arial" w:hAnsi="Arial" w:cs="Arial"/>
          <w:bCs/>
          <w:sz w:val="24"/>
        </w:rPr>
        <w:t xml:space="preserve">Punkt </w:t>
      </w:r>
      <w:r w:rsidR="004B664E" w:rsidRPr="001342E9">
        <w:rPr>
          <w:rFonts w:ascii="Arial" w:hAnsi="Arial" w:cs="Arial"/>
          <w:bCs/>
          <w:sz w:val="24"/>
        </w:rPr>
        <w:t>4</w:t>
      </w:r>
    </w:p>
    <w:p w14:paraId="2A74057D" w14:textId="73EA421F" w:rsidR="00E954AC" w:rsidRPr="001342E9" w:rsidRDefault="00A8300E" w:rsidP="001342E9">
      <w:pPr>
        <w:spacing w:line="360" w:lineRule="auto"/>
        <w:rPr>
          <w:rFonts w:ascii="Arial" w:hAnsi="Arial" w:cs="Arial"/>
          <w:bCs/>
          <w:sz w:val="24"/>
        </w:rPr>
      </w:pPr>
      <w:bookmarkStart w:id="10" w:name="_Hlk114209064"/>
      <w:r w:rsidRPr="001342E9">
        <w:rPr>
          <w:rFonts w:ascii="Arial" w:hAnsi="Arial" w:cs="Arial"/>
          <w:bCs/>
          <w:sz w:val="24"/>
        </w:rPr>
        <w:t>Zaopiniowanie projektu uchwały w sprawie określenia zadań i podziału środków</w:t>
      </w:r>
      <w:r w:rsidR="00EB4FD1" w:rsidRPr="001342E9">
        <w:rPr>
          <w:rFonts w:ascii="Arial" w:hAnsi="Arial" w:cs="Arial"/>
          <w:bCs/>
          <w:sz w:val="24"/>
        </w:rPr>
        <w:t xml:space="preserve"> </w:t>
      </w:r>
      <w:r w:rsidRPr="001342E9">
        <w:rPr>
          <w:rFonts w:ascii="Arial" w:hAnsi="Arial" w:cs="Arial"/>
          <w:bCs/>
          <w:sz w:val="24"/>
        </w:rPr>
        <w:t>Państwowego Funduszu Rehabilitacji Osób Niepełnosprawnych z zakresu rehabilitacji zawodowej i społecznej osób niepełnosprawnych na 2024 rok.</w:t>
      </w:r>
    </w:p>
    <w:p w14:paraId="4D667949" w14:textId="77777777" w:rsidR="00EB4FD1" w:rsidRPr="001342E9" w:rsidRDefault="00386D6E" w:rsidP="001342E9">
      <w:pPr>
        <w:tabs>
          <w:tab w:val="left" w:pos="142"/>
        </w:tabs>
        <w:spacing w:after="0" w:line="360" w:lineRule="auto"/>
        <w:contextualSpacing/>
        <w:rPr>
          <w:rFonts w:ascii="Arial" w:hAnsi="Arial" w:cs="Arial"/>
          <w:bCs/>
          <w:sz w:val="24"/>
        </w:rPr>
      </w:pPr>
      <w:r w:rsidRPr="001342E9">
        <w:rPr>
          <w:rFonts w:ascii="Arial" w:hAnsi="Arial" w:cs="Arial"/>
          <w:bCs/>
          <w:sz w:val="24"/>
        </w:rPr>
        <w:t xml:space="preserve">Pan Piotr </w:t>
      </w:r>
      <w:proofErr w:type="spellStart"/>
      <w:r w:rsidRPr="001342E9">
        <w:rPr>
          <w:rFonts w:ascii="Arial" w:hAnsi="Arial" w:cs="Arial"/>
          <w:bCs/>
          <w:sz w:val="24"/>
        </w:rPr>
        <w:t>Masiarek</w:t>
      </w:r>
      <w:proofErr w:type="spellEnd"/>
      <w:r w:rsidRPr="001342E9">
        <w:rPr>
          <w:rFonts w:ascii="Arial" w:hAnsi="Arial" w:cs="Arial"/>
          <w:bCs/>
          <w:sz w:val="24"/>
        </w:rPr>
        <w:t xml:space="preserve"> Przewodniczący Komisji zapytał, czy radni mają pytania do tego punktu.</w:t>
      </w:r>
      <w:r w:rsidR="00E600F7" w:rsidRPr="001342E9">
        <w:rPr>
          <w:rFonts w:ascii="Arial" w:hAnsi="Arial" w:cs="Arial"/>
          <w:bCs/>
          <w:sz w:val="24"/>
        </w:rPr>
        <w:t xml:space="preserve"> </w:t>
      </w:r>
    </w:p>
    <w:p w14:paraId="4454CD43" w14:textId="77777777" w:rsidR="00EB4FD1" w:rsidRPr="001342E9" w:rsidRDefault="00EB4FD1" w:rsidP="001342E9">
      <w:pPr>
        <w:spacing w:after="0" w:line="360" w:lineRule="auto"/>
        <w:rPr>
          <w:rFonts w:ascii="Arial" w:hAnsi="Arial" w:cs="Arial"/>
          <w:bCs/>
          <w:sz w:val="24"/>
          <w:lang w:bidi="pl-PL"/>
        </w:rPr>
      </w:pPr>
      <w:r w:rsidRPr="001342E9">
        <w:rPr>
          <w:rFonts w:ascii="Arial" w:hAnsi="Arial" w:cs="Arial"/>
          <w:bCs/>
          <w:sz w:val="24"/>
          <w:lang w:bidi="pl-PL"/>
        </w:rPr>
        <w:t>Pani Wiesława Olejnik poprosiła o omówienie punktu.</w:t>
      </w:r>
    </w:p>
    <w:p w14:paraId="2DD5A5FC" w14:textId="7FC7EB85" w:rsidR="00EB4FD1" w:rsidRPr="001342E9" w:rsidRDefault="00EB4FD1" w:rsidP="001342E9">
      <w:pPr>
        <w:tabs>
          <w:tab w:val="left" w:pos="142"/>
        </w:tabs>
        <w:spacing w:after="0" w:line="360" w:lineRule="auto"/>
        <w:contextualSpacing/>
        <w:rPr>
          <w:rFonts w:ascii="Arial" w:hAnsi="Arial" w:cs="Arial"/>
          <w:bCs/>
          <w:sz w:val="24"/>
        </w:rPr>
      </w:pPr>
      <w:r w:rsidRPr="001342E9">
        <w:rPr>
          <w:rFonts w:ascii="Arial" w:hAnsi="Arial" w:cs="Arial"/>
          <w:bCs/>
          <w:sz w:val="24"/>
        </w:rPr>
        <w:t>Pani Zofia Antoszczyk</w:t>
      </w:r>
      <w:r w:rsidR="00B27BE7" w:rsidRPr="001342E9">
        <w:rPr>
          <w:rFonts w:ascii="Arial" w:hAnsi="Arial" w:cs="Arial"/>
          <w:bCs/>
          <w:sz w:val="24"/>
        </w:rPr>
        <w:t xml:space="preserve"> </w:t>
      </w:r>
      <w:r w:rsidRPr="001342E9">
        <w:rPr>
          <w:rFonts w:ascii="Arial" w:hAnsi="Arial" w:cs="Arial"/>
          <w:bCs/>
          <w:sz w:val="24"/>
        </w:rPr>
        <w:t xml:space="preserve">Dyrektor MOPR </w:t>
      </w:r>
      <w:r w:rsidR="00414DA9" w:rsidRPr="001342E9">
        <w:rPr>
          <w:rFonts w:ascii="Arial" w:hAnsi="Arial" w:cs="Arial"/>
          <w:bCs/>
          <w:sz w:val="24"/>
        </w:rPr>
        <w:t xml:space="preserve">poinformowała, że w roku bieżącym na realizację zadań z rehabilitacji zawodowej i społecznej otrzymaliśmy kwotę 6602900 zł to jest w stosunku do roku poprzedniego o 1010103 zł więcej. Pieniądze znaczone </w:t>
      </w:r>
      <w:r w:rsidR="00414DA9" w:rsidRPr="001342E9">
        <w:rPr>
          <w:rFonts w:ascii="Arial" w:hAnsi="Arial" w:cs="Arial"/>
          <w:bCs/>
          <w:sz w:val="24"/>
        </w:rPr>
        <w:lastRenderedPageBreak/>
        <w:t>są to pieniądze przeznaczane na WTZ-y 3369600 zł w związku z tym na rehabilitację zawodową jest 3233300 zł. Zapotrzebowanie z Powiatowego Urzędu Pracy jest na kwotę 417000 zł w poprzednim roku była to kwota 268000 zł a więc jest to znaczny wzrost. Na turnusy rehabilitacyjne planujemy kwotę 1239274 zł w ubiegłym roku była to kwota 1024037 zł, jeżeli chodzi o sport kulturę i rekreacje wpłynęło 8 wniosków od organizacji i stowarzyszeń i planujemy dofinansowanie w kwocie 184341 zł tj. 40% kosztów całkowitych na poszczególne zadania. W zeszłym roku była to kwota 153243 zł i jest to kwota większa w stosunku do ubiegłego roku. Na sprzęt rehabilitacyjny planujemy kwotę 12800 zł, obecnie nie wpłyną żaden wniosek. Planujemy przeznaczyć środki na dwie bieżnie elektryczne tj. 4000 zł, dwa rowerki trójkołowe 4000 zł i cztery rowerki rehabilitacyjne łącznie jest to kwota 12800 zł. Nowym zadaniem jest sprzęt rehabilitacyjny dla osób prowadzących działalność gospodarczą, osób prywatnych i jednostek organizacyjnych nieposiadających osobowości prawnej. Wpłynęły trzy wnioski jeden z Samodzielnego Szpitala Wojewódzkiego w Piotrkowie Trybunalskim i dwa z gabinetów prywatnych fizykoterapia. Planujemy dofinansowanie kosztów zakupu sprzętu w kwocie 50% kosztów całkowitych. Jeżeli chodzi o przedmioty ortopedyczne planujemy kwotę 1027366 zł. W zeszłym roku planowana kwota była 690000 zł natomiast kwota wykorzystana 1022528 zł. Wszystkie środki, które będą oddawane i niewykorzystane będą kierowane na przedmioty ortopedyczne i środki pomocnicze tak jak było w poprzednich latach. Jeżeli chodzi o bariery architektoniczne mamy kwotę 169165 zł w zeszłym roku kwota wykorzystana była 122917 zł. Jeżeli chodzi o bariery techniczne planujemy kwotę 93539 zł w ubiegłym roku była to kwota 75724 zł. Bariery w komunikowaniu się, planujemy kwotę 17033 zł w ubiegłym roku była to kwota 16377 zł. Dofinansowanie usług języka migowego taką samą kwotę mamy zaplanowaną jak w roku poprzednim tj. 5760 zł.</w:t>
      </w:r>
    </w:p>
    <w:p w14:paraId="6440BA97" w14:textId="77777777" w:rsidR="00EB4FD1" w:rsidRPr="001342E9" w:rsidRDefault="00EB4FD1" w:rsidP="001342E9">
      <w:pPr>
        <w:tabs>
          <w:tab w:val="left" w:pos="142"/>
        </w:tabs>
        <w:spacing w:after="0" w:line="360" w:lineRule="auto"/>
        <w:contextualSpacing/>
        <w:rPr>
          <w:rFonts w:ascii="Arial" w:hAnsi="Arial" w:cs="Arial"/>
          <w:bCs/>
          <w:sz w:val="24"/>
        </w:rPr>
      </w:pPr>
    </w:p>
    <w:p w14:paraId="1930D352" w14:textId="77777777" w:rsidR="00097C75" w:rsidRPr="001342E9" w:rsidRDefault="00386D6E" w:rsidP="001342E9">
      <w:pPr>
        <w:tabs>
          <w:tab w:val="left" w:pos="142"/>
        </w:tabs>
        <w:spacing w:after="0" w:line="360" w:lineRule="auto"/>
        <w:contextualSpacing/>
        <w:rPr>
          <w:rFonts w:ascii="Arial" w:hAnsi="Arial" w:cs="Arial"/>
          <w:bCs/>
          <w:sz w:val="24"/>
        </w:rPr>
      </w:pPr>
      <w:r w:rsidRPr="001342E9">
        <w:rPr>
          <w:rFonts w:ascii="Arial" w:hAnsi="Arial" w:cs="Arial"/>
          <w:bCs/>
          <w:sz w:val="24"/>
        </w:rPr>
        <w:t xml:space="preserve">Przewodniczący Komisji poddał pod głosowanie projekt uchwały. </w:t>
      </w:r>
    </w:p>
    <w:p w14:paraId="31BDFB03" w14:textId="12F697F8" w:rsidR="00386D6E" w:rsidRPr="001342E9" w:rsidRDefault="00386D6E" w:rsidP="001342E9">
      <w:pPr>
        <w:tabs>
          <w:tab w:val="left" w:pos="142"/>
        </w:tabs>
        <w:spacing w:after="0" w:line="360" w:lineRule="auto"/>
        <w:contextualSpacing/>
        <w:rPr>
          <w:rFonts w:ascii="Arial" w:eastAsia="Calibri" w:hAnsi="Arial" w:cs="Arial"/>
          <w:bCs/>
          <w:color w:val="000000" w:themeColor="text1"/>
          <w:sz w:val="24"/>
        </w:rPr>
      </w:pPr>
      <w:r w:rsidRPr="001342E9">
        <w:rPr>
          <w:rFonts w:ascii="Arial" w:eastAsia="Calibri" w:hAnsi="Arial" w:cs="Arial"/>
          <w:bCs/>
          <w:color w:val="00000A"/>
          <w:sz w:val="24"/>
        </w:rPr>
        <w:t>W wyniku głosowania</w:t>
      </w:r>
      <w:r w:rsidRPr="001342E9">
        <w:rPr>
          <w:rFonts w:ascii="Arial" w:eastAsia="Calibri" w:hAnsi="Arial" w:cs="Arial"/>
          <w:bCs/>
          <w:color w:val="000000" w:themeColor="text1"/>
          <w:sz w:val="24"/>
        </w:rPr>
        <w:t xml:space="preserve">: </w:t>
      </w:r>
      <w:bookmarkStart w:id="11" w:name="_Hlk145924767"/>
      <w:r w:rsidR="00E70135" w:rsidRPr="001342E9">
        <w:rPr>
          <w:rFonts w:ascii="Arial" w:eastAsia="Calibri" w:hAnsi="Arial" w:cs="Arial"/>
          <w:bCs/>
          <w:color w:val="000000" w:themeColor="text1"/>
          <w:sz w:val="24"/>
        </w:rPr>
        <w:t>9 głosów za, bez głosów przeciwnych i wstrzymujących</w:t>
      </w:r>
      <w:bookmarkEnd w:id="11"/>
      <w:r w:rsidR="00BC327C" w:rsidRPr="001342E9">
        <w:rPr>
          <w:rFonts w:ascii="Arial" w:eastAsia="Calibri" w:hAnsi="Arial" w:cs="Arial"/>
          <w:bCs/>
          <w:color w:val="000000" w:themeColor="text1"/>
          <w:sz w:val="24"/>
        </w:rPr>
        <w:t xml:space="preserve">, </w:t>
      </w:r>
      <w:r w:rsidRPr="001342E9">
        <w:rPr>
          <w:rFonts w:ascii="Arial" w:hAnsi="Arial" w:cs="Arial"/>
          <w:bCs/>
          <w:sz w:val="24"/>
        </w:rPr>
        <w:t>Komisja pozytywnie zaopiniowała przedmiotowy projekt uchwały.</w:t>
      </w:r>
    </w:p>
    <w:p w14:paraId="62FFFE94" w14:textId="6A62A848" w:rsidR="000E7EA1" w:rsidRPr="001342E9" w:rsidRDefault="00386D6E" w:rsidP="001342E9">
      <w:pPr>
        <w:spacing w:after="0" w:line="360" w:lineRule="auto"/>
        <w:rPr>
          <w:rFonts w:ascii="Arial" w:hAnsi="Arial" w:cs="Arial"/>
          <w:bCs/>
          <w:sz w:val="24"/>
        </w:rPr>
      </w:pPr>
      <w:r w:rsidRPr="001342E9">
        <w:rPr>
          <w:rFonts w:ascii="Arial" w:hAnsi="Arial" w:cs="Arial"/>
          <w:bCs/>
          <w:sz w:val="24"/>
        </w:rPr>
        <w:t>OPINIA Nr 1</w:t>
      </w:r>
      <w:r w:rsidR="005D2C97" w:rsidRPr="001342E9">
        <w:rPr>
          <w:rFonts w:ascii="Arial" w:hAnsi="Arial" w:cs="Arial"/>
          <w:bCs/>
          <w:sz w:val="24"/>
        </w:rPr>
        <w:t>2</w:t>
      </w:r>
      <w:r w:rsidR="00A8300E" w:rsidRPr="001342E9">
        <w:rPr>
          <w:rFonts w:ascii="Arial" w:hAnsi="Arial" w:cs="Arial"/>
          <w:bCs/>
          <w:sz w:val="24"/>
        </w:rPr>
        <w:t>2</w:t>
      </w:r>
      <w:r w:rsidRPr="001342E9">
        <w:rPr>
          <w:rFonts w:ascii="Arial" w:hAnsi="Arial" w:cs="Arial"/>
          <w:bCs/>
          <w:sz w:val="24"/>
        </w:rPr>
        <w:t>/</w:t>
      </w:r>
      <w:r w:rsidR="002D569C" w:rsidRPr="001342E9">
        <w:rPr>
          <w:rFonts w:ascii="Arial" w:hAnsi="Arial" w:cs="Arial"/>
          <w:bCs/>
          <w:sz w:val="24"/>
        </w:rPr>
        <w:t>6</w:t>
      </w:r>
      <w:r w:rsidR="00A8300E" w:rsidRPr="001342E9">
        <w:rPr>
          <w:rFonts w:ascii="Arial" w:hAnsi="Arial" w:cs="Arial"/>
          <w:bCs/>
          <w:sz w:val="24"/>
        </w:rPr>
        <w:t>4</w:t>
      </w:r>
      <w:r w:rsidRPr="001342E9">
        <w:rPr>
          <w:rFonts w:ascii="Arial" w:hAnsi="Arial" w:cs="Arial"/>
          <w:bCs/>
          <w:sz w:val="24"/>
        </w:rPr>
        <w:t>/2</w:t>
      </w:r>
      <w:r w:rsidR="005D2C97" w:rsidRPr="001342E9">
        <w:rPr>
          <w:rFonts w:ascii="Arial" w:hAnsi="Arial" w:cs="Arial"/>
          <w:bCs/>
          <w:sz w:val="24"/>
        </w:rPr>
        <w:t>4</w:t>
      </w:r>
      <w:bookmarkEnd w:id="10"/>
    </w:p>
    <w:p w14:paraId="2899559D" w14:textId="77777777" w:rsidR="00A8300E" w:rsidRPr="001342E9" w:rsidRDefault="00A8300E" w:rsidP="001342E9">
      <w:pPr>
        <w:spacing w:after="0" w:line="360" w:lineRule="auto"/>
        <w:rPr>
          <w:rFonts w:ascii="Arial" w:hAnsi="Arial" w:cs="Arial"/>
          <w:bCs/>
          <w:sz w:val="24"/>
        </w:rPr>
      </w:pPr>
      <w:r w:rsidRPr="001342E9">
        <w:rPr>
          <w:rFonts w:ascii="Arial" w:hAnsi="Arial" w:cs="Arial"/>
          <w:bCs/>
          <w:sz w:val="24"/>
        </w:rPr>
        <w:t>Punkt 4</w:t>
      </w:r>
    </w:p>
    <w:p w14:paraId="1D762E65" w14:textId="2ADC34D5" w:rsidR="00A8300E" w:rsidRPr="001342E9" w:rsidRDefault="00A8300E" w:rsidP="001342E9">
      <w:pPr>
        <w:spacing w:line="360" w:lineRule="auto"/>
        <w:rPr>
          <w:rFonts w:ascii="Arial" w:hAnsi="Arial" w:cs="Arial"/>
          <w:bCs/>
          <w:sz w:val="24"/>
        </w:rPr>
      </w:pPr>
      <w:r w:rsidRPr="001342E9">
        <w:rPr>
          <w:rFonts w:ascii="Arial" w:hAnsi="Arial" w:cs="Arial"/>
          <w:bCs/>
          <w:sz w:val="24"/>
        </w:rPr>
        <w:t xml:space="preserve">Zaopiniowanie projektu uchwały  w sprawie realizacji przez Miasto Piotrków Trybunalski w roku 2024 Programu ,,Opieka </w:t>
      </w:r>
      <w:proofErr w:type="spellStart"/>
      <w:r w:rsidRPr="001342E9">
        <w:rPr>
          <w:rFonts w:ascii="Arial" w:hAnsi="Arial" w:cs="Arial"/>
          <w:bCs/>
          <w:sz w:val="24"/>
        </w:rPr>
        <w:t>wytchnieniowa</w:t>
      </w:r>
      <w:proofErr w:type="spellEnd"/>
      <w:r w:rsidRPr="001342E9">
        <w:rPr>
          <w:rFonts w:ascii="Arial" w:hAnsi="Arial" w:cs="Arial"/>
          <w:bCs/>
          <w:sz w:val="24"/>
        </w:rPr>
        <w:t>’’ dla Jednostek Samorządu Terytorialnego – edycja 2024.</w:t>
      </w:r>
    </w:p>
    <w:p w14:paraId="441B1B81" w14:textId="3883EE52" w:rsidR="00A56C3C" w:rsidRPr="001342E9" w:rsidRDefault="00A8300E" w:rsidP="001342E9">
      <w:pPr>
        <w:tabs>
          <w:tab w:val="left" w:pos="142"/>
        </w:tabs>
        <w:spacing w:after="0" w:line="360" w:lineRule="auto"/>
        <w:contextualSpacing/>
        <w:rPr>
          <w:rFonts w:ascii="Arial" w:hAnsi="Arial" w:cs="Arial"/>
          <w:bCs/>
          <w:sz w:val="24"/>
        </w:rPr>
      </w:pPr>
      <w:bookmarkStart w:id="12" w:name="_Hlk161218714"/>
      <w:r w:rsidRPr="001342E9">
        <w:rPr>
          <w:rFonts w:ascii="Arial" w:hAnsi="Arial" w:cs="Arial"/>
          <w:bCs/>
          <w:sz w:val="24"/>
        </w:rPr>
        <w:t xml:space="preserve">Pan Piotr </w:t>
      </w:r>
      <w:proofErr w:type="spellStart"/>
      <w:r w:rsidRPr="001342E9">
        <w:rPr>
          <w:rFonts w:ascii="Arial" w:hAnsi="Arial" w:cs="Arial"/>
          <w:bCs/>
          <w:sz w:val="24"/>
        </w:rPr>
        <w:t>Masiarek</w:t>
      </w:r>
      <w:proofErr w:type="spellEnd"/>
      <w:r w:rsidRPr="001342E9">
        <w:rPr>
          <w:rFonts w:ascii="Arial" w:hAnsi="Arial" w:cs="Arial"/>
          <w:bCs/>
          <w:sz w:val="24"/>
        </w:rPr>
        <w:t xml:space="preserve"> Przewodniczący Komisji </w:t>
      </w:r>
      <w:r w:rsidR="00A56C3C" w:rsidRPr="001342E9">
        <w:rPr>
          <w:rFonts w:ascii="Arial" w:hAnsi="Arial" w:cs="Arial"/>
          <w:bCs/>
          <w:sz w:val="24"/>
        </w:rPr>
        <w:t>poprosił o omówienie punktu.</w:t>
      </w:r>
      <w:bookmarkEnd w:id="12"/>
    </w:p>
    <w:p w14:paraId="5FDD9D4D" w14:textId="1A633EC2" w:rsidR="00A56C3C" w:rsidRPr="001342E9" w:rsidRDefault="0085747E" w:rsidP="001342E9">
      <w:pPr>
        <w:tabs>
          <w:tab w:val="left" w:pos="142"/>
        </w:tabs>
        <w:spacing w:after="0" w:line="360" w:lineRule="auto"/>
        <w:contextualSpacing/>
        <w:rPr>
          <w:rFonts w:ascii="Arial" w:hAnsi="Arial" w:cs="Arial"/>
          <w:bCs/>
          <w:sz w:val="24"/>
        </w:rPr>
      </w:pPr>
      <w:bookmarkStart w:id="13" w:name="_Hlk161218537"/>
      <w:r w:rsidRPr="001342E9">
        <w:rPr>
          <w:rFonts w:ascii="Arial" w:hAnsi="Arial" w:cs="Arial"/>
          <w:bCs/>
          <w:sz w:val="24"/>
        </w:rPr>
        <w:t xml:space="preserve">Pani Anna Wnuk p.o. Kierownika Referatu Spraw Społecznych </w:t>
      </w:r>
      <w:bookmarkEnd w:id="13"/>
      <w:r w:rsidR="00414DA9" w:rsidRPr="001342E9">
        <w:rPr>
          <w:rFonts w:ascii="Arial" w:hAnsi="Arial" w:cs="Arial"/>
          <w:bCs/>
          <w:sz w:val="24"/>
        </w:rPr>
        <w:t>poinformowała, że Miasto Piotrków Trybunalski złożyło wniosek do Łódzkiego Urzędu Wojewódzkiego o środki finansowe w ramach Funduszu Solidarnościowego. Złożony wniosek był na kwotę 293760 zł i w 100% uzyskaliśmy dofinansowanie. Wsparciem objętych zostanie 24 osoby, z czego 9 rodziców, którzy opiekują się dziećmi i 9 opiekunów, którzy opiekują się osobami dorosłymi.</w:t>
      </w:r>
    </w:p>
    <w:p w14:paraId="598DAAC3" w14:textId="5BFAA291" w:rsidR="00EE1F65" w:rsidRPr="001342E9" w:rsidRDefault="00EE1F65" w:rsidP="001342E9">
      <w:pPr>
        <w:tabs>
          <w:tab w:val="left" w:pos="142"/>
        </w:tabs>
        <w:spacing w:after="0" w:line="360" w:lineRule="auto"/>
        <w:contextualSpacing/>
        <w:rPr>
          <w:rFonts w:ascii="Arial" w:hAnsi="Arial" w:cs="Arial"/>
          <w:bCs/>
          <w:sz w:val="24"/>
        </w:rPr>
      </w:pPr>
      <w:r w:rsidRPr="001342E9">
        <w:rPr>
          <w:rFonts w:ascii="Arial" w:hAnsi="Arial" w:cs="Arial"/>
          <w:bCs/>
          <w:sz w:val="24"/>
        </w:rPr>
        <w:t>Pani Marlena Wężyk-Głowacka: rozumiem</w:t>
      </w:r>
      <w:r w:rsidR="00097C75" w:rsidRPr="001342E9">
        <w:rPr>
          <w:rFonts w:ascii="Arial" w:hAnsi="Arial" w:cs="Arial"/>
          <w:bCs/>
          <w:sz w:val="24"/>
        </w:rPr>
        <w:t xml:space="preserve">, </w:t>
      </w:r>
      <w:r w:rsidR="00784643" w:rsidRPr="001342E9">
        <w:rPr>
          <w:rFonts w:ascii="Arial" w:hAnsi="Arial" w:cs="Arial"/>
          <w:bCs/>
          <w:sz w:val="24"/>
        </w:rPr>
        <w:t>ż</w:t>
      </w:r>
      <w:r w:rsidRPr="001342E9">
        <w:rPr>
          <w:rFonts w:ascii="Arial" w:hAnsi="Arial" w:cs="Arial"/>
          <w:bCs/>
          <w:sz w:val="24"/>
        </w:rPr>
        <w:t xml:space="preserve">e te osoby same się zgłosiły chcąc mieć taką opiekę </w:t>
      </w:r>
      <w:proofErr w:type="spellStart"/>
      <w:r w:rsidRPr="001342E9">
        <w:rPr>
          <w:rFonts w:ascii="Arial" w:hAnsi="Arial" w:cs="Arial"/>
          <w:bCs/>
          <w:sz w:val="24"/>
        </w:rPr>
        <w:t>wytchnieniową</w:t>
      </w:r>
      <w:proofErr w:type="spellEnd"/>
      <w:r w:rsidRPr="001342E9">
        <w:rPr>
          <w:rFonts w:ascii="Arial" w:hAnsi="Arial" w:cs="Arial"/>
          <w:bCs/>
          <w:sz w:val="24"/>
        </w:rPr>
        <w:t xml:space="preserve"> oraz czy jest więcej osób chętnych?</w:t>
      </w:r>
    </w:p>
    <w:p w14:paraId="4C484407" w14:textId="61AAEE7F" w:rsidR="00EE1F65" w:rsidRPr="001342E9" w:rsidRDefault="00EE1F65" w:rsidP="001342E9">
      <w:pPr>
        <w:tabs>
          <w:tab w:val="left" w:pos="142"/>
        </w:tabs>
        <w:spacing w:after="0" w:line="360" w:lineRule="auto"/>
        <w:contextualSpacing/>
        <w:rPr>
          <w:rFonts w:ascii="Arial" w:hAnsi="Arial" w:cs="Arial"/>
          <w:bCs/>
          <w:sz w:val="24"/>
        </w:rPr>
      </w:pPr>
      <w:bookmarkStart w:id="14" w:name="_Hlk161218734"/>
      <w:r w:rsidRPr="001342E9">
        <w:rPr>
          <w:rFonts w:ascii="Arial" w:hAnsi="Arial" w:cs="Arial"/>
          <w:bCs/>
          <w:sz w:val="24"/>
        </w:rPr>
        <w:t xml:space="preserve">Pani Anna Wnuk p.o. Kierownika Referatu Spraw Społecznych </w:t>
      </w:r>
      <w:bookmarkEnd w:id="14"/>
      <w:r w:rsidR="00414DA9" w:rsidRPr="001342E9">
        <w:rPr>
          <w:rFonts w:ascii="Arial" w:hAnsi="Arial" w:cs="Arial"/>
          <w:bCs/>
          <w:sz w:val="24"/>
        </w:rPr>
        <w:t>odpowiedziała, że wniosek został złożony na konkretne zapotrzebowanie. Przed złożeniem wniosku był ogłoszony nabór wniosków na stronie Urzędu Miasta i stronie MOPR-u i osoby, które się zgłosiły zostały wszystkie zakwalifikowane do programu.</w:t>
      </w:r>
    </w:p>
    <w:p w14:paraId="08AF042F" w14:textId="77777777" w:rsidR="00A56C3C" w:rsidRPr="001342E9" w:rsidRDefault="00A56C3C" w:rsidP="001342E9">
      <w:pPr>
        <w:tabs>
          <w:tab w:val="left" w:pos="142"/>
        </w:tabs>
        <w:spacing w:after="0" w:line="360" w:lineRule="auto"/>
        <w:contextualSpacing/>
        <w:rPr>
          <w:rFonts w:ascii="Arial" w:hAnsi="Arial" w:cs="Arial"/>
          <w:bCs/>
          <w:sz w:val="24"/>
        </w:rPr>
      </w:pPr>
    </w:p>
    <w:p w14:paraId="59FB7734" w14:textId="77777777" w:rsidR="00097C75" w:rsidRPr="001342E9" w:rsidRDefault="00A8300E" w:rsidP="001342E9">
      <w:pPr>
        <w:tabs>
          <w:tab w:val="left" w:pos="142"/>
        </w:tabs>
        <w:spacing w:after="0" w:line="360" w:lineRule="auto"/>
        <w:contextualSpacing/>
        <w:rPr>
          <w:rFonts w:ascii="Arial" w:hAnsi="Arial" w:cs="Arial"/>
          <w:bCs/>
          <w:sz w:val="24"/>
        </w:rPr>
      </w:pPr>
      <w:r w:rsidRPr="001342E9">
        <w:rPr>
          <w:rFonts w:ascii="Arial" w:hAnsi="Arial" w:cs="Arial"/>
          <w:bCs/>
          <w:sz w:val="24"/>
        </w:rPr>
        <w:t xml:space="preserve">Przewodniczący Komisji poddał pod głosowanie projekt uchwały. </w:t>
      </w:r>
    </w:p>
    <w:p w14:paraId="4CED1A2D" w14:textId="15E70019" w:rsidR="00A8300E" w:rsidRPr="001342E9" w:rsidRDefault="00A8300E" w:rsidP="001342E9">
      <w:pPr>
        <w:tabs>
          <w:tab w:val="left" w:pos="142"/>
        </w:tabs>
        <w:spacing w:after="0" w:line="360" w:lineRule="auto"/>
        <w:contextualSpacing/>
        <w:rPr>
          <w:rFonts w:ascii="Arial" w:eastAsia="Calibri" w:hAnsi="Arial" w:cs="Arial"/>
          <w:bCs/>
          <w:color w:val="000000" w:themeColor="text1"/>
          <w:sz w:val="24"/>
        </w:rPr>
      </w:pPr>
      <w:r w:rsidRPr="001342E9">
        <w:rPr>
          <w:rFonts w:ascii="Arial" w:eastAsia="Calibri" w:hAnsi="Arial" w:cs="Arial"/>
          <w:bCs/>
          <w:color w:val="00000A"/>
          <w:sz w:val="24"/>
        </w:rPr>
        <w:t>W wyniku głosowania</w:t>
      </w:r>
      <w:r w:rsidRPr="001342E9">
        <w:rPr>
          <w:rFonts w:ascii="Arial" w:eastAsia="Calibri" w:hAnsi="Arial" w:cs="Arial"/>
          <w:bCs/>
          <w:color w:val="000000" w:themeColor="text1"/>
          <w:sz w:val="24"/>
        </w:rPr>
        <w:t>: 9 głosów za, bez głosów przeciwnych i wstrzymujących</w:t>
      </w:r>
      <w:r w:rsidR="00F17B60" w:rsidRPr="001342E9">
        <w:rPr>
          <w:rFonts w:ascii="Arial" w:eastAsia="Calibri" w:hAnsi="Arial" w:cs="Arial"/>
          <w:bCs/>
          <w:color w:val="000000" w:themeColor="text1"/>
          <w:sz w:val="24"/>
        </w:rPr>
        <w:t xml:space="preserve">, </w:t>
      </w:r>
      <w:r w:rsidRPr="001342E9">
        <w:rPr>
          <w:rFonts w:ascii="Arial" w:hAnsi="Arial" w:cs="Arial"/>
          <w:bCs/>
          <w:sz w:val="24"/>
        </w:rPr>
        <w:t>Komisja pozytywnie zaopiniowała przedmiotowy projekt uchwały.</w:t>
      </w:r>
    </w:p>
    <w:p w14:paraId="68589CDA" w14:textId="7C4074B4" w:rsidR="00F17B60" w:rsidRPr="001342E9" w:rsidRDefault="00A8300E" w:rsidP="001342E9">
      <w:pPr>
        <w:spacing w:after="0" w:line="360" w:lineRule="auto"/>
        <w:rPr>
          <w:rFonts w:ascii="Arial" w:hAnsi="Arial" w:cs="Arial"/>
          <w:bCs/>
          <w:sz w:val="24"/>
        </w:rPr>
      </w:pPr>
      <w:r w:rsidRPr="001342E9">
        <w:rPr>
          <w:rFonts w:ascii="Arial" w:hAnsi="Arial" w:cs="Arial"/>
          <w:bCs/>
          <w:sz w:val="24"/>
        </w:rPr>
        <w:t>OPINIA Nr 123/64/24</w:t>
      </w:r>
    </w:p>
    <w:p w14:paraId="6F5D3BDD" w14:textId="77777777" w:rsidR="00A8300E" w:rsidRPr="001342E9" w:rsidRDefault="00A8300E" w:rsidP="001342E9">
      <w:pPr>
        <w:spacing w:after="0" w:line="360" w:lineRule="auto"/>
        <w:rPr>
          <w:rFonts w:ascii="Arial" w:hAnsi="Arial" w:cs="Arial"/>
          <w:bCs/>
          <w:sz w:val="24"/>
        </w:rPr>
      </w:pPr>
      <w:r w:rsidRPr="001342E9">
        <w:rPr>
          <w:rFonts w:ascii="Arial" w:hAnsi="Arial" w:cs="Arial"/>
          <w:bCs/>
          <w:sz w:val="24"/>
        </w:rPr>
        <w:t>Punkt 4</w:t>
      </w:r>
    </w:p>
    <w:p w14:paraId="66CE7DFA" w14:textId="3916E344" w:rsidR="00A8300E" w:rsidRPr="001342E9" w:rsidRDefault="00A8300E" w:rsidP="001342E9">
      <w:pPr>
        <w:spacing w:line="360" w:lineRule="auto"/>
        <w:rPr>
          <w:rFonts w:ascii="Arial" w:hAnsi="Arial" w:cs="Arial"/>
          <w:bCs/>
          <w:sz w:val="24"/>
        </w:rPr>
      </w:pPr>
      <w:r w:rsidRPr="001342E9">
        <w:rPr>
          <w:rFonts w:ascii="Arial" w:hAnsi="Arial" w:cs="Arial"/>
          <w:bCs/>
          <w:sz w:val="24"/>
        </w:rPr>
        <w:t>Zaopiniowanie projektu uchwały  w sprawie realizacji przez Miasto</w:t>
      </w:r>
      <w:r w:rsidR="00D67912" w:rsidRPr="001342E9">
        <w:rPr>
          <w:rFonts w:ascii="Arial" w:hAnsi="Arial" w:cs="Arial"/>
          <w:bCs/>
          <w:sz w:val="24"/>
        </w:rPr>
        <w:t xml:space="preserve"> </w:t>
      </w:r>
      <w:r w:rsidRPr="001342E9">
        <w:rPr>
          <w:rFonts w:ascii="Arial" w:hAnsi="Arial" w:cs="Arial"/>
          <w:bCs/>
          <w:sz w:val="24"/>
        </w:rPr>
        <w:t>Piotrków Trybunalski w roku 2024 Programu ,,Asystent osobisty z niepełnosprawnością’’ dla Jednostek Samorządu Terytorialnego – edycja 2024.</w:t>
      </w:r>
    </w:p>
    <w:p w14:paraId="337109D7" w14:textId="77777777" w:rsidR="0013720F" w:rsidRPr="001342E9" w:rsidRDefault="0013720F" w:rsidP="001342E9">
      <w:pPr>
        <w:tabs>
          <w:tab w:val="left" w:pos="142"/>
        </w:tabs>
        <w:spacing w:after="0" w:line="360" w:lineRule="auto"/>
        <w:contextualSpacing/>
        <w:rPr>
          <w:rFonts w:ascii="Arial" w:hAnsi="Arial" w:cs="Arial"/>
          <w:bCs/>
          <w:sz w:val="24"/>
        </w:rPr>
      </w:pPr>
      <w:r w:rsidRPr="001342E9">
        <w:rPr>
          <w:rFonts w:ascii="Arial" w:hAnsi="Arial" w:cs="Arial"/>
          <w:bCs/>
          <w:sz w:val="24"/>
        </w:rPr>
        <w:t xml:space="preserve">Pan Piotr </w:t>
      </w:r>
      <w:proofErr w:type="spellStart"/>
      <w:r w:rsidRPr="001342E9">
        <w:rPr>
          <w:rFonts w:ascii="Arial" w:hAnsi="Arial" w:cs="Arial"/>
          <w:bCs/>
          <w:sz w:val="24"/>
        </w:rPr>
        <w:t>Masiarek</w:t>
      </w:r>
      <w:proofErr w:type="spellEnd"/>
      <w:r w:rsidRPr="001342E9">
        <w:rPr>
          <w:rFonts w:ascii="Arial" w:hAnsi="Arial" w:cs="Arial"/>
          <w:bCs/>
          <w:sz w:val="24"/>
        </w:rPr>
        <w:t xml:space="preserve"> Przewodniczący Komisji poprosił o omówienie punktu.</w:t>
      </w:r>
    </w:p>
    <w:p w14:paraId="3C4464E9" w14:textId="6C6B47FB" w:rsidR="0013720F" w:rsidRPr="001342E9" w:rsidRDefault="0013720F" w:rsidP="001342E9">
      <w:pPr>
        <w:tabs>
          <w:tab w:val="left" w:pos="142"/>
        </w:tabs>
        <w:spacing w:after="0" w:line="360" w:lineRule="auto"/>
        <w:contextualSpacing/>
        <w:rPr>
          <w:rFonts w:ascii="Arial" w:hAnsi="Arial" w:cs="Arial"/>
          <w:bCs/>
          <w:sz w:val="24"/>
        </w:rPr>
      </w:pPr>
      <w:r w:rsidRPr="001342E9">
        <w:rPr>
          <w:rFonts w:ascii="Arial" w:hAnsi="Arial" w:cs="Arial"/>
          <w:bCs/>
          <w:sz w:val="24"/>
        </w:rPr>
        <w:t>Pani Anna Wnuk p.o. Kierownika Referatu Spraw Społecznych</w:t>
      </w:r>
      <w:r w:rsidR="004D755B" w:rsidRPr="001342E9">
        <w:rPr>
          <w:rFonts w:ascii="Arial" w:hAnsi="Arial" w:cs="Arial"/>
          <w:bCs/>
          <w:sz w:val="24"/>
        </w:rPr>
        <w:t xml:space="preserve"> poinformowała, że środki pochodzą z </w:t>
      </w:r>
      <w:r w:rsidR="00784643" w:rsidRPr="001342E9">
        <w:rPr>
          <w:rFonts w:ascii="Arial" w:hAnsi="Arial" w:cs="Arial"/>
          <w:bCs/>
          <w:sz w:val="24"/>
        </w:rPr>
        <w:t>F</w:t>
      </w:r>
      <w:r w:rsidR="004D755B" w:rsidRPr="001342E9">
        <w:rPr>
          <w:rFonts w:ascii="Arial" w:hAnsi="Arial" w:cs="Arial"/>
          <w:bCs/>
          <w:sz w:val="24"/>
        </w:rPr>
        <w:t xml:space="preserve">unduszu </w:t>
      </w:r>
      <w:r w:rsidR="00784643" w:rsidRPr="001342E9">
        <w:rPr>
          <w:rFonts w:ascii="Arial" w:hAnsi="Arial" w:cs="Arial"/>
          <w:bCs/>
          <w:sz w:val="24"/>
        </w:rPr>
        <w:t>S</w:t>
      </w:r>
      <w:r w:rsidR="004D755B" w:rsidRPr="001342E9">
        <w:rPr>
          <w:rFonts w:ascii="Arial" w:hAnsi="Arial" w:cs="Arial"/>
          <w:bCs/>
          <w:sz w:val="24"/>
        </w:rPr>
        <w:t>olidarnościowego</w:t>
      </w:r>
      <w:r w:rsidR="00834E5D" w:rsidRPr="001342E9">
        <w:rPr>
          <w:rFonts w:ascii="Arial" w:hAnsi="Arial" w:cs="Arial"/>
          <w:bCs/>
          <w:sz w:val="24"/>
        </w:rPr>
        <w:t xml:space="preserve"> i</w:t>
      </w:r>
      <w:r w:rsidR="004D755B" w:rsidRPr="001342E9">
        <w:rPr>
          <w:rFonts w:ascii="Arial" w:hAnsi="Arial" w:cs="Arial"/>
          <w:bCs/>
          <w:sz w:val="24"/>
        </w:rPr>
        <w:t xml:space="preserve"> Miasto Piotrków Trybunalski pozyskało </w:t>
      </w:r>
      <w:r w:rsidR="00A56E45" w:rsidRPr="001342E9">
        <w:rPr>
          <w:rFonts w:ascii="Arial" w:hAnsi="Arial" w:cs="Arial"/>
          <w:bCs/>
          <w:sz w:val="24"/>
        </w:rPr>
        <w:t xml:space="preserve">środki w wysokości 905701 zł i wsparciem objętych zostanie 40 uczestników, rekrutacja była </w:t>
      </w:r>
      <w:r w:rsidR="00A56E45" w:rsidRPr="001342E9">
        <w:rPr>
          <w:rFonts w:ascii="Arial" w:hAnsi="Arial" w:cs="Arial"/>
          <w:bCs/>
          <w:sz w:val="24"/>
        </w:rPr>
        <w:lastRenderedPageBreak/>
        <w:t>prowadzona w sposób podobny do opieki wytchnieniowej, jednak w tym zadaniu otrzymaliśmy</w:t>
      </w:r>
      <w:r w:rsidR="00414DA9" w:rsidRPr="001342E9">
        <w:rPr>
          <w:rFonts w:ascii="Arial" w:hAnsi="Arial" w:cs="Arial"/>
          <w:bCs/>
          <w:sz w:val="24"/>
        </w:rPr>
        <w:t xml:space="preserve"> </w:t>
      </w:r>
      <w:r w:rsidR="00A56E45" w:rsidRPr="001342E9">
        <w:rPr>
          <w:rFonts w:ascii="Arial" w:hAnsi="Arial" w:cs="Arial"/>
          <w:bCs/>
          <w:sz w:val="24"/>
        </w:rPr>
        <w:t>mniej środków, została już podpisana umowa.</w:t>
      </w:r>
      <w:r w:rsidR="00414DA9" w:rsidRPr="001342E9">
        <w:rPr>
          <w:rFonts w:ascii="Arial" w:hAnsi="Arial" w:cs="Arial"/>
          <w:bCs/>
          <w:sz w:val="24"/>
        </w:rPr>
        <w:t xml:space="preserve"> </w:t>
      </w:r>
      <w:r w:rsidR="00834E5D" w:rsidRPr="001342E9">
        <w:rPr>
          <w:rFonts w:ascii="Arial" w:hAnsi="Arial" w:cs="Arial"/>
          <w:bCs/>
          <w:sz w:val="24"/>
        </w:rPr>
        <w:t xml:space="preserve">Będziemy obserwować </w:t>
      </w:r>
      <w:r w:rsidR="00A56E45" w:rsidRPr="001342E9">
        <w:rPr>
          <w:rFonts w:ascii="Arial" w:hAnsi="Arial" w:cs="Arial"/>
          <w:bCs/>
          <w:sz w:val="24"/>
        </w:rPr>
        <w:t>ile osób</w:t>
      </w:r>
      <w:r w:rsidR="00414DA9" w:rsidRPr="001342E9">
        <w:rPr>
          <w:rFonts w:ascii="Arial" w:hAnsi="Arial" w:cs="Arial"/>
          <w:bCs/>
          <w:sz w:val="24"/>
        </w:rPr>
        <w:t xml:space="preserve"> </w:t>
      </w:r>
      <w:r w:rsidR="00A56E45" w:rsidRPr="001342E9">
        <w:rPr>
          <w:rFonts w:ascii="Arial" w:hAnsi="Arial" w:cs="Arial"/>
          <w:bCs/>
          <w:sz w:val="24"/>
        </w:rPr>
        <w:t>zainteresowanych zgłosi się w chwili obecnej do tego programu, jeśli tych osób będzie więcej będziemy starali</w:t>
      </w:r>
      <w:r w:rsidR="00834E5D" w:rsidRPr="001342E9">
        <w:rPr>
          <w:rFonts w:ascii="Arial" w:hAnsi="Arial" w:cs="Arial"/>
          <w:bCs/>
          <w:sz w:val="24"/>
        </w:rPr>
        <w:t xml:space="preserve"> się</w:t>
      </w:r>
      <w:r w:rsidR="00A56E45" w:rsidRPr="001342E9">
        <w:rPr>
          <w:rFonts w:ascii="Arial" w:hAnsi="Arial" w:cs="Arial"/>
          <w:bCs/>
          <w:sz w:val="24"/>
        </w:rPr>
        <w:t xml:space="preserve"> proporcjonalnie, godzinowo zaspokoić wszystkie potrzeby.   </w:t>
      </w:r>
    </w:p>
    <w:p w14:paraId="7FD88A8A" w14:textId="77777777" w:rsidR="0013720F" w:rsidRPr="001342E9" w:rsidRDefault="0013720F" w:rsidP="001342E9">
      <w:pPr>
        <w:tabs>
          <w:tab w:val="left" w:pos="142"/>
        </w:tabs>
        <w:spacing w:after="0" w:line="360" w:lineRule="auto"/>
        <w:contextualSpacing/>
        <w:rPr>
          <w:rFonts w:ascii="Arial" w:hAnsi="Arial" w:cs="Arial"/>
          <w:bCs/>
          <w:sz w:val="24"/>
        </w:rPr>
      </w:pPr>
    </w:p>
    <w:p w14:paraId="02302349" w14:textId="77777777" w:rsidR="00834E5D" w:rsidRPr="001342E9" w:rsidRDefault="00A8300E" w:rsidP="001342E9">
      <w:pPr>
        <w:tabs>
          <w:tab w:val="left" w:pos="142"/>
        </w:tabs>
        <w:spacing w:after="0" w:line="360" w:lineRule="auto"/>
        <w:contextualSpacing/>
        <w:rPr>
          <w:rFonts w:ascii="Arial" w:hAnsi="Arial" w:cs="Arial"/>
          <w:bCs/>
          <w:sz w:val="24"/>
        </w:rPr>
      </w:pPr>
      <w:r w:rsidRPr="001342E9">
        <w:rPr>
          <w:rFonts w:ascii="Arial" w:hAnsi="Arial" w:cs="Arial"/>
          <w:bCs/>
          <w:sz w:val="24"/>
        </w:rPr>
        <w:t xml:space="preserve">Przewodniczący Komisji poddał pod głosowanie projekt uchwały. </w:t>
      </w:r>
    </w:p>
    <w:p w14:paraId="62CA4DA6" w14:textId="343F79CB" w:rsidR="00A8300E" w:rsidRPr="001342E9" w:rsidRDefault="00A8300E" w:rsidP="001342E9">
      <w:pPr>
        <w:tabs>
          <w:tab w:val="left" w:pos="142"/>
        </w:tabs>
        <w:spacing w:after="0" w:line="360" w:lineRule="auto"/>
        <w:contextualSpacing/>
        <w:rPr>
          <w:rFonts w:ascii="Arial" w:eastAsia="Calibri" w:hAnsi="Arial" w:cs="Arial"/>
          <w:bCs/>
          <w:color w:val="000000" w:themeColor="text1"/>
          <w:sz w:val="24"/>
        </w:rPr>
      </w:pPr>
      <w:r w:rsidRPr="001342E9">
        <w:rPr>
          <w:rFonts w:ascii="Arial" w:eastAsia="Calibri" w:hAnsi="Arial" w:cs="Arial"/>
          <w:bCs/>
          <w:color w:val="00000A"/>
          <w:sz w:val="24"/>
        </w:rPr>
        <w:t>W wyniku głosowania</w:t>
      </w:r>
      <w:r w:rsidRPr="001342E9">
        <w:rPr>
          <w:rFonts w:ascii="Arial" w:eastAsia="Calibri" w:hAnsi="Arial" w:cs="Arial"/>
          <w:bCs/>
          <w:color w:val="000000" w:themeColor="text1"/>
          <w:sz w:val="24"/>
        </w:rPr>
        <w:t>: 9 głosów za, bez głosów przeciwnych i wstrzymujących</w:t>
      </w:r>
      <w:r w:rsidR="00F17B60" w:rsidRPr="001342E9">
        <w:rPr>
          <w:rFonts w:ascii="Arial" w:eastAsia="Calibri" w:hAnsi="Arial" w:cs="Arial"/>
          <w:bCs/>
          <w:color w:val="000000" w:themeColor="text1"/>
          <w:sz w:val="24"/>
        </w:rPr>
        <w:t xml:space="preserve">, </w:t>
      </w:r>
      <w:r w:rsidRPr="001342E9">
        <w:rPr>
          <w:rFonts w:ascii="Arial" w:hAnsi="Arial" w:cs="Arial"/>
          <w:bCs/>
          <w:sz w:val="24"/>
        </w:rPr>
        <w:t>Komisja pozytywnie zaopiniowała przedmiotowy projekt uchwały.</w:t>
      </w:r>
    </w:p>
    <w:p w14:paraId="242A6FC9" w14:textId="4D206E24" w:rsidR="00140585" w:rsidRPr="001342E9" w:rsidRDefault="00A8300E" w:rsidP="001342E9">
      <w:pPr>
        <w:spacing w:after="0" w:line="360" w:lineRule="auto"/>
        <w:rPr>
          <w:rFonts w:ascii="Arial" w:hAnsi="Arial" w:cs="Arial"/>
          <w:bCs/>
          <w:sz w:val="24"/>
        </w:rPr>
      </w:pPr>
      <w:r w:rsidRPr="001342E9">
        <w:rPr>
          <w:rFonts w:ascii="Arial" w:hAnsi="Arial" w:cs="Arial"/>
          <w:bCs/>
          <w:sz w:val="24"/>
        </w:rPr>
        <w:t>OPINIA Nr 12</w:t>
      </w:r>
      <w:r w:rsidR="00D67912" w:rsidRPr="001342E9">
        <w:rPr>
          <w:rFonts w:ascii="Arial" w:hAnsi="Arial" w:cs="Arial"/>
          <w:bCs/>
          <w:sz w:val="24"/>
        </w:rPr>
        <w:t>4</w:t>
      </w:r>
      <w:r w:rsidRPr="001342E9">
        <w:rPr>
          <w:rFonts w:ascii="Arial" w:hAnsi="Arial" w:cs="Arial"/>
          <w:bCs/>
          <w:sz w:val="24"/>
        </w:rPr>
        <w:t>/64/24</w:t>
      </w:r>
    </w:p>
    <w:p w14:paraId="6DA2AD35" w14:textId="331A9E21" w:rsidR="00F6105D" w:rsidRPr="001342E9" w:rsidRDefault="00F6105D" w:rsidP="001342E9">
      <w:pPr>
        <w:spacing w:after="0" w:line="360" w:lineRule="auto"/>
        <w:rPr>
          <w:rFonts w:ascii="Arial" w:hAnsi="Arial" w:cs="Arial"/>
          <w:bCs/>
          <w:iCs/>
          <w:sz w:val="24"/>
        </w:rPr>
      </w:pPr>
      <w:r w:rsidRPr="001342E9">
        <w:rPr>
          <w:rFonts w:ascii="Arial" w:hAnsi="Arial" w:cs="Arial"/>
          <w:bCs/>
          <w:iCs/>
          <w:sz w:val="24"/>
        </w:rPr>
        <w:t xml:space="preserve">Punkt </w:t>
      </w:r>
      <w:r w:rsidR="00A8300E" w:rsidRPr="001342E9">
        <w:rPr>
          <w:rFonts w:ascii="Arial" w:hAnsi="Arial" w:cs="Arial"/>
          <w:bCs/>
          <w:iCs/>
          <w:sz w:val="24"/>
        </w:rPr>
        <w:t>8</w:t>
      </w:r>
    </w:p>
    <w:p w14:paraId="1172D9F5" w14:textId="77777777" w:rsidR="00F6105D" w:rsidRPr="001342E9" w:rsidRDefault="00F6105D" w:rsidP="001342E9">
      <w:pPr>
        <w:spacing w:line="360" w:lineRule="auto"/>
        <w:rPr>
          <w:rFonts w:ascii="Arial" w:hAnsi="Arial" w:cs="Arial"/>
          <w:bCs/>
          <w:sz w:val="24"/>
        </w:rPr>
      </w:pPr>
      <w:r w:rsidRPr="001342E9">
        <w:rPr>
          <w:rFonts w:ascii="Arial" w:hAnsi="Arial" w:cs="Arial"/>
          <w:bCs/>
          <w:sz w:val="24"/>
        </w:rPr>
        <w:t>Korespondencja skierowana do Komisji.</w:t>
      </w:r>
    </w:p>
    <w:p w14:paraId="3909DD86" w14:textId="6AB5482A" w:rsidR="00414DA9" w:rsidRPr="001342E9" w:rsidRDefault="000E7EA1" w:rsidP="001342E9">
      <w:pPr>
        <w:spacing w:line="360" w:lineRule="auto"/>
        <w:rPr>
          <w:rFonts w:ascii="Arial" w:hAnsi="Arial" w:cs="Arial"/>
          <w:bCs/>
          <w:sz w:val="24"/>
        </w:rPr>
      </w:pPr>
      <w:r w:rsidRPr="001342E9">
        <w:rPr>
          <w:rFonts w:ascii="Arial" w:hAnsi="Arial" w:cs="Arial"/>
          <w:bCs/>
          <w:sz w:val="24"/>
        </w:rPr>
        <w:t xml:space="preserve">Pan Piotr </w:t>
      </w:r>
      <w:proofErr w:type="spellStart"/>
      <w:r w:rsidRPr="001342E9">
        <w:rPr>
          <w:rFonts w:ascii="Arial" w:hAnsi="Arial" w:cs="Arial"/>
          <w:bCs/>
          <w:sz w:val="24"/>
        </w:rPr>
        <w:t>Masiarek</w:t>
      </w:r>
      <w:proofErr w:type="spellEnd"/>
      <w:r w:rsidRPr="001342E9">
        <w:rPr>
          <w:rFonts w:ascii="Arial" w:hAnsi="Arial" w:cs="Arial"/>
          <w:bCs/>
          <w:sz w:val="24"/>
        </w:rPr>
        <w:t xml:space="preserve"> Przewodniczący Komisji poinformował, że nie ma korespondencji </w:t>
      </w:r>
      <w:r w:rsidR="00834E5D" w:rsidRPr="001342E9">
        <w:rPr>
          <w:rFonts w:ascii="Arial" w:hAnsi="Arial" w:cs="Arial"/>
          <w:bCs/>
          <w:sz w:val="24"/>
        </w:rPr>
        <w:t>s</w:t>
      </w:r>
      <w:r w:rsidRPr="001342E9">
        <w:rPr>
          <w:rFonts w:ascii="Arial" w:hAnsi="Arial" w:cs="Arial"/>
          <w:bCs/>
          <w:sz w:val="24"/>
        </w:rPr>
        <w:t xml:space="preserve">kierowanej do Komisji. </w:t>
      </w:r>
    </w:p>
    <w:p w14:paraId="30B1105D" w14:textId="4C5CEE59" w:rsidR="00D3010B" w:rsidRPr="001342E9" w:rsidRDefault="008C4CC2" w:rsidP="001342E9">
      <w:pPr>
        <w:spacing w:after="0" w:line="360" w:lineRule="auto"/>
        <w:rPr>
          <w:rFonts w:ascii="Arial" w:hAnsi="Arial" w:cs="Arial"/>
          <w:bCs/>
          <w:iCs/>
          <w:sz w:val="24"/>
        </w:rPr>
      </w:pPr>
      <w:r w:rsidRPr="001342E9">
        <w:rPr>
          <w:rFonts w:ascii="Arial" w:hAnsi="Arial" w:cs="Arial"/>
          <w:bCs/>
          <w:iCs/>
          <w:sz w:val="24"/>
        </w:rPr>
        <w:t xml:space="preserve">Punkt </w:t>
      </w:r>
      <w:r w:rsidR="00A8300E" w:rsidRPr="001342E9">
        <w:rPr>
          <w:rFonts w:ascii="Arial" w:hAnsi="Arial" w:cs="Arial"/>
          <w:bCs/>
          <w:iCs/>
          <w:sz w:val="24"/>
        </w:rPr>
        <w:t>9</w:t>
      </w:r>
    </w:p>
    <w:p w14:paraId="62E32E23" w14:textId="7F3A212A" w:rsidR="0084480D" w:rsidRPr="001342E9" w:rsidRDefault="000E18D8" w:rsidP="001342E9">
      <w:pPr>
        <w:tabs>
          <w:tab w:val="left" w:pos="4920"/>
        </w:tabs>
        <w:spacing w:after="0" w:line="360" w:lineRule="auto"/>
        <w:rPr>
          <w:rFonts w:ascii="Arial" w:hAnsi="Arial" w:cs="Arial"/>
          <w:bCs/>
          <w:iCs/>
          <w:sz w:val="24"/>
        </w:rPr>
      </w:pPr>
      <w:r w:rsidRPr="001342E9">
        <w:rPr>
          <w:rFonts w:ascii="Arial" w:hAnsi="Arial" w:cs="Arial"/>
          <w:bCs/>
          <w:iCs/>
          <w:sz w:val="24"/>
        </w:rPr>
        <w:t>Sprawy różne.</w:t>
      </w:r>
    </w:p>
    <w:p w14:paraId="62180889" w14:textId="1F600361" w:rsidR="00140585" w:rsidRPr="001342E9" w:rsidRDefault="0084480D" w:rsidP="001342E9">
      <w:pPr>
        <w:tabs>
          <w:tab w:val="left" w:pos="142"/>
        </w:tabs>
        <w:spacing w:after="0" w:line="360" w:lineRule="auto"/>
        <w:contextualSpacing/>
        <w:rPr>
          <w:rFonts w:ascii="Arial" w:hAnsi="Arial" w:cs="Arial"/>
          <w:bCs/>
          <w:sz w:val="24"/>
        </w:rPr>
      </w:pPr>
      <w:bookmarkStart w:id="15" w:name="_Hlk161219804"/>
      <w:r w:rsidRPr="001342E9">
        <w:rPr>
          <w:rFonts w:ascii="Arial" w:hAnsi="Arial" w:cs="Arial"/>
          <w:bCs/>
          <w:sz w:val="24"/>
        </w:rPr>
        <w:t xml:space="preserve">Przewodniczący Komisji </w:t>
      </w:r>
      <w:bookmarkEnd w:id="15"/>
      <w:r w:rsidRPr="001342E9">
        <w:rPr>
          <w:rFonts w:ascii="Arial" w:hAnsi="Arial" w:cs="Arial"/>
          <w:bCs/>
          <w:sz w:val="24"/>
        </w:rPr>
        <w:t xml:space="preserve">zapytał, czy w sprawach różnych mamy </w:t>
      </w:r>
      <w:r w:rsidR="00834E5D" w:rsidRPr="001342E9">
        <w:rPr>
          <w:rFonts w:ascii="Arial" w:hAnsi="Arial" w:cs="Arial"/>
          <w:bCs/>
          <w:sz w:val="24"/>
        </w:rPr>
        <w:t>są pytania?</w:t>
      </w:r>
    </w:p>
    <w:p w14:paraId="316E74CB" w14:textId="479E6752" w:rsidR="00A56E45" w:rsidRPr="001342E9" w:rsidRDefault="00140585" w:rsidP="001342E9">
      <w:pPr>
        <w:tabs>
          <w:tab w:val="left" w:pos="142"/>
        </w:tabs>
        <w:spacing w:after="0" w:line="360" w:lineRule="auto"/>
        <w:contextualSpacing/>
        <w:rPr>
          <w:rFonts w:ascii="Arial" w:hAnsi="Arial" w:cs="Arial"/>
          <w:bCs/>
          <w:sz w:val="24"/>
        </w:rPr>
      </w:pPr>
      <w:r w:rsidRPr="001342E9">
        <w:rPr>
          <w:rFonts w:ascii="Arial" w:hAnsi="Arial" w:cs="Arial"/>
          <w:bCs/>
          <w:sz w:val="24"/>
        </w:rPr>
        <w:t xml:space="preserve">Pan Ludomir </w:t>
      </w:r>
      <w:proofErr w:type="spellStart"/>
      <w:r w:rsidRPr="001342E9">
        <w:rPr>
          <w:rFonts w:ascii="Arial" w:hAnsi="Arial" w:cs="Arial"/>
          <w:bCs/>
          <w:sz w:val="24"/>
        </w:rPr>
        <w:t>Pencina</w:t>
      </w:r>
      <w:proofErr w:type="spellEnd"/>
      <w:r w:rsidRPr="001342E9">
        <w:rPr>
          <w:rFonts w:ascii="Arial" w:hAnsi="Arial" w:cs="Arial"/>
          <w:bCs/>
          <w:sz w:val="24"/>
        </w:rPr>
        <w:t xml:space="preserve"> poprosił o informację nt. stanu </w:t>
      </w:r>
      <w:proofErr w:type="spellStart"/>
      <w:r w:rsidR="00834E5D" w:rsidRPr="001342E9">
        <w:rPr>
          <w:rFonts w:ascii="Arial" w:hAnsi="Arial" w:cs="Arial"/>
          <w:bCs/>
          <w:sz w:val="24"/>
        </w:rPr>
        <w:t>zachorowań</w:t>
      </w:r>
      <w:proofErr w:type="spellEnd"/>
      <w:r w:rsidRPr="001342E9">
        <w:rPr>
          <w:rFonts w:ascii="Arial" w:hAnsi="Arial" w:cs="Arial"/>
          <w:bCs/>
          <w:sz w:val="24"/>
        </w:rPr>
        <w:t xml:space="preserve"> na grypę i COVID 19 w Piotrkowie Trybunalskim?</w:t>
      </w:r>
    </w:p>
    <w:p w14:paraId="287034D1" w14:textId="664495D4" w:rsidR="00140585" w:rsidRPr="001342E9" w:rsidRDefault="00140585" w:rsidP="001342E9">
      <w:pPr>
        <w:spacing w:after="0" w:line="360" w:lineRule="auto"/>
        <w:rPr>
          <w:rFonts w:ascii="Arial" w:hAnsi="Arial" w:cs="Arial"/>
          <w:bCs/>
          <w:sz w:val="24"/>
        </w:rPr>
      </w:pPr>
      <w:r w:rsidRPr="001342E9">
        <w:rPr>
          <w:rFonts w:ascii="Arial" w:hAnsi="Arial" w:cs="Arial"/>
          <w:bCs/>
          <w:sz w:val="24"/>
        </w:rPr>
        <w:t>Przewodniczący Komisji poinformował, że</w:t>
      </w:r>
      <w:r w:rsidR="00414DA9" w:rsidRPr="001342E9">
        <w:rPr>
          <w:rFonts w:ascii="Arial" w:hAnsi="Arial" w:cs="Arial"/>
          <w:bCs/>
          <w:sz w:val="24"/>
        </w:rPr>
        <w:t xml:space="preserve"> </w:t>
      </w:r>
      <w:r w:rsidR="000E0149" w:rsidRPr="001342E9">
        <w:rPr>
          <w:rFonts w:ascii="Arial" w:hAnsi="Arial" w:cs="Arial"/>
          <w:bCs/>
          <w:sz w:val="24"/>
        </w:rPr>
        <w:t>w dniu dzisiejszym będzie już niemożliwe</w:t>
      </w:r>
      <w:r w:rsidR="00414DA9" w:rsidRPr="001342E9">
        <w:rPr>
          <w:rFonts w:ascii="Arial" w:hAnsi="Arial" w:cs="Arial"/>
          <w:bCs/>
          <w:sz w:val="24"/>
        </w:rPr>
        <w:t xml:space="preserve"> </w:t>
      </w:r>
      <w:r w:rsidR="000E0149" w:rsidRPr="001342E9">
        <w:rPr>
          <w:rFonts w:ascii="Arial" w:hAnsi="Arial" w:cs="Arial"/>
          <w:bCs/>
          <w:sz w:val="24"/>
        </w:rPr>
        <w:t>uzyskanie szczegółowych informacji natomiast można zadać pytanie na</w:t>
      </w:r>
      <w:r w:rsidR="00834E5D" w:rsidRPr="001342E9">
        <w:rPr>
          <w:rFonts w:ascii="Arial" w:hAnsi="Arial" w:cs="Arial"/>
          <w:bCs/>
          <w:sz w:val="24"/>
        </w:rPr>
        <w:t xml:space="preserve"> najbliższej</w:t>
      </w:r>
      <w:r w:rsidR="000E0149" w:rsidRPr="001342E9">
        <w:rPr>
          <w:rFonts w:ascii="Arial" w:hAnsi="Arial" w:cs="Arial"/>
          <w:bCs/>
          <w:sz w:val="24"/>
        </w:rPr>
        <w:t xml:space="preserve"> Sesji Rady Miasta</w:t>
      </w:r>
      <w:r w:rsidR="00414DA9" w:rsidRPr="001342E9">
        <w:rPr>
          <w:rFonts w:ascii="Arial" w:hAnsi="Arial" w:cs="Arial"/>
          <w:bCs/>
          <w:sz w:val="24"/>
        </w:rPr>
        <w:t>,</w:t>
      </w:r>
      <w:r w:rsidR="000E0149" w:rsidRPr="001342E9">
        <w:rPr>
          <w:rFonts w:ascii="Arial" w:hAnsi="Arial" w:cs="Arial"/>
          <w:bCs/>
          <w:sz w:val="24"/>
        </w:rPr>
        <w:t xml:space="preserve"> a</w:t>
      </w:r>
      <w:r w:rsidRPr="001342E9">
        <w:rPr>
          <w:rFonts w:ascii="Arial" w:hAnsi="Arial" w:cs="Arial"/>
          <w:bCs/>
          <w:sz w:val="24"/>
        </w:rPr>
        <w:t xml:space="preserve"> jeżeli się </w:t>
      </w:r>
      <w:r w:rsidR="00834E5D" w:rsidRPr="001342E9">
        <w:rPr>
          <w:rFonts w:ascii="Arial" w:hAnsi="Arial" w:cs="Arial"/>
          <w:bCs/>
          <w:sz w:val="24"/>
        </w:rPr>
        <w:t>nie uda</w:t>
      </w:r>
      <w:r w:rsidRPr="001342E9">
        <w:rPr>
          <w:rFonts w:ascii="Arial" w:hAnsi="Arial" w:cs="Arial"/>
          <w:bCs/>
          <w:sz w:val="24"/>
        </w:rPr>
        <w:t xml:space="preserve"> uzyskać</w:t>
      </w:r>
      <w:r w:rsidR="000E0149" w:rsidRPr="001342E9">
        <w:rPr>
          <w:rFonts w:ascii="Arial" w:hAnsi="Arial" w:cs="Arial"/>
          <w:bCs/>
          <w:sz w:val="24"/>
        </w:rPr>
        <w:t xml:space="preserve"> takiej </w:t>
      </w:r>
      <w:r w:rsidRPr="001342E9">
        <w:rPr>
          <w:rFonts w:ascii="Arial" w:hAnsi="Arial" w:cs="Arial"/>
          <w:bCs/>
          <w:sz w:val="24"/>
        </w:rPr>
        <w:t xml:space="preserve"> informacji będziemy tą sprawę poruszać</w:t>
      </w:r>
      <w:r w:rsidR="000E0149" w:rsidRPr="001342E9">
        <w:rPr>
          <w:rFonts w:ascii="Arial" w:hAnsi="Arial" w:cs="Arial"/>
          <w:bCs/>
          <w:sz w:val="24"/>
        </w:rPr>
        <w:t xml:space="preserve"> </w:t>
      </w:r>
      <w:r w:rsidRPr="001342E9">
        <w:rPr>
          <w:rFonts w:ascii="Arial" w:hAnsi="Arial" w:cs="Arial"/>
          <w:bCs/>
          <w:sz w:val="24"/>
        </w:rPr>
        <w:t xml:space="preserve">na </w:t>
      </w:r>
      <w:r w:rsidR="000E0149" w:rsidRPr="001342E9">
        <w:rPr>
          <w:rFonts w:ascii="Arial" w:hAnsi="Arial" w:cs="Arial"/>
          <w:bCs/>
          <w:sz w:val="24"/>
        </w:rPr>
        <w:t>kolejnej Komisji ds. Rodziny, Zdrowia, Spraw Społecznych i Osób Niepełnosprawnych.</w:t>
      </w:r>
    </w:p>
    <w:p w14:paraId="706BF335" w14:textId="77777777" w:rsidR="000E0149" w:rsidRPr="001342E9" w:rsidRDefault="000E0149" w:rsidP="001342E9">
      <w:pPr>
        <w:spacing w:after="0" w:line="360" w:lineRule="auto"/>
        <w:rPr>
          <w:rFonts w:ascii="Arial" w:hAnsi="Arial" w:cs="Arial"/>
          <w:bCs/>
          <w:sz w:val="24"/>
        </w:rPr>
      </w:pPr>
    </w:p>
    <w:p w14:paraId="61802543" w14:textId="4F0C5D9D" w:rsidR="00DF20C9" w:rsidRPr="001342E9" w:rsidRDefault="00551DF3" w:rsidP="001342E9">
      <w:pPr>
        <w:spacing w:after="0" w:line="360" w:lineRule="auto"/>
        <w:rPr>
          <w:rFonts w:ascii="Arial" w:hAnsi="Arial" w:cs="Arial"/>
          <w:bCs/>
          <w:sz w:val="24"/>
        </w:rPr>
      </w:pPr>
      <w:r w:rsidRPr="001342E9">
        <w:rPr>
          <w:rFonts w:ascii="Arial" w:hAnsi="Arial" w:cs="Arial"/>
          <w:bCs/>
          <w:sz w:val="24"/>
        </w:rPr>
        <w:t xml:space="preserve">Pan Piotr </w:t>
      </w:r>
      <w:proofErr w:type="spellStart"/>
      <w:r w:rsidRPr="001342E9">
        <w:rPr>
          <w:rFonts w:ascii="Arial" w:hAnsi="Arial" w:cs="Arial"/>
          <w:bCs/>
          <w:sz w:val="24"/>
        </w:rPr>
        <w:t>Masiarek</w:t>
      </w:r>
      <w:proofErr w:type="spellEnd"/>
      <w:r w:rsidRPr="001342E9">
        <w:rPr>
          <w:rFonts w:ascii="Arial" w:hAnsi="Arial" w:cs="Arial"/>
          <w:bCs/>
          <w:sz w:val="24"/>
        </w:rPr>
        <w:t xml:space="preserve"> Przewodniczący Komisji w związku z wyczerpaniem porządku obrad zamknął posiedzenie Komisji.</w:t>
      </w:r>
    </w:p>
    <w:p w14:paraId="718B0082" w14:textId="77777777" w:rsidR="00137B23" w:rsidRPr="001342E9" w:rsidRDefault="00137B23" w:rsidP="001342E9">
      <w:pPr>
        <w:spacing w:after="0" w:line="360" w:lineRule="auto"/>
        <w:ind w:right="-567"/>
        <w:rPr>
          <w:rFonts w:ascii="Arial" w:eastAsia="Calibri" w:hAnsi="Arial" w:cs="Arial"/>
          <w:bCs/>
          <w:color w:val="00000A"/>
          <w:sz w:val="24"/>
          <w:lang w:eastAsia="en-US"/>
        </w:rPr>
      </w:pPr>
    </w:p>
    <w:p w14:paraId="777548BC" w14:textId="3005BF12" w:rsidR="00A84559" w:rsidRPr="001342E9" w:rsidRDefault="001546CB" w:rsidP="001342E9">
      <w:pPr>
        <w:spacing w:after="0" w:line="360" w:lineRule="auto"/>
        <w:ind w:right="-567"/>
        <w:rPr>
          <w:rFonts w:ascii="Arial" w:eastAsia="Calibri" w:hAnsi="Arial" w:cs="Arial"/>
          <w:bCs/>
          <w:color w:val="00000A"/>
          <w:sz w:val="24"/>
          <w:lang w:eastAsia="en-US"/>
        </w:rPr>
      </w:pPr>
      <w:r w:rsidRPr="001342E9">
        <w:rPr>
          <w:rFonts w:ascii="Arial" w:eastAsia="Calibri" w:hAnsi="Arial" w:cs="Arial"/>
          <w:bCs/>
          <w:color w:val="00000A"/>
          <w:sz w:val="24"/>
          <w:lang w:eastAsia="en-US"/>
        </w:rPr>
        <w:t xml:space="preserve">Na </w:t>
      </w:r>
      <w:r w:rsidR="005D3F26" w:rsidRPr="001342E9">
        <w:rPr>
          <w:rFonts w:ascii="Arial" w:eastAsia="Calibri" w:hAnsi="Arial" w:cs="Arial"/>
          <w:bCs/>
          <w:color w:val="00000A"/>
          <w:sz w:val="24"/>
          <w:lang w:eastAsia="en-US"/>
        </w:rPr>
        <w:t xml:space="preserve">tym protokół zakończono.   </w:t>
      </w:r>
    </w:p>
    <w:p w14:paraId="151A3F19" w14:textId="77777777" w:rsidR="00851162" w:rsidRPr="001342E9" w:rsidRDefault="00851162" w:rsidP="001342E9">
      <w:pPr>
        <w:spacing w:after="0" w:line="360" w:lineRule="auto"/>
        <w:ind w:right="-567"/>
        <w:rPr>
          <w:rFonts w:ascii="Arial" w:eastAsia="Calibri" w:hAnsi="Arial" w:cs="Arial"/>
          <w:bCs/>
          <w:color w:val="00000A"/>
          <w:sz w:val="24"/>
          <w:lang w:eastAsia="en-US"/>
        </w:rPr>
      </w:pPr>
    </w:p>
    <w:p w14:paraId="7A4AB6CF" w14:textId="77777777" w:rsidR="001342E9" w:rsidRPr="002D0E0B" w:rsidRDefault="001342E9" w:rsidP="001342E9">
      <w:pPr>
        <w:spacing w:after="0" w:line="360" w:lineRule="auto"/>
        <w:ind w:right="-567"/>
        <w:rPr>
          <w:rFonts w:ascii="Arial" w:hAnsi="Arial" w:cs="Arial"/>
          <w:bCs/>
          <w:color w:val="000000" w:themeColor="text1"/>
          <w:sz w:val="24"/>
          <w:lang w:bidi="pl-PL"/>
        </w:rPr>
      </w:pPr>
      <w:r w:rsidRPr="002D0E0B">
        <w:rPr>
          <w:rFonts w:ascii="Arial" w:hAnsi="Arial" w:cs="Arial"/>
          <w:bCs/>
          <w:color w:val="000000" w:themeColor="text1"/>
          <w:sz w:val="24"/>
          <w:lang w:bidi="pl-PL"/>
        </w:rPr>
        <w:t xml:space="preserve">Podpisał Przewodniczący Komisji ds. Rodziny, Zdrowia, Spraw Społecznych i Osób Niepełnosprawnych (-) Piotr </w:t>
      </w:r>
      <w:proofErr w:type="spellStart"/>
      <w:r w:rsidRPr="002D0E0B">
        <w:rPr>
          <w:rFonts w:ascii="Arial" w:hAnsi="Arial" w:cs="Arial"/>
          <w:bCs/>
          <w:color w:val="000000" w:themeColor="text1"/>
          <w:sz w:val="24"/>
          <w:lang w:bidi="pl-PL"/>
        </w:rPr>
        <w:t>Masiarek</w:t>
      </w:r>
      <w:proofErr w:type="spellEnd"/>
    </w:p>
    <w:p w14:paraId="1F540A9B" w14:textId="77777777" w:rsidR="001342E9" w:rsidRPr="002D0E0B" w:rsidRDefault="001342E9" w:rsidP="001342E9">
      <w:pPr>
        <w:spacing w:after="0" w:line="360" w:lineRule="auto"/>
        <w:ind w:right="-567"/>
        <w:rPr>
          <w:rFonts w:ascii="Arial" w:hAnsi="Arial" w:cs="Arial"/>
          <w:bCs/>
          <w:color w:val="000000" w:themeColor="text1"/>
          <w:sz w:val="24"/>
          <w:lang w:bidi="pl-PL"/>
        </w:rPr>
      </w:pPr>
      <w:r w:rsidRPr="002D0E0B">
        <w:rPr>
          <w:rFonts w:ascii="Arial" w:hAnsi="Arial" w:cs="Arial"/>
          <w:bCs/>
          <w:color w:val="000000" w:themeColor="text1"/>
          <w:sz w:val="24"/>
          <w:lang w:bidi="pl-PL"/>
        </w:rPr>
        <w:t>Protokół sporządził: Sylwester Kacprzyk</w:t>
      </w:r>
    </w:p>
    <w:p w14:paraId="0F6D851F" w14:textId="77777777" w:rsidR="00414DA9" w:rsidRPr="001342E9" w:rsidRDefault="00414DA9" w:rsidP="001342E9">
      <w:pPr>
        <w:spacing w:after="0" w:line="360" w:lineRule="auto"/>
        <w:ind w:right="-567"/>
        <w:rPr>
          <w:rFonts w:ascii="Arial" w:eastAsia="Calibri" w:hAnsi="Arial" w:cs="Arial"/>
          <w:bCs/>
          <w:color w:val="00000A"/>
          <w:sz w:val="24"/>
          <w:lang w:eastAsia="en-US"/>
        </w:rPr>
      </w:pPr>
    </w:p>
    <w:p w14:paraId="210782A2" w14:textId="77777777" w:rsidR="00414DA9" w:rsidRPr="001342E9" w:rsidRDefault="00414DA9" w:rsidP="001342E9">
      <w:pPr>
        <w:spacing w:after="0" w:line="360" w:lineRule="auto"/>
        <w:ind w:right="-567"/>
        <w:rPr>
          <w:rFonts w:ascii="Arial" w:eastAsia="Calibri" w:hAnsi="Arial" w:cs="Arial"/>
          <w:bCs/>
          <w:color w:val="00000A"/>
          <w:sz w:val="24"/>
          <w:lang w:eastAsia="en-US"/>
        </w:rPr>
      </w:pPr>
    </w:p>
    <w:p w14:paraId="1D1E52C5" w14:textId="27552A68" w:rsidR="005D3F26" w:rsidRPr="001342E9" w:rsidRDefault="005D3F26" w:rsidP="001342E9">
      <w:pPr>
        <w:spacing w:after="0" w:line="360" w:lineRule="auto"/>
        <w:ind w:right="-567"/>
        <w:rPr>
          <w:rFonts w:ascii="Arial" w:hAnsi="Arial" w:cs="Arial"/>
          <w:bCs/>
          <w:color w:val="000000" w:themeColor="text1"/>
          <w:sz w:val="24"/>
          <w:lang w:bidi="pl-PL"/>
        </w:rPr>
      </w:pPr>
      <w:r w:rsidRPr="001342E9">
        <w:rPr>
          <w:rFonts w:ascii="Arial" w:eastAsia="Calibri" w:hAnsi="Arial" w:cs="Arial"/>
          <w:bCs/>
          <w:color w:val="00000A"/>
          <w:sz w:val="24"/>
          <w:lang w:eastAsia="en-US"/>
        </w:rPr>
        <w:t xml:space="preserve">                                                              </w:t>
      </w:r>
      <w:r w:rsidR="000E18D8" w:rsidRPr="001342E9">
        <w:rPr>
          <w:rFonts w:ascii="Arial" w:eastAsia="Calibri" w:hAnsi="Arial" w:cs="Arial"/>
          <w:bCs/>
          <w:color w:val="00000A"/>
          <w:sz w:val="24"/>
          <w:lang w:eastAsia="en-US"/>
        </w:rPr>
        <w:tab/>
      </w:r>
      <w:r w:rsidR="000E18D8" w:rsidRPr="001342E9">
        <w:rPr>
          <w:rFonts w:ascii="Arial" w:eastAsia="Calibri" w:hAnsi="Arial" w:cs="Arial"/>
          <w:bCs/>
          <w:color w:val="00000A"/>
          <w:sz w:val="24"/>
          <w:lang w:eastAsia="en-US"/>
        </w:rPr>
        <w:tab/>
      </w:r>
      <w:r w:rsidR="000E18D8" w:rsidRPr="001342E9">
        <w:rPr>
          <w:rFonts w:ascii="Arial" w:eastAsia="Calibri" w:hAnsi="Arial" w:cs="Arial"/>
          <w:bCs/>
          <w:color w:val="00000A"/>
          <w:sz w:val="24"/>
          <w:lang w:eastAsia="en-US"/>
        </w:rPr>
        <w:tab/>
      </w:r>
      <w:r w:rsidR="005D36A0" w:rsidRPr="001342E9">
        <w:rPr>
          <w:rFonts w:ascii="Arial" w:hAnsi="Arial" w:cs="Arial"/>
          <w:bCs/>
          <w:color w:val="000000" w:themeColor="text1"/>
          <w:sz w:val="24"/>
          <w:lang w:bidi="pl-PL"/>
        </w:rPr>
        <w:t xml:space="preserve"> </w:t>
      </w:r>
    </w:p>
    <w:sectPr w:rsidR="005D3F26" w:rsidRPr="001342E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2997" w14:textId="77777777" w:rsidR="00452776" w:rsidRDefault="00452776" w:rsidP="00C56454">
      <w:pPr>
        <w:spacing w:after="0" w:line="240" w:lineRule="auto"/>
      </w:pPr>
      <w:r>
        <w:separator/>
      </w:r>
    </w:p>
  </w:endnote>
  <w:endnote w:type="continuationSeparator" w:id="0">
    <w:p w14:paraId="6887258C" w14:textId="77777777" w:rsidR="00452776" w:rsidRDefault="00452776" w:rsidP="00C5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17137"/>
      <w:docPartObj>
        <w:docPartGallery w:val="Page Numbers (Bottom of Page)"/>
        <w:docPartUnique/>
      </w:docPartObj>
    </w:sdtPr>
    <w:sdtEndPr/>
    <w:sdtContent>
      <w:p w14:paraId="0E1D1E3A" w14:textId="5073A8FF" w:rsidR="00062880" w:rsidRDefault="00062880">
        <w:pPr>
          <w:pStyle w:val="Stopka"/>
          <w:jc w:val="center"/>
        </w:pPr>
        <w:r>
          <w:fldChar w:fldCharType="begin"/>
        </w:r>
        <w:r>
          <w:instrText>PAGE   \* MERGEFORMAT</w:instrText>
        </w:r>
        <w:r>
          <w:fldChar w:fldCharType="separate"/>
        </w:r>
        <w:r>
          <w:t>2</w:t>
        </w:r>
        <w:r>
          <w:fldChar w:fldCharType="end"/>
        </w:r>
      </w:p>
    </w:sdtContent>
  </w:sdt>
  <w:p w14:paraId="1F36A4B2" w14:textId="77777777" w:rsidR="00C56454" w:rsidRDefault="00C564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EC14" w14:textId="77777777" w:rsidR="00452776" w:rsidRDefault="00452776" w:rsidP="00C56454">
      <w:pPr>
        <w:spacing w:after="0" w:line="240" w:lineRule="auto"/>
      </w:pPr>
      <w:r>
        <w:separator/>
      </w:r>
    </w:p>
  </w:footnote>
  <w:footnote w:type="continuationSeparator" w:id="0">
    <w:p w14:paraId="172FB3C4" w14:textId="77777777" w:rsidR="00452776" w:rsidRDefault="00452776" w:rsidP="00C56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8EC"/>
    <w:multiLevelType w:val="hybridMultilevel"/>
    <w:tmpl w:val="BCA0C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1666B"/>
    <w:multiLevelType w:val="multilevel"/>
    <w:tmpl w:val="40AA281A"/>
    <w:lvl w:ilvl="0">
      <w:start w:val="1"/>
      <w:numFmt w:val="ordinal"/>
      <w:lvlText w:val="%1."/>
      <w:lvlJc w:val="left"/>
      <w:pPr>
        <w:ind w:left="1287" w:hanging="360"/>
      </w:pPr>
      <w:rPr>
        <w:rFonts w:hint="default"/>
        <w:b w:val="0"/>
        <w:i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E7728F6"/>
    <w:multiLevelType w:val="multilevel"/>
    <w:tmpl w:val="3086F682"/>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3" w15:restartNumberingAfterBreak="0">
    <w:nsid w:val="144964C9"/>
    <w:multiLevelType w:val="hybridMultilevel"/>
    <w:tmpl w:val="C8A27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064D8F"/>
    <w:multiLevelType w:val="hybridMultilevel"/>
    <w:tmpl w:val="0082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800E3"/>
    <w:multiLevelType w:val="hybridMultilevel"/>
    <w:tmpl w:val="4ED84B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F76CE6"/>
    <w:multiLevelType w:val="hybridMultilevel"/>
    <w:tmpl w:val="4F528352"/>
    <w:lvl w:ilvl="0" w:tplc="ADBCA5C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1D0C1AAF"/>
    <w:multiLevelType w:val="hybridMultilevel"/>
    <w:tmpl w:val="BDFE41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967DC8"/>
    <w:multiLevelType w:val="hybridMultilevel"/>
    <w:tmpl w:val="6C08D49A"/>
    <w:lvl w:ilvl="0" w:tplc="AF701106">
      <w:start w:val="1"/>
      <w:numFmt w:val="decimal"/>
      <w:lvlText w:val="%1."/>
      <w:lvlJc w:val="left"/>
      <w:pPr>
        <w:ind w:left="77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B1CF11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A2D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C59B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C099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404A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E227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05BC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4FF9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7B584B"/>
    <w:multiLevelType w:val="hybridMultilevel"/>
    <w:tmpl w:val="092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922A25"/>
    <w:multiLevelType w:val="hybridMultilevel"/>
    <w:tmpl w:val="F68E5F4C"/>
    <w:lvl w:ilvl="0" w:tplc="456E0F8C">
      <w:start w:val="1"/>
      <w:numFmt w:val="upperRoman"/>
      <w:lvlText w:val="%1."/>
      <w:lvlJc w:val="left"/>
      <w:pPr>
        <w:tabs>
          <w:tab w:val="num" w:pos="720"/>
        </w:tabs>
        <w:ind w:left="720" w:hanging="720"/>
      </w:pPr>
    </w:lvl>
    <w:lvl w:ilvl="1" w:tplc="472A826E">
      <w:start w:val="1"/>
      <w:numFmt w:val="decimal"/>
      <w:lvlText w:val="%2."/>
      <w:lvlJc w:val="left"/>
      <w:pPr>
        <w:tabs>
          <w:tab w:val="num" w:pos="540"/>
        </w:tabs>
        <w:ind w:left="5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5963554"/>
    <w:multiLevelType w:val="multilevel"/>
    <w:tmpl w:val="EA789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E91B17"/>
    <w:multiLevelType w:val="hybridMultilevel"/>
    <w:tmpl w:val="D1F40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2059CF"/>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15:restartNumberingAfterBreak="0">
    <w:nsid w:val="2B9703F1"/>
    <w:multiLevelType w:val="multilevel"/>
    <w:tmpl w:val="EA789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463D02"/>
    <w:multiLevelType w:val="hybridMultilevel"/>
    <w:tmpl w:val="9ECEE850"/>
    <w:lvl w:ilvl="0" w:tplc="8980704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3D001C7"/>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15:restartNumberingAfterBreak="0">
    <w:nsid w:val="35571B91"/>
    <w:multiLevelType w:val="hybridMultilevel"/>
    <w:tmpl w:val="0FB63F0E"/>
    <w:lvl w:ilvl="0" w:tplc="F796F27C">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8" w15:restartNumberingAfterBreak="0">
    <w:nsid w:val="364A7CC8"/>
    <w:multiLevelType w:val="multilevel"/>
    <w:tmpl w:val="CA9EA1E0"/>
    <w:lvl w:ilvl="0">
      <w:start w:val="1"/>
      <w:numFmt w:val="upperRoman"/>
      <w:lvlText w:val="%1."/>
      <w:lvlJc w:val="left"/>
      <w:pPr>
        <w:ind w:left="720" w:firstLine="0"/>
      </w:pPr>
    </w:lvl>
    <w:lvl w:ilvl="1">
      <w:start w:val="1"/>
      <w:numFmt w:val="decimal"/>
      <w:lvlText w:val="%2."/>
      <w:lvlJc w:val="left"/>
      <w:pPr>
        <w:ind w:left="5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9" w15:restartNumberingAfterBreak="0">
    <w:nsid w:val="39CC0B4E"/>
    <w:multiLevelType w:val="hybridMultilevel"/>
    <w:tmpl w:val="646C1E12"/>
    <w:lvl w:ilvl="0" w:tplc="EDD6F4B4">
      <w:start w:val="1"/>
      <w:numFmt w:val="lowerLetter"/>
      <w:lvlText w:val="%1)"/>
      <w:lvlJc w:val="left"/>
      <w:pPr>
        <w:ind w:left="900" w:hanging="360"/>
      </w:pPr>
      <w:rPr>
        <w:rFonts w:hint="default"/>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0" w15:restartNumberingAfterBreak="0">
    <w:nsid w:val="42E17693"/>
    <w:multiLevelType w:val="multilevel"/>
    <w:tmpl w:val="115A0DDE"/>
    <w:lvl w:ilvl="0">
      <w:start w:val="1"/>
      <w:numFmt w:val="decimal"/>
      <w:lvlText w:val="%1)"/>
      <w:lvlJc w:val="left"/>
      <w:pPr>
        <w:ind w:left="1070" w:firstLine="0"/>
      </w:pPr>
      <w:rPr>
        <w:rFonts w:ascii="Times New Roman" w:hAnsi="Times New Roman"/>
        <w:b w:val="0"/>
        <w:sz w:val="24"/>
      </w:rPr>
    </w:lvl>
    <w:lvl w:ilvl="1">
      <w:start w:val="1"/>
      <w:numFmt w:val="lowerLetter"/>
      <w:lvlText w:val="%2."/>
      <w:lvlJc w:val="left"/>
      <w:pPr>
        <w:ind w:left="1790" w:firstLine="0"/>
      </w:pPr>
    </w:lvl>
    <w:lvl w:ilvl="2">
      <w:start w:val="1"/>
      <w:numFmt w:val="lowerRoman"/>
      <w:lvlText w:val="%3."/>
      <w:lvlJc w:val="right"/>
      <w:pPr>
        <w:ind w:left="2510" w:firstLine="0"/>
      </w:pPr>
    </w:lvl>
    <w:lvl w:ilvl="3">
      <w:start w:val="1"/>
      <w:numFmt w:val="decimal"/>
      <w:lvlText w:val="%4."/>
      <w:lvlJc w:val="left"/>
      <w:pPr>
        <w:ind w:left="3230" w:firstLine="0"/>
      </w:pPr>
    </w:lvl>
    <w:lvl w:ilvl="4">
      <w:start w:val="1"/>
      <w:numFmt w:val="lowerLetter"/>
      <w:lvlText w:val="%5."/>
      <w:lvlJc w:val="left"/>
      <w:pPr>
        <w:ind w:left="3950" w:firstLine="0"/>
      </w:pPr>
    </w:lvl>
    <w:lvl w:ilvl="5">
      <w:start w:val="1"/>
      <w:numFmt w:val="lowerRoman"/>
      <w:lvlText w:val="%6."/>
      <w:lvlJc w:val="right"/>
      <w:pPr>
        <w:ind w:left="4670" w:firstLine="0"/>
      </w:pPr>
    </w:lvl>
    <w:lvl w:ilvl="6">
      <w:start w:val="1"/>
      <w:numFmt w:val="decimal"/>
      <w:lvlText w:val="%7."/>
      <w:lvlJc w:val="left"/>
      <w:pPr>
        <w:ind w:left="5390" w:firstLine="0"/>
      </w:pPr>
    </w:lvl>
    <w:lvl w:ilvl="7">
      <w:start w:val="1"/>
      <w:numFmt w:val="lowerLetter"/>
      <w:lvlText w:val="%8."/>
      <w:lvlJc w:val="left"/>
      <w:pPr>
        <w:ind w:left="6110" w:firstLine="0"/>
      </w:pPr>
    </w:lvl>
    <w:lvl w:ilvl="8">
      <w:start w:val="1"/>
      <w:numFmt w:val="lowerRoman"/>
      <w:lvlText w:val="%9."/>
      <w:lvlJc w:val="right"/>
      <w:pPr>
        <w:ind w:left="6830" w:firstLine="0"/>
      </w:pPr>
    </w:lvl>
  </w:abstractNum>
  <w:abstractNum w:abstractNumId="21" w15:restartNumberingAfterBreak="0">
    <w:nsid w:val="436C39FA"/>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15:restartNumberingAfterBreak="0">
    <w:nsid w:val="45257151"/>
    <w:multiLevelType w:val="hybridMultilevel"/>
    <w:tmpl w:val="202E0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835E8C"/>
    <w:multiLevelType w:val="hybridMultilevel"/>
    <w:tmpl w:val="1354C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34621"/>
    <w:multiLevelType w:val="hybridMultilevel"/>
    <w:tmpl w:val="EAD47ACC"/>
    <w:lvl w:ilvl="0" w:tplc="55784B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F857921"/>
    <w:multiLevelType w:val="hybridMultilevel"/>
    <w:tmpl w:val="4F78F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BC28C4"/>
    <w:multiLevelType w:val="hybridMultilevel"/>
    <w:tmpl w:val="FF4C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F478A4"/>
    <w:multiLevelType w:val="multilevel"/>
    <w:tmpl w:val="12E40B4E"/>
    <w:lvl w:ilvl="0">
      <w:start w:val="1"/>
      <w:numFmt w:val="upperRoman"/>
      <w:lvlText w:val="%1."/>
      <w:lvlJc w:val="left"/>
      <w:pPr>
        <w:ind w:left="1287" w:hanging="360"/>
      </w:pPr>
      <w:rPr>
        <w:rFonts w:ascii="Arial" w:hAnsi="Arial"/>
        <w:b/>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60" w:hanging="360"/>
      </w:pPr>
      <w:rPr>
        <w:b w:val="0"/>
        <w:color w:val="000000" w:themeColor="text1"/>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5CAA2CE7"/>
    <w:multiLevelType w:val="hybridMultilevel"/>
    <w:tmpl w:val="A950EC9E"/>
    <w:lvl w:ilvl="0" w:tplc="F206583E">
      <w:start w:val="2"/>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9" w15:restartNumberingAfterBreak="0">
    <w:nsid w:val="603B708A"/>
    <w:multiLevelType w:val="multilevel"/>
    <w:tmpl w:val="748EF8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1B7056E"/>
    <w:multiLevelType w:val="multilevel"/>
    <w:tmpl w:val="3D2082CC"/>
    <w:lvl w:ilvl="0">
      <w:start w:val="1"/>
      <w:numFmt w:val="decimal"/>
      <w:lvlText w:val="%1."/>
      <w:lvlJc w:val="left"/>
      <w:pPr>
        <w:ind w:left="1287" w:hanging="360"/>
      </w:pPr>
      <w:rPr>
        <w:b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60" w:hanging="360"/>
      </w:pPr>
      <w:rPr>
        <w:b w:val="0"/>
        <w:color w:val="000000" w:themeColor="text1"/>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65151477"/>
    <w:multiLevelType w:val="hybridMultilevel"/>
    <w:tmpl w:val="A3D6CE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5EB3F91"/>
    <w:multiLevelType w:val="hybridMultilevel"/>
    <w:tmpl w:val="3A38E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D72463"/>
    <w:multiLevelType w:val="multilevel"/>
    <w:tmpl w:val="8B221AA8"/>
    <w:lvl w:ilvl="0">
      <w:start w:val="3"/>
      <w:numFmt w:val="decimal"/>
      <w:lvlText w:val="%1."/>
      <w:lvlJc w:val="left"/>
      <w:pPr>
        <w:ind w:left="1287" w:hanging="360"/>
      </w:pPr>
      <w:rPr>
        <w:rFonts w:ascii="Arial" w:eastAsia="Times New Roman" w:hAnsi="Arial" w:cs="Arial" w:hint="default"/>
        <w:b w:val="0"/>
        <w:sz w:val="24"/>
        <w:szCs w:val="24"/>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4" w15:restartNumberingAfterBreak="0">
    <w:nsid w:val="6B904E00"/>
    <w:multiLevelType w:val="multilevel"/>
    <w:tmpl w:val="3A567CF4"/>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35" w15:restartNumberingAfterBreak="0">
    <w:nsid w:val="71DA0E39"/>
    <w:multiLevelType w:val="hybridMultilevel"/>
    <w:tmpl w:val="9FEEF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49799A"/>
    <w:multiLevelType w:val="hybridMultilevel"/>
    <w:tmpl w:val="B5B6A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BA52F9"/>
    <w:multiLevelType w:val="hybridMultilevel"/>
    <w:tmpl w:val="E2EE5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9427740">
    <w:abstractNumId w:val="29"/>
    <w:lvlOverride w:ilvl="0">
      <w:startOverride w:val="1"/>
    </w:lvlOverride>
    <w:lvlOverride w:ilvl="1"/>
    <w:lvlOverride w:ilvl="2"/>
    <w:lvlOverride w:ilvl="3"/>
    <w:lvlOverride w:ilvl="4"/>
    <w:lvlOverride w:ilvl="5"/>
    <w:lvlOverride w:ilvl="6"/>
    <w:lvlOverride w:ilvl="7"/>
    <w:lvlOverride w:ilvl="8"/>
  </w:num>
  <w:num w:numId="2" w16cid:durableId="1277322967">
    <w:abstractNumId w:val="10"/>
  </w:num>
  <w:num w:numId="3" w16cid:durableId="1175416225">
    <w:abstractNumId w:val="28"/>
  </w:num>
  <w:num w:numId="4" w16cid:durableId="1125082127">
    <w:abstractNumId w:val="19"/>
  </w:num>
  <w:num w:numId="5" w16cid:durableId="202910964">
    <w:abstractNumId w:val="33"/>
  </w:num>
  <w:num w:numId="6" w16cid:durableId="1647002908">
    <w:abstractNumId w:val="34"/>
  </w:num>
  <w:num w:numId="7" w16cid:durableId="124280916">
    <w:abstractNumId w:val="18"/>
  </w:num>
  <w:num w:numId="8" w16cid:durableId="704256557">
    <w:abstractNumId w:val="22"/>
  </w:num>
  <w:num w:numId="9" w16cid:durableId="1620381314">
    <w:abstractNumId w:val="35"/>
  </w:num>
  <w:num w:numId="10" w16cid:durableId="691877339">
    <w:abstractNumId w:val="4"/>
  </w:num>
  <w:num w:numId="11" w16cid:durableId="1654289768">
    <w:abstractNumId w:val="26"/>
  </w:num>
  <w:num w:numId="12" w16cid:durableId="813332035">
    <w:abstractNumId w:val="23"/>
  </w:num>
  <w:num w:numId="13" w16cid:durableId="757285031">
    <w:abstractNumId w:val="24"/>
  </w:num>
  <w:num w:numId="14" w16cid:durableId="1975597409">
    <w:abstractNumId w:val="27"/>
  </w:num>
  <w:num w:numId="15" w16cid:durableId="64111602">
    <w:abstractNumId w:val="17"/>
  </w:num>
  <w:num w:numId="16" w16cid:durableId="897282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611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17092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48850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61602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4537131">
    <w:abstractNumId w:val="6"/>
  </w:num>
  <w:num w:numId="22" w16cid:durableId="553202975">
    <w:abstractNumId w:val="30"/>
  </w:num>
  <w:num w:numId="23" w16cid:durableId="256787863">
    <w:abstractNumId w:val="2"/>
  </w:num>
  <w:num w:numId="24" w16cid:durableId="1614165441">
    <w:abstractNumId w:val="20"/>
  </w:num>
  <w:num w:numId="25" w16cid:durableId="1655914218">
    <w:abstractNumId w:val="3"/>
  </w:num>
  <w:num w:numId="26" w16cid:durableId="145515646">
    <w:abstractNumId w:val="1"/>
  </w:num>
  <w:num w:numId="27" w16cid:durableId="1567493892">
    <w:abstractNumId w:val="13"/>
  </w:num>
  <w:num w:numId="28" w16cid:durableId="313535208">
    <w:abstractNumId w:val="21"/>
  </w:num>
  <w:num w:numId="29" w16cid:durableId="496070758">
    <w:abstractNumId w:val="16"/>
  </w:num>
  <w:num w:numId="30" w16cid:durableId="675496706">
    <w:abstractNumId w:val="33"/>
  </w:num>
  <w:num w:numId="31" w16cid:durableId="930505500">
    <w:abstractNumId w:val="33"/>
  </w:num>
  <w:num w:numId="32" w16cid:durableId="230045702">
    <w:abstractNumId w:val="14"/>
  </w:num>
  <w:num w:numId="33" w16cid:durableId="1034772216">
    <w:abstractNumId w:val="11"/>
  </w:num>
  <w:num w:numId="34" w16cid:durableId="1520269551">
    <w:abstractNumId w:val="36"/>
  </w:num>
  <w:num w:numId="35" w16cid:durableId="592665448">
    <w:abstractNumId w:val="37"/>
  </w:num>
  <w:num w:numId="36" w16cid:durableId="1943999982">
    <w:abstractNumId w:val="8"/>
  </w:num>
  <w:num w:numId="37" w16cid:durableId="215822099">
    <w:abstractNumId w:val="25"/>
  </w:num>
  <w:num w:numId="38" w16cid:durableId="523904179">
    <w:abstractNumId w:val="32"/>
  </w:num>
  <w:num w:numId="39" w16cid:durableId="715158665">
    <w:abstractNumId w:val="12"/>
  </w:num>
  <w:num w:numId="40" w16cid:durableId="1914467475">
    <w:abstractNumId w:val="0"/>
  </w:num>
  <w:num w:numId="41" w16cid:durableId="1752507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9398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F821CCA-2DE3-4ECF-9BDB-8F3A152F214F}"/>
  </w:docVars>
  <w:rsids>
    <w:rsidRoot w:val="009B7C11"/>
    <w:rsid w:val="00002274"/>
    <w:rsid w:val="00002977"/>
    <w:rsid w:val="00015371"/>
    <w:rsid w:val="00021494"/>
    <w:rsid w:val="0002184C"/>
    <w:rsid w:val="00030974"/>
    <w:rsid w:val="000375A8"/>
    <w:rsid w:val="00037DED"/>
    <w:rsid w:val="00043A80"/>
    <w:rsid w:val="0005349A"/>
    <w:rsid w:val="00054A51"/>
    <w:rsid w:val="00061219"/>
    <w:rsid w:val="000612C6"/>
    <w:rsid w:val="00062880"/>
    <w:rsid w:val="00070024"/>
    <w:rsid w:val="00071991"/>
    <w:rsid w:val="0007403D"/>
    <w:rsid w:val="0007445B"/>
    <w:rsid w:val="0008447E"/>
    <w:rsid w:val="00096319"/>
    <w:rsid w:val="00096C73"/>
    <w:rsid w:val="00097C75"/>
    <w:rsid w:val="000A1D3F"/>
    <w:rsid w:val="000B16EF"/>
    <w:rsid w:val="000B3968"/>
    <w:rsid w:val="000B3FBF"/>
    <w:rsid w:val="000C2098"/>
    <w:rsid w:val="000C7F02"/>
    <w:rsid w:val="000D0A8A"/>
    <w:rsid w:val="000D2328"/>
    <w:rsid w:val="000D377B"/>
    <w:rsid w:val="000D6CA4"/>
    <w:rsid w:val="000E0149"/>
    <w:rsid w:val="000E18D8"/>
    <w:rsid w:val="000E58DC"/>
    <w:rsid w:val="000E7BE4"/>
    <w:rsid w:val="000E7EA1"/>
    <w:rsid w:val="000F278A"/>
    <w:rsid w:val="000F5F99"/>
    <w:rsid w:val="00104EA6"/>
    <w:rsid w:val="00105E5D"/>
    <w:rsid w:val="00110D3F"/>
    <w:rsid w:val="00113EC9"/>
    <w:rsid w:val="001154C4"/>
    <w:rsid w:val="00121C35"/>
    <w:rsid w:val="001342E9"/>
    <w:rsid w:val="00134D22"/>
    <w:rsid w:val="0013720F"/>
    <w:rsid w:val="00137B23"/>
    <w:rsid w:val="00140585"/>
    <w:rsid w:val="00143AE7"/>
    <w:rsid w:val="00151870"/>
    <w:rsid w:val="001546CB"/>
    <w:rsid w:val="001625D8"/>
    <w:rsid w:val="001654D5"/>
    <w:rsid w:val="00172237"/>
    <w:rsid w:val="00173E9E"/>
    <w:rsid w:val="00175FFA"/>
    <w:rsid w:val="00176040"/>
    <w:rsid w:val="00184539"/>
    <w:rsid w:val="00184687"/>
    <w:rsid w:val="001867A4"/>
    <w:rsid w:val="001867AA"/>
    <w:rsid w:val="00193427"/>
    <w:rsid w:val="00193862"/>
    <w:rsid w:val="001A6E34"/>
    <w:rsid w:val="001B628F"/>
    <w:rsid w:val="001B7EAA"/>
    <w:rsid w:val="001D017E"/>
    <w:rsid w:val="001D34FC"/>
    <w:rsid w:val="001D4A5A"/>
    <w:rsid w:val="001D6C19"/>
    <w:rsid w:val="001D73E1"/>
    <w:rsid w:val="001E0E0C"/>
    <w:rsid w:val="001E30EB"/>
    <w:rsid w:val="001F4B48"/>
    <w:rsid w:val="001F57F3"/>
    <w:rsid w:val="001F7931"/>
    <w:rsid w:val="001F7C5F"/>
    <w:rsid w:val="00201753"/>
    <w:rsid w:val="00210BA5"/>
    <w:rsid w:val="00212DCD"/>
    <w:rsid w:val="00221007"/>
    <w:rsid w:val="00224800"/>
    <w:rsid w:val="00224C84"/>
    <w:rsid w:val="00232B24"/>
    <w:rsid w:val="00234774"/>
    <w:rsid w:val="00244AF6"/>
    <w:rsid w:val="00254D4A"/>
    <w:rsid w:val="0025647A"/>
    <w:rsid w:val="00260976"/>
    <w:rsid w:val="00264279"/>
    <w:rsid w:val="002674FF"/>
    <w:rsid w:val="00283891"/>
    <w:rsid w:val="00296BCF"/>
    <w:rsid w:val="002A275E"/>
    <w:rsid w:val="002A4AFF"/>
    <w:rsid w:val="002B33C2"/>
    <w:rsid w:val="002C135A"/>
    <w:rsid w:val="002C14D6"/>
    <w:rsid w:val="002D1170"/>
    <w:rsid w:val="002D569C"/>
    <w:rsid w:val="002D754C"/>
    <w:rsid w:val="002E37A0"/>
    <w:rsid w:val="002F1516"/>
    <w:rsid w:val="002F474B"/>
    <w:rsid w:val="00301720"/>
    <w:rsid w:val="0030788E"/>
    <w:rsid w:val="00310BF3"/>
    <w:rsid w:val="0034069A"/>
    <w:rsid w:val="00341047"/>
    <w:rsid w:val="00357EF7"/>
    <w:rsid w:val="0036133D"/>
    <w:rsid w:val="0036172B"/>
    <w:rsid w:val="003726D9"/>
    <w:rsid w:val="00386D6E"/>
    <w:rsid w:val="00391491"/>
    <w:rsid w:val="00396EDC"/>
    <w:rsid w:val="003A337F"/>
    <w:rsid w:val="003B6227"/>
    <w:rsid w:val="003C708E"/>
    <w:rsid w:val="003E2394"/>
    <w:rsid w:val="0040260F"/>
    <w:rsid w:val="00403D00"/>
    <w:rsid w:val="00414DA9"/>
    <w:rsid w:val="00426689"/>
    <w:rsid w:val="004352C3"/>
    <w:rsid w:val="0044332F"/>
    <w:rsid w:val="00443DBC"/>
    <w:rsid w:val="0045195E"/>
    <w:rsid w:val="00452776"/>
    <w:rsid w:val="00461A78"/>
    <w:rsid w:val="004622CC"/>
    <w:rsid w:val="00462D99"/>
    <w:rsid w:val="00464A7B"/>
    <w:rsid w:val="00464D25"/>
    <w:rsid w:val="00467E40"/>
    <w:rsid w:val="004731C6"/>
    <w:rsid w:val="0047782A"/>
    <w:rsid w:val="00480722"/>
    <w:rsid w:val="00481029"/>
    <w:rsid w:val="00497017"/>
    <w:rsid w:val="004B3852"/>
    <w:rsid w:val="004B664E"/>
    <w:rsid w:val="004B76FD"/>
    <w:rsid w:val="004C361C"/>
    <w:rsid w:val="004C49EA"/>
    <w:rsid w:val="004C7420"/>
    <w:rsid w:val="004D755B"/>
    <w:rsid w:val="004D7C00"/>
    <w:rsid w:val="004E16F9"/>
    <w:rsid w:val="004F5031"/>
    <w:rsid w:val="00503A3F"/>
    <w:rsid w:val="005075BA"/>
    <w:rsid w:val="00513935"/>
    <w:rsid w:val="00516614"/>
    <w:rsid w:val="00520B5E"/>
    <w:rsid w:val="00542A1B"/>
    <w:rsid w:val="00551DF3"/>
    <w:rsid w:val="005637EC"/>
    <w:rsid w:val="00563CA1"/>
    <w:rsid w:val="0056427D"/>
    <w:rsid w:val="0056564A"/>
    <w:rsid w:val="00571DE7"/>
    <w:rsid w:val="00592EDF"/>
    <w:rsid w:val="0059503F"/>
    <w:rsid w:val="00597017"/>
    <w:rsid w:val="005A61BC"/>
    <w:rsid w:val="005B0210"/>
    <w:rsid w:val="005B2C3A"/>
    <w:rsid w:val="005C11F4"/>
    <w:rsid w:val="005C3EFF"/>
    <w:rsid w:val="005D180F"/>
    <w:rsid w:val="005D2C97"/>
    <w:rsid w:val="005D36A0"/>
    <w:rsid w:val="005D3F26"/>
    <w:rsid w:val="005D5D2E"/>
    <w:rsid w:val="005E1D99"/>
    <w:rsid w:val="005F44D1"/>
    <w:rsid w:val="005F7478"/>
    <w:rsid w:val="00601AE4"/>
    <w:rsid w:val="00605B3B"/>
    <w:rsid w:val="00606A2A"/>
    <w:rsid w:val="00607474"/>
    <w:rsid w:val="006112C2"/>
    <w:rsid w:val="006313B4"/>
    <w:rsid w:val="00631CAD"/>
    <w:rsid w:val="006335B5"/>
    <w:rsid w:val="00644D62"/>
    <w:rsid w:val="00647454"/>
    <w:rsid w:val="0065507A"/>
    <w:rsid w:val="00661329"/>
    <w:rsid w:val="00661E92"/>
    <w:rsid w:val="0066237B"/>
    <w:rsid w:val="00662F11"/>
    <w:rsid w:val="00663327"/>
    <w:rsid w:val="00663DBA"/>
    <w:rsid w:val="00663EDA"/>
    <w:rsid w:val="00666AB2"/>
    <w:rsid w:val="0067305C"/>
    <w:rsid w:val="00675E27"/>
    <w:rsid w:val="00675FFF"/>
    <w:rsid w:val="00676117"/>
    <w:rsid w:val="006863E1"/>
    <w:rsid w:val="00690F4B"/>
    <w:rsid w:val="00694DB4"/>
    <w:rsid w:val="00695FBA"/>
    <w:rsid w:val="00696E94"/>
    <w:rsid w:val="006A006A"/>
    <w:rsid w:val="006B5625"/>
    <w:rsid w:val="006C5668"/>
    <w:rsid w:val="006D2FA6"/>
    <w:rsid w:val="006E04BD"/>
    <w:rsid w:val="00700248"/>
    <w:rsid w:val="00712C08"/>
    <w:rsid w:val="00712DA7"/>
    <w:rsid w:val="00713EF2"/>
    <w:rsid w:val="00723896"/>
    <w:rsid w:val="007473A1"/>
    <w:rsid w:val="00752570"/>
    <w:rsid w:val="00761F20"/>
    <w:rsid w:val="007636A3"/>
    <w:rsid w:val="0076643D"/>
    <w:rsid w:val="00773B48"/>
    <w:rsid w:val="00773DC2"/>
    <w:rsid w:val="00781042"/>
    <w:rsid w:val="00781803"/>
    <w:rsid w:val="007820F3"/>
    <w:rsid w:val="00782970"/>
    <w:rsid w:val="00784643"/>
    <w:rsid w:val="00790C5E"/>
    <w:rsid w:val="0079754F"/>
    <w:rsid w:val="00797CBF"/>
    <w:rsid w:val="007A53FB"/>
    <w:rsid w:val="007B2281"/>
    <w:rsid w:val="007B512F"/>
    <w:rsid w:val="007B5D4D"/>
    <w:rsid w:val="007D20BD"/>
    <w:rsid w:val="007E052C"/>
    <w:rsid w:val="007E41E9"/>
    <w:rsid w:val="007E6F11"/>
    <w:rsid w:val="007F7E17"/>
    <w:rsid w:val="00801B6F"/>
    <w:rsid w:val="00807AAE"/>
    <w:rsid w:val="00811F7F"/>
    <w:rsid w:val="00821383"/>
    <w:rsid w:val="00825DA2"/>
    <w:rsid w:val="00830497"/>
    <w:rsid w:val="008330BC"/>
    <w:rsid w:val="008344D6"/>
    <w:rsid w:val="00834E5D"/>
    <w:rsid w:val="00842B34"/>
    <w:rsid w:val="00842B6F"/>
    <w:rsid w:val="00844606"/>
    <w:rsid w:val="0084480D"/>
    <w:rsid w:val="00851162"/>
    <w:rsid w:val="0085180E"/>
    <w:rsid w:val="00852209"/>
    <w:rsid w:val="00852779"/>
    <w:rsid w:val="008543D9"/>
    <w:rsid w:val="00854BB7"/>
    <w:rsid w:val="00855DA0"/>
    <w:rsid w:val="00855E71"/>
    <w:rsid w:val="0085717B"/>
    <w:rsid w:val="0085747E"/>
    <w:rsid w:val="00872146"/>
    <w:rsid w:val="00877BAC"/>
    <w:rsid w:val="008807DB"/>
    <w:rsid w:val="00883995"/>
    <w:rsid w:val="008839FE"/>
    <w:rsid w:val="0088439E"/>
    <w:rsid w:val="008877F5"/>
    <w:rsid w:val="00892741"/>
    <w:rsid w:val="008941DD"/>
    <w:rsid w:val="00895F8D"/>
    <w:rsid w:val="008A107B"/>
    <w:rsid w:val="008B5723"/>
    <w:rsid w:val="008C1836"/>
    <w:rsid w:val="008C4CC2"/>
    <w:rsid w:val="008D4BB7"/>
    <w:rsid w:val="008E641A"/>
    <w:rsid w:val="008F0020"/>
    <w:rsid w:val="008F240B"/>
    <w:rsid w:val="009008BA"/>
    <w:rsid w:val="009040D1"/>
    <w:rsid w:val="00910BCE"/>
    <w:rsid w:val="00912EAC"/>
    <w:rsid w:val="00930403"/>
    <w:rsid w:val="009328D3"/>
    <w:rsid w:val="00934399"/>
    <w:rsid w:val="009440D4"/>
    <w:rsid w:val="0094598F"/>
    <w:rsid w:val="00950186"/>
    <w:rsid w:val="00952F92"/>
    <w:rsid w:val="00962A08"/>
    <w:rsid w:val="00977A3A"/>
    <w:rsid w:val="00981ABC"/>
    <w:rsid w:val="00984090"/>
    <w:rsid w:val="0099293C"/>
    <w:rsid w:val="009A627B"/>
    <w:rsid w:val="009B7C11"/>
    <w:rsid w:val="009C335C"/>
    <w:rsid w:val="009E0C90"/>
    <w:rsid w:val="009E3FDE"/>
    <w:rsid w:val="009E5A41"/>
    <w:rsid w:val="009E6A9E"/>
    <w:rsid w:val="009F105B"/>
    <w:rsid w:val="009F45AC"/>
    <w:rsid w:val="009F5699"/>
    <w:rsid w:val="00A061D3"/>
    <w:rsid w:val="00A0642B"/>
    <w:rsid w:val="00A068C1"/>
    <w:rsid w:val="00A0724E"/>
    <w:rsid w:val="00A0756E"/>
    <w:rsid w:val="00A15A01"/>
    <w:rsid w:val="00A23667"/>
    <w:rsid w:val="00A24DA4"/>
    <w:rsid w:val="00A253C3"/>
    <w:rsid w:val="00A25E9A"/>
    <w:rsid w:val="00A2775D"/>
    <w:rsid w:val="00A37996"/>
    <w:rsid w:val="00A43FFD"/>
    <w:rsid w:val="00A50160"/>
    <w:rsid w:val="00A56C3C"/>
    <w:rsid w:val="00A56E45"/>
    <w:rsid w:val="00A5707D"/>
    <w:rsid w:val="00A672E2"/>
    <w:rsid w:val="00A67E4A"/>
    <w:rsid w:val="00A77E8A"/>
    <w:rsid w:val="00A8300E"/>
    <w:rsid w:val="00A838F8"/>
    <w:rsid w:val="00A83BB9"/>
    <w:rsid w:val="00A84559"/>
    <w:rsid w:val="00AA0D20"/>
    <w:rsid w:val="00AB3C48"/>
    <w:rsid w:val="00AB47D2"/>
    <w:rsid w:val="00AC12DC"/>
    <w:rsid w:val="00AC3536"/>
    <w:rsid w:val="00AC4E2F"/>
    <w:rsid w:val="00AD12A5"/>
    <w:rsid w:val="00AD2083"/>
    <w:rsid w:val="00AD2DBA"/>
    <w:rsid w:val="00AD60B1"/>
    <w:rsid w:val="00AD6D75"/>
    <w:rsid w:val="00AE1A61"/>
    <w:rsid w:val="00AF1EF9"/>
    <w:rsid w:val="00AF7363"/>
    <w:rsid w:val="00B11B4F"/>
    <w:rsid w:val="00B1485A"/>
    <w:rsid w:val="00B27BE7"/>
    <w:rsid w:val="00B33F88"/>
    <w:rsid w:val="00B4139F"/>
    <w:rsid w:val="00B435EF"/>
    <w:rsid w:val="00B44BC8"/>
    <w:rsid w:val="00B50ED1"/>
    <w:rsid w:val="00B633CD"/>
    <w:rsid w:val="00B64A85"/>
    <w:rsid w:val="00B90734"/>
    <w:rsid w:val="00BA1F93"/>
    <w:rsid w:val="00BA26A7"/>
    <w:rsid w:val="00BB2550"/>
    <w:rsid w:val="00BB6303"/>
    <w:rsid w:val="00BC0181"/>
    <w:rsid w:val="00BC327C"/>
    <w:rsid w:val="00BC4517"/>
    <w:rsid w:val="00BD6C92"/>
    <w:rsid w:val="00BE05D9"/>
    <w:rsid w:val="00BE0E99"/>
    <w:rsid w:val="00BE4FF6"/>
    <w:rsid w:val="00BE69B4"/>
    <w:rsid w:val="00BF19F6"/>
    <w:rsid w:val="00BF1BCF"/>
    <w:rsid w:val="00BF4B0C"/>
    <w:rsid w:val="00BF74EC"/>
    <w:rsid w:val="00C036DD"/>
    <w:rsid w:val="00C12FA7"/>
    <w:rsid w:val="00C2665C"/>
    <w:rsid w:val="00C41029"/>
    <w:rsid w:val="00C41C3F"/>
    <w:rsid w:val="00C422D5"/>
    <w:rsid w:val="00C46530"/>
    <w:rsid w:val="00C5300F"/>
    <w:rsid w:val="00C53717"/>
    <w:rsid w:val="00C562E9"/>
    <w:rsid w:val="00C56454"/>
    <w:rsid w:val="00C62B7E"/>
    <w:rsid w:val="00C75780"/>
    <w:rsid w:val="00C77F37"/>
    <w:rsid w:val="00C841F4"/>
    <w:rsid w:val="00C86EE9"/>
    <w:rsid w:val="00C9140E"/>
    <w:rsid w:val="00C93742"/>
    <w:rsid w:val="00C93B8A"/>
    <w:rsid w:val="00C941B2"/>
    <w:rsid w:val="00CB5C2D"/>
    <w:rsid w:val="00CD3A85"/>
    <w:rsid w:val="00CD7064"/>
    <w:rsid w:val="00CE3733"/>
    <w:rsid w:val="00CF2C37"/>
    <w:rsid w:val="00D05760"/>
    <w:rsid w:val="00D071F2"/>
    <w:rsid w:val="00D07A2F"/>
    <w:rsid w:val="00D100C4"/>
    <w:rsid w:val="00D15240"/>
    <w:rsid w:val="00D17815"/>
    <w:rsid w:val="00D221A2"/>
    <w:rsid w:val="00D22B87"/>
    <w:rsid w:val="00D27AB8"/>
    <w:rsid w:val="00D3010B"/>
    <w:rsid w:val="00D32DC1"/>
    <w:rsid w:val="00D3325F"/>
    <w:rsid w:val="00D345A2"/>
    <w:rsid w:val="00D34C39"/>
    <w:rsid w:val="00D36F72"/>
    <w:rsid w:val="00D3732C"/>
    <w:rsid w:val="00D41CFE"/>
    <w:rsid w:val="00D538F7"/>
    <w:rsid w:val="00D54CBA"/>
    <w:rsid w:val="00D60E05"/>
    <w:rsid w:val="00D67912"/>
    <w:rsid w:val="00D70E9E"/>
    <w:rsid w:val="00D742AA"/>
    <w:rsid w:val="00D80C01"/>
    <w:rsid w:val="00D85E68"/>
    <w:rsid w:val="00D92B75"/>
    <w:rsid w:val="00D92F88"/>
    <w:rsid w:val="00D93223"/>
    <w:rsid w:val="00DB1EDA"/>
    <w:rsid w:val="00DD3517"/>
    <w:rsid w:val="00DD4B98"/>
    <w:rsid w:val="00DE3F29"/>
    <w:rsid w:val="00DF1BED"/>
    <w:rsid w:val="00DF20C9"/>
    <w:rsid w:val="00DF21AB"/>
    <w:rsid w:val="00DF5C8D"/>
    <w:rsid w:val="00E1294F"/>
    <w:rsid w:val="00E30634"/>
    <w:rsid w:val="00E32A72"/>
    <w:rsid w:val="00E40AE2"/>
    <w:rsid w:val="00E4131F"/>
    <w:rsid w:val="00E43CF2"/>
    <w:rsid w:val="00E4629B"/>
    <w:rsid w:val="00E5058A"/>
    <w:rsid w:val="00E600F7"/>
    <w:rsid w:val="00E70135"/>
    <w:rsid w:val="00E74B5B"/>
    <w:rsid w:val="00E755A9"/>
    <w:rsid w:val="00E954AC"/>
    <w:rsid w:val="00EA2F1C"/>
    <w:rsid w:val="00EA4451"/>
    <w:rsid w:val="00EA5D78"/>
    <w:rsid w:val="00EB189F"/>
    <w:rsid w:val="00EB35CA"/>
    <w:rsid w:val="00EB4FD1"/>
    <w:rsid w:val="00EC3E26"/>
    <w:rsid w:val="00EC5525"/>
    <w:rsid w:val="00ED516E"/>
    <w:rsid w:val="00ED71B6"/>
    <w:rsid w:val="00ED7D83"/>
    <w:rsid w:val="00EE1F65"/>
    <w:rsid w:val="00EE7D24"/>
    <w:rsid w:val="00EF53FA"/>
    <w:rsid w:val="00EF6C62"/>
    <w:rsid w:val="00F002A4"/>
    <w:rsid w:val="00F02C50"/>
    <w:rsid w:val="00F034F4"/>
    <w:rsid w:val="00F137EC"/>
    <w:rsid w:val="00F15BE4"/>
    <w:rsid w:val="00F16060"/>
    <w:rsid w:val="00F17B60"/>
    <w:rsid w:val="00F21409"/>
    <w:rsid w:val="00F22DD5"/>
    <w:rsid w:val="00F315C0"/>
    <w:rsid w:val="00F31C9C"/>
    <w:rsid w:val="00F36B8A"/>
    <w:rsid w:val="00F44988"/>
    <w:rsid w:val="00F502E9"/>
    <w:rsid w:val="00F55692"/>
    <w:rsid w:val="00F55813"/>
    <w:rsid w:val="00F60228"/>
    <w:rsid w:val="00F6105D"/>
    <w:rsid w:val="00F6268A"/>
    <w:rsid w:val="00F75676"/>
    <w:rsid w:val="00F80990"/>
    <w:rsid w:val="00F81566"/>
    <w:rsid w:val="00F91F73"/>
    <w:rsid w:val="00F9700A"/>
    <w:rsid w:val="00FA10D5"/>
    <w:rsid w:val="00FA2FE4"/>
    <w:rsid w:val="00FA6828"/>
    <w:rsid w:val="00FB3B12"/>
    <w:rsid w:val="00FC0DF4"/>
    <w:rsid w:val="00FD43CB"/>
    <w:rsid w:val="00FE04E3"/>
    <w:rsid w:val="00FF31EE"/>
    <w:rsid w:val="00FF770C"/>
    <w:rsid w:val="00FF7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27A0"/>
  <w15:docId w15:val="{818C2C48-8CA7-4BE2-B2CB-9F190D70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782A"/>
    <w:pPr>
      <w:spacing w:line="256" w:lineRule="auto"/>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E2F"/>
    <w:pPr>
      <w:spacing w:after="0" w:line="240" w:lineRule="auto"/>
      <w:ind w:left="720"/>
      <w:contextualSpacing/>
    </w:pPr>
    <w:rPr>
      <w:sz w:val="20"/>
      <w:szCs w:val="20"/>
    </w:rPr>
  </w:style>
  <w:style w:type="paragraph" w:styleId="Tekstdymka">
    <w:name w:val="Balloon Text"/>
    <w:basedOn w:val="Normalny"/>
    <w:link w:val="TekstdymkaZnak"/>
    <w:uiPriority w:val="99"/>
    <w:semiHidden/>
    <w:unhideWhenUsed/>
    <w:rsid w:val="00B413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39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564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6454"/>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C56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454"/>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0E18D8"/>
    <w:rPr>
      <w:b/>
      <w:bCs/>
    </w:rPr>
  </w:style>
  <w:style w:type="paragraph" w:styleId="Tekstprzypisukocowego">
    <w:name w:val="endnote text"/>
    <w:basedOn w:val="Normalny"/>
    <w:link w:val="TekstprzypisukocowegoZnak"/>
    <w:uiPriority w:val="99"/>
    <w:semiHidden/>
    <w:unhideWhenUsed/>
    <w:rsid w:val="008E64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64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E641A"/>
    <w:rPr>
      <w:vertAlign w:val="superscript"/>
    </w:rPr>
  </w:style>
  <w:style w:type="paragraph" w:styleId="Tekstprzypisudolnego">
    <w:name w:val="footnote text"/>
    <w:basedOn w:val="Normalny"/>
    <w:link w:val="TekstprzypisudolnegoZnak"/>
    <w:uiPriority w:val="99"/>
    <w:semiHidden/>
    <w:unhideWhenUsed/>
    <w:rsid w:val="00571DE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71DE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71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20577">
      <w:bodyDiv w:val="1"/>
      <w:marLeft w:val="0"/>
      <w:marRight w:val="0"/>
      <w:marTop w:val="0"/>
      <w:marBottom w:val="0"/>
      <w:divBdr>
        <w:top w:val="none" w:sz="0" w:space="0" w:color="auto"/>
        <w:left w:val="none" w:sz="0" w:space="0" w:color="auto"/>
        <w:bottom w:val="none" w:sz="0" w:space="0" w:color="auto"/>
        <w:right w:val="none" w:sz="0" w:space="0" w:color="auto"/>
      </w:divBdr>
    </w:div>
    <w:div w:id="15707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10D6E410-4B94-4913-9CA6-10EC72A480E1}">
  <ds:schemaRefs>
    <ds:schemaRef ds:uri="http://schemas.openxmlformats.org/officeDocument/2006/bibliography"/>
  </ds:schemaRefs>
</ds:datastoreItem>
</file>

<file path=customXml/itemProps2.xml><?xml version="1.0" encoding="utf-8"?>
<ds:datastoreItem xmlns:ds="http://schemas.openxmlformats.org/officeDocument/2006/customXml" ds:itemID="{EF821CCA-2DE3-4ECF-9BDB-8F3A152F21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6</Pages>
  <Words>1465</Words>
  <Characters>8792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Kaczmarek Izabela</dc:creator>
  <cp:lastModifiedBy>Kacprzyk Sylwester</cp:lastModifiedBy>
  <cp:revision>30</cp:revision>
  <cp:lastPrinted>2022-09-16T09:26:00Z</cp:lastPrinted>
  <dcterms:created xsi:type="dcterms:W3CDTF">2023-09-18T10:25:00Z</dcterms:created>
  <dcterms:modified xsi:type="dcterms:W3CDTF">2024-03-28T07:28:00Z</dcterms:modified>
</cp:coreProperties>
</file>