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97EE" w14:textId="77777777" w:rsidR="004E7F51" w:rsidRPr="00291A1A" w:rsidRDefault="007025CA" w:rsidP="00291A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>Z</w:t>
      </w:r>
      <w:r w:rsidR="00240CD5" w:rsidRPr="00291A1A">
        <w:rPr>
          <w:rFonts w:ascii="Arial" w:hAnsi="Arial" w:cs="Arial"/>
          <w:sz w:val="24"/>
          <w:szCs w:val="24"/>
        </w:rPr>
        <w:t>nak</w:t>
      </w:r>
      <w:r w:rsidRPr="00291A1A">
        <w:rPr>
          <w:rFonts w:ascii="Arial" w:hAnsi="Arial" w:cs="Arial"/>
          <w:sz w:val="24"/>
          <w:szCs w:val="24"/>
        </w:rPr>
        <w:t xml:space="preserve"> sprawy</w:t>
      </w:r>
      <w:r w:rsidR="00240CD5" w:rsidRPr="00291A1A">
        <w:rPr>
          <w:rFonts w:ascii="Arial" w:hAnsi="Arial" w:cs="Arial"/>
          <w:sz w:val="24"/>
          <w:szCs w:val="24"/>
        </w:rPr>
        <w:t>: DRM.0012.8.</w:t>
      </w:r>
      <w:r w:rsidR="009576E2" w:rsidRPr="00291A1A">
        <w:rPr>
          <w:rFonts w:ascii="Arial" w:hAnsi="Arial" w:cs="Arial"/>
          <w:sz w:val="24"/>
          <w:szCs w:val="24"/>
        </w:rPr>
        <w:t>1</w:t>
      </w:r>
      <w:r w:rsidR="003835A9" w:rsidRPr="00291A1A">
        <w:rPr>
          <w:rFonts w:ascii="Arial" w:hAnsi="Arial" w:cs="Arial"/>
          <w:sz w:val="24"/>
          <w:szCs w:val="24"/>
        </w:rPr>
        <w:t>2</w:t>
      </w:r>
      <w:r w:rsidR="00291A1A">
        <w:rPr>
          <w:rFonts w:ascii="Arial" w:hAnsi="Arial" w:cs="Arial"/>
          <w:sz w:val="24"/>
          <w:szCs w:val="24"/>
        </w:rPr>
        <w:t>.2023</w:t>
      </w:r>
    </w:p>
    <w:p w14:paraId="25093EA2" w14:textId="77777777" w:rsidR="004E7F51" w:rsidRPr="00291A1A" w:rsidRDefault="004E7F51" w:rsidP="00FF3A7A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 xml:space="preserve">Protokół Nr </w:t>
      </w:r>
      <w:r w:rsidR="003835A9" w:rsidRPr="00291A1A">
        <w:rPr>
          <w:rFonts w:ascii="Arial" w:hAnsi="Arial" w:cs="Arial"/>
          <w:bCs/>
          <w:sz w:val="24"/>
          <w:szCs w:val="24"/>
        </w:rPr>
        <w:t>70</w:t>
      </w:r>
      <w:r w:rsidRPr="00291A1A">
        <w:rPr>
          <w:rFonts w:ascii="Arial" w:hAnsi="Arial" w:cs="Arial"/>
          <w:bCs/>
          <w:sz w:val="24"/>
          <w:szCs w:val="24"/>
        </w:rPr>
        <w:t>/23</w:t>
      </w:r>
    </w:p>
    <w:p w14:paraId="6EB49707" w14:textId="77777777" w:rsidR="004E7F51" w:rsidRPr="00291A1A" w:rsidRDefault="004E7F51" w:rsidP="00291A1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1A1A">
        <w:rPr>
          <w:rFonts w:ascii="Arial" w:hAnsi="Arial" w:cs="Arial"/>
          <w:bCs/>
          <w:sz w:val="24"/>
          <w:szCs w:val="24"/>
        </w:rPr>
        <w:t xml:space="preserve">Komisji Polityki Gospodarczej i Spraw Mieszkaniowych </w:t>
      </w:r>
      <w:r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Rady Miasta Pi</w:t>
      </w:r>
      <w:r w:rsidR="003835A9"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otrkowa Trybunalskiego w dniu 19</w:t>
      </w:r>
      <w:r w:rsidR="00531E00"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835A9"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grudnia</w:t>
      </w:r>
      <w:r w:rsidR="00901350"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2023 r., w Urzędzie Miasta Piotrkowa Trybunalskiego, Pasaż Karola Rudowskiego 10, sala nr 1</w:t>
      </w:r>
      <w:r w:rsidR="00291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="009576E2"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godz. 1</w:t>
      </w:r>
      <w:r w:rsidR="003835A9"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9576E2"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:00 – 1</w:t>
      </w:r>
      <w:r w:rsidR="00901350"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:5</w:t>
      </w:r>
      <w:r w:rsidR="009576E2"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</w:p>
    <w:p w14:paraId="2112E101" w14:textId="77777777" w:rsidR="004E7F51" w:rsidRPr="00291A1A" w:rsidRDefault="004E7F51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C4EA7C5" w14:textId="77777777" w:rsidR="004E7F51" w:rsidRPr="00291A1A" w:rsidRDefault="004E7F51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>Radni Komisji Polityki Gospodarczej i Spraw Mieszkaniowych obecni na posiedzeniu:</w:t>
      </w:r>
    </w:p>
    <w:p w14:paraId="20872A8D" w14:textId="77777777" w:rsidR="0097083C" w:rsidRPr="00291A1A" w:rsidRDefault="0097083C" w:rsidP="00291A1A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hanging="780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>Czechowska Krystyna</w:t>
      </w:r>
    </w:p>
    <w:p w14:paraId="7C7831F8" w14:textId="77777777" w:rsidR="0097083C" w:rsidRPr="00291A1A" w:rsidRDefault="0097083C" w:rsidP="00291A1A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hanging="780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 xml:space="preserve">Dziemdziora Jan </w:t>
      </w:r>
    </w:p>
    <w:p w14:paraId="2A21F3A0" w14:textId="77777777" w:rsidR="0097083C" w:rsidRPr="00291A1A" w:rsidRDefault="0097083C" w:rsidP="00291A1A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hanging="780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 xml:space="preserve">Gajda Piotr </w:t>
      </w:r>
    </w:p>
    <w:p w14:paraId="738C16C4" w14:textId="77777777" w:rsidR="0097083C" w:rsidRPr="00291A1A" w:rsidRDefault="0097083C" w:rsidP="00291A1A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hanging="780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>Kaźmierczak Lech</w:t>
      </w:r>
    </w:p>
    <w:p w14:paraId="60524EA5" w14:textId="77777777" w:rsidR="0097083C" w:rsidRPr="00291A1A" w:rsidRDefault="0097083C" w:rsidP="00291A1A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hanging="780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 xml:space="preserve">Olejnik Wiesława </w:t>
      </w:r>
    </w:p>
    <w:p w14:paraId="509FEA14" w14:textId="77777777" w:rsidR="0097083C" w:rsidRPr="00291A1A" w:rsidRDefault="0097083C" w:rsidP="00291A1A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hanging="780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 xml:space="preserve">Piekarski Andrzej </w:t>
      </w:r>
    </w:p>
    <w:p w14:paraId="21E3EED0" w14:textId="77777777" w:rsidR="0097083C" w:rsidRPr="00291A1A" w:rsidRDefault="0097083C" w:rsidP="00291A1A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hanging="780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>Stachaczyk Sergiusz</w:t>
      </w:r>
    </w:p>
    <w:p w14:paraId="404D6A78" w14:textId="77777777" w:rsidR="0097083C" w:rsidRPr="00291A1A" w:rsidRDefault="0097083C" w:rsidP="00291A1A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hanging="780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>Staszek Mariusz</w:t>
      </w:r>
    </w:p>
    <w:p w14:paraId="74FA4D51" w14:textId="77777777" w:rsidR="0097083C" w:rsidRPr="00291A1A" w:rsidRDefault="0097083C" w:rsidP="00291A1A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hanging="780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 xml:space="preserve">Więcławska Sylwia 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Więcławska Sylwia – Wiceprzewodnicząca Komisji</w:t>
      </w:r>
    </w:p>
    <w:p w14:paraId="41750075" w14:textId="77777777" w:rsidR="0097083C" w:rsidRPr="00291A1A" w:rsidRDefault="0097083C" w:rsidP="00291A1A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hanging="780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Wójcik Jadwiga – Przewodnicząca Komisji</w:t>
      </w:r>
    </w:p>
    <w:p w14:paraId="409F4EDD" w14:textId="77777777" w:rsidR="00240CD5" w:rsidRPr="00291A1A" w:rsidRDefault="00240CD5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AA13D44" w14:textId="77777777" w:rsidR="004E7F51" w:rsidRPr="00291A1A" w:rsidRDefault="004E7F51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>W posiedzeniu uczestniczyli także:</w:t>
      </w:r>
    </w:p>
    <w:p w14:paraId="56B83065" w14:textId="77777777" w:rsidR="004E7F51" w:rsidRPr="00291A1A" w:rsidRDefault="004E7F51" w:rsidP="00291A1A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Adam Karzewnik – Wiceprezydenta Miasta</w:t>
      </w:r>
    </w:p>
    <w:p w14:paraId="73257299" w14:textId="77777777" w:rsidR="004E7F51" w:rsidRPr="00291A1A" w:rsidRDefault="002F641A" w:rsidP="00291A1A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Andrzej Kacperek</w:t>
      </w:r>
      <w:r w:rsidR="004E7F51" w:rsidRPr="00291A1A">
        <w:rPr>
          <w:rFonts w:ascii="Arial" w:hAnsi="Arial" w:cs="Arial"/>
          <w:bCs/>
          <w:color w:val="000000" w:themeColor="text1"/>
          <w:sz w:val="24"/>
          <w:szCs w:val="24"/>
        </w:rPr>
        <w:t xml:space="preserve"> – Wiceprezydenta Miasta</w:t>
      </w:r>
    </w:p>
    <w:p w14:paraId="7EAA4499" w14:textId="77777777" w:rsidR="009576E2" w:rsidRPr="00291A1A" w:rsidRDefault="009576E2" w:rsidP="00291A1A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Bogdan Munik – Sekretarz Miasta</w:t>
      </w:r>
    </w:p>
    <w:p w14:paraId="6516ACDF" w14:textId="77777777" w:rsidR="004E7F51" w:rsidRPr="00291A1A" w:rsidRDefault="004E7F51" w:rsidP="00291A1A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Izabela Wroniszewska – Skarbnik Miasta</w:t>
      </w:r>
    </w:p>
    <w:p w14:paraId="31F2DAA1" w14:textId="77777777" w:rsidR="004E7F51" w:rsidRPr="00291A1A" w:rsidRDefault="004E7F51" w:rsidP="00291A1A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Katarzyna Szokalska – Dyrektor Biura Rozwoju Miasta i Inwestycji</w:t>
      </w:r>
    </w:p>
    <w:p w14:paraId="4CBA1061" w14:textId="77777777" w:rsidR="004E7F51" w:rsidRPr="00291A1A" w:rsidRDefault="004E7F51" w:rsidP="00291A1A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Agnieszka Kosela – Kierownik Referatu Gospodarki Nieruchomościami</w:t>
      </w:r>
    </w:p>
    <w:p w14:paraId="1913346E" w14:textId="77777777" w:rsidR="00AF01DC" w:rsidRPr="00291A1A" w:rsidRDefault="003835A9" w:rsidP="00291A1A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>Anna Banaszczak</w:t>
      </w:r>
      <w:r w:rsidR="00197F5E" w:rsidRPr="00291A1A">
        <w:rPr>
          <w:rFonts w:ascii="Arial" w:hAnsi="Arial" w:cs="Arial"/>
          <w:bCs/>
          <w:sz w:val="24"/>
          <w:szCs w:val="24"/>
        </w:rPr>
        <w:t xml:space="preserve"> </w:t>
      </w:r>
      <w:r w:rsidR="00AF01DC" w:rsidRPr="00291A1A">
        <w:rPr>
          <w:rFonts w:ascii="Arial" w:hAnsi="Arial" w:cs="Arial"/>
          <w:bCs/>
          <w:color w:val="000000" w:themeColor="text1"/>
          <w:sz w:val="24"/>
          <w:szCs w:val="24"/>
        </w:rPr>
        <w:t xml:space="preserve">– 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Głowna Księgowa</w:t>
      </w:r>
      <w:r w:rsidR="00901350" w:rsidRPr="00291A1A">
        <w:rPr>
          <w:rFonts w:ascii="Arial" w:hAnsi="Arial" w:cs="Arial"/>
          <w:bCs/>
          <w:sz w:val="24"/>
          <w:szCs w:val="24"/>
        </w:rPr>
        <w:t xml:space="preserve"> </w:t>
      </w:r>
      <w:r w:rsidR="009576E2" w:rsidRPr="00291A1A">
        <w:rPr>
          <w:rFonts w:ascii="Arial" w:hAnsi="Arial" w:cs="Arial"/>
          <w:sz w:val="24"/>
          <w:szCs w:val="24"/>
        </w:rPr>
        <w:t>Zarządu</w:t>
      </w:r>
      <w:r w:rsidR="00AF01DC" w:rsidRPr="00291A1A">
        <w:rPr>
          <w:rFonts w:ascii="Arial" w:hAnsi="Arial" w:cs="Arial"/>
          <w:sz w:val="24"/>
          <w:szCs w:val="24"/>
        </w:rPr>
        <w:t xml:space="preserve"> Dróg i Utrzymania Miasta</w:t>
      </w:r>
    </w:p>
    <w:p w14:paraId="10CF159D" w14:textId="77777777" w:rsidR="009576E2" w:rsidRPr="00291A1A" w:rsidRDefault="009576E2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37CDD9B" w14:textId="77777777" w:rsidR="004E7F51" w:rsidRPr="00291A1A" w:rsidRDefault="004E7F51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>Punkt 1</w:t>
      </w:r>
    </w:p>
    <w:p w14:paraId="184E7EA5" w14:textId="77777777" w:rsidR="003835A9" w:rsidRPr="00291A1A" w:rsidRDefault="004E7F51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 xml:space="preserve">Obradom przewodniczyła Pani Jadwiga Wójcik – Przewodnicząca Komisji Polityki Gospodarczej i Spraw Mieszkaniowych, która stwierdziła, że w chwili rozpoczęcia posiedzenia na sali obecnych jest </w:t>
      </w:r>
      <w:r w:rsidR="003835A9" w:rsidRPr="00291A1A">
        <w:rPr>
          <w:rFonts w:ascii="Arial" w:hAnsi="Arial" w:cs="Arial"/>
          <w:bCs/>
          <w:sz w:val="24"/>
          <w:szCs w:val="24"/>
        </w:rPr>
        <w:t>9</w:t>
      </w:r>
      <w:r w:rsidRPr="00291A1A">
        <w:rPr>
          <w:rFonts w:ascii="Arial" w:hAnsi="Arial" w:cs="Arial"/>
          <w:bCs/>
          <w:sz w:val="24"/>
          <w:szCs w:val="24"/>
        </w:rPr>
        <w:t xml:space="preserve"> członków Komisji, co stanowi quorum i obrady są prawomocne.</w:t>
      </w:r>
    </w:p>
    <w:p w14:paraId="165D32D2" w14:textId="77777777" w:rsidR="003835A9" w:rsidRPr="00291A1A" w:rsidRDefault="004E7F51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>Punkt 2</w:t>
      </w:r>
    </w:p>
    <w:p w14:paraId="10736295" w14:textId="77777777" w:rsidR="003835A9" w:rsidRPr="00291A1A" w:rsidRDefault="003835A9" w:rsidP="00291A1A">
      <w:pPr>
        <w:spacing w:after="0" w:line="360" w:lineRule="auto"/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l-PL" w:bidi="pl-PL"/>
        </w:rPr>
      </w:pP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Proponowany porządek dzienny </w:t>
      </w:r>
      <w:r w:rsidRPr="00291A1A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l-PL" w:bidi="pl-PL"/>
        </w:rPr>
        <w:t>posiedzenia:</w:t>
      </w:r>
    </w:p>
    <w:p w14:paraId="35999BC3" w14:textId="77777777" w:rsidR="009430FB" w:rsidRPr="00291A1A" w:rsidRDefault="003835A9" w:rsidP="00291A1A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Stwierdzenie prawomocności posiedzenia Komisji.</w:t>
      </w:r>
    </w:p>
    <w:p w14:paraId="60F95311" w14:textId="77777777" w:rsidR="009430FB" w:rsidRPr="00291A1A" w:rsidRDefault="003835A9" w:rsidP="00291A1A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Proponowany porządek dzienny </w:t>
      </w:r>
      <w:r w:rsidRPr="00291A1A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l-PL" w:bidi="pl-PL"/>
        </w:rPr>
        <w:t>posiedzenia:</w:t>
      </w:r>
    </w:p>
    <w:p w14:paraId="57F49B1A" w14:textId="77777777" w:rsidR="003835A9" w:rsidRPr="00291A1A" w:rsidRDefault="003835A9" w:rsidP="00291A1A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zmiany Wieloletniej Prognozy Finansowej Miasta Piotrkowa Trybunalskiego.</w:t>
      </w:r>
    </w:p>
    <w:p w14:paraId="5DEF0BCF" w14:textId="77777777" w:rsidR="009430FB" w:rsidRPr="00291A1A" w:rsidRDefault="003835A9" w:rsidP="00291A1A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zmiany budżetu miasta na 2023 rok.</w:t>
      </w:r>
    </w:p>
    <w:p w14:paraId="36A4FC76" w14:textId="77777777" w:rsidR="003835A9" w:rsidRPr="00291A1A" w:rsidRDefault="003835A9" w:rsidP="00291A1A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Zaopiniowanie projektu uchwały w sprawie</w:t>
      </w:r>
      <w:r w:rsidRPr="00291A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wyrażenia zgody na sprzedaż niezabudowanej nieruchomości położonej w Piotrkowie Trybunalskim przy ul. Jasnej.</w:t>
      </w:r>
    </w:p>
    <w:p w14:paraId="727602CC" w14:textId="77777777" w:rsidR="003835A9" w:rsidRPr="00291A1A" w:rsidRDefault="003835A9" w:rsidP="00291A1A">
      <w:pPr>
        <w:keepNext/>
        <w:keepLines/>
        <w:widowControl w:val="0"/>
        <w:numPr>
          <w:ilvl w:val="0"/>
          <w:numId w:val="34"/>
        </w:numPr>
        <w:spacing w:after="0" w:line="360" w:lineRule="auto"/>
        <w:ind w:left="714" w:hanging="357"/>
        <w:outlineLvl w:val="1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291A1A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Ustalenie planu pracy komisji na I półrocze 2024 r. </w:t>
      </w:r>
    </w:p>
    <w:p w14:paraId="34563456" w14:textId="77777777" w:rsidR="003835A9" w:rsidRPr="00291A1A" w:rsidRDefault="003835A9" w:rsidP="00291A1A">
      <w:pPr>
        <w:keepNext/>
        <w:keepLines/>
        <w:widowControl w:val="0"/>
        <w:numPr>
          <w:ilvl w:val="0"/>
          <w:numId w:val="34"/>
        </w:numPr>
        <w:spacing w:after="0" w:line="360" w:lineRule="auto"/>
        <w:ind w:left="714" w:hanging="357"/>
        <w:outlineLvl w:val="1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Korespondencja skierowana do Komisji.</w:t>
      </w:r>
    </w:p>
    <w:p w14:paraId="6A229431" w14:textId="77777777" w:rsidR="003835A9" w:rsidRPr="00291A1A" w:rsidRDefault="003835A9" w:rsidP="00291A1A">
      <w:pPr>
        <w:keepNext/>
        <w:keepLines/>
        <w:widowControl w:val="0"/>
        <w:numPr>
          <w:ilvl w:val="0"/>
          <w:numId w:val="34"/>
        </w:numPr>
        <w:spacing w:after="0" w:line="360" w:lineRule="auto"/>
        <w:ind w:left="714" w:hanging="357"/>
        <w:outlineLvl w:val="1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291A1A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Sprawy różne.</w:t>
      </w:r>
    </w:p>
    <w:p w14:paraId="4B9C0A8B" w14:textId="77777777" w:rsidR="003835A9" w:rsidRPr="00291A1A" w:rsidRDefault="003835A9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C4D622B" w14:textId="77777777" w:rsidR="004E7F51" w:rsidRPr="00291A1A" w:rsidRDefault="004E7F51" w:rsidP="00291A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>Przewodnicząca Komisji</w:t>
      </w:r>
      <w:r w:rsidRPr="00291A1A">
        <w:rPr>
          <w:rFonts w:ascii="Arial" w:hAnsi="Arial" w:cs="Arial"/>
          <w:bCs/>
          <w:sz w:val="24"/>
          <w:szCs w:val="24"/>
        </w:rPr>
        <w:t xml:space="preserve"> Pani Jadwiga Wójcik </w:t>
      </w:r>
      <w:r w:rsidRPr="00291A1A">
        <w:rPr>
          <w:rFonts w:ascii="Arial" w:hAnsi="Arial" w:cs="Arial"/>
          <w:sz w:val="24"/>
          <w:szCs w:val="24"/>
        </w:rPr>
        <w:t>poinformowała, że porządek obrad został członkom komisji dostarczony w programie radni.info. W ramach autopoprawki zaproponowała wprowadzenie punktów:</w:t>
      </w:r>
    </w:p>
    <w:p w14:paraId="7FBBE622" w14:textId="77777777" w:rsidR="0049370C" w:rsidRPr="00291A1A" w:rsidRDefault="0049370C" w:rsidP="00291A1A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 xml:space="preserve">Zaopiniowanie projektu uchwały w sprawie </w:t>
      </w:r>
      <w:r w:rsidRPr="00291A1A">
        <w:rPr>
          <w:rFonts w:ascii="Arial" w:hAnsi="Arial" w:cs="Arial"/>
          <w:color w:val="000000" w:themeColor="text1"/>
          <w:sz w:val="24"/>
          <w:szCs w:val="24"/>
        </w:rPr>
        <w:t>zmiany Wieloletniej Prognozy Finansowej Miasta Piotrkowa Trybunalskiego wraz z autopoprawką Prezydenta Miasta.</w:t>
      </w:r>
    </w:p>
    <w:p w14:paraId="66789060" w14:textId="77777777" w:rsidR="0049370C" w:rsidRPr="00291A1A" w:rsidRDefault="0049370C" w:rsidP="00291A1A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 xml:space="preserve">Zaopiniowanie projektu uchwały w sprawie </w:t>
      </w:r>
      <w:r w:rsidRPr="00291A1A">
        <w:rPr>
          <w:rFonts w:ascii="Arial" w:hAnsi="Arial" w:cs="Arial"/>
          <w:color w:val="000000" w:themeColor="text1"/>
          <w:sz w:val="24"/>
          <w:szCs w:val="24"/>
        </w:rPr>
        <w:t>zmiany budżetu miasta na 2023 rok wraz z autopoprawką Prezydenta Miasta.</w:t>
      </w:r>
    </w:p>
    <w:p w14:paraId="3A478D9D" w14:textId="77777777" w:rsidR="00FE605C" w:rsidRPr="00291A1A" w:rsidRDefault="00FE605C" w:rsidP="00291A1A">
      <w:pPr>
        <w:keepNext/>
        <w:keepLines/>
        <w:widowControl w:val="0"/>
        <w:numPr>
          <w:ilvl w:val="0"/>
          <w:numId w:val="36"/>
        </w:numPr>
        <w:spacing w:after="0" w:line="360" w:lineRule="auto"/>
        <w:outlineLvl w:val="1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291A1A">
        <w:rPr>
          <w:rFonts w:ascii="Arial" w:hAnsi="Arial" w:cs="Arial"/>
          <w:sz w:val="24"/>
          <w:szCs w:val="24"/>
        </w:rPr>
        <w:t xml:space="preserve">Zaopiniowanie projektu uchwały w sprawie </w:t>
      </w:r>
      <w:r w:rsidRPr="00291A1A">
        <w:rPr>
          <w:rFonts w:ascii="Arial" w:hAnsi="Arial" w:cs="Arial"/>
          <w:color w:val="000000" w:themeColor="text1"/>
          <w:sz w:val="24"/>
          <w:szCs w:val="24"/>
        </w:rPr>
        <w:t>ustalenia wydatków niewygasających w roku budżetowym 2023.</w:t>
      </w:r>
    </w:p>
    <w:p w14:paraId="66109899" w14:textId="77777777" w:rsidR="007C223C" w:rsidRPr="00291A1A" w:rsidRDefault="007C223C" w:rsidP="00291A1A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5BB1A3F" w14:textId="77777777" w:rsidR="004E7F51" w:rsidRPr="00291A1A" w:rsidRDefault="008A00DC" w:rsidP="00291A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>W wyniku głosowania przy 7</w:t>
      </w:r>
      <w:r w:rsidR="00194F20" w:rsidRPr="00291A1A">
        <w:rPr>
          <w:rFonts w:ascii="Arial" w:hAnsi="Arial" w:cs="Arial"/>
          <w:sz w:val="24"/>
          <w:szCs w:val="24"/>
        </w:rPr>
        <w:t xml:space="preserve"> głosach za, </w:t>
      </w:r>
      <w:r w:rsidR="00DB6DF3" w:rsidRPr="00291A1A">
        <w:rPr>
          <w:rFonts w:ascii="Arial" w:hAnsi="Arial" w:cs="Arial"/>
          <w:sz w:val="24"/>
          <w:szCs w:val="24"/>
        </w:rPr>
        <w:t>bez gło</w:t>
      </w:r>
      <w:r w:rsidR="00BE2CD4" w:rsidRPr="00291A1A">
        <w:rPr>
          <w:rFonts w:ascii="Arial" w:hAnsi="Arial" w:cs="Arial"/>
          <w:sz w:val="24"/>
          <w:szCs w:val="24"/>
        </w:rPr>
        <w:t>sów</w:t>
      </w:r>
      <w:r w:rsidR="00194F20" w:rsidRPr="00291A1A">
        <w:rPr>
          <w:rFonts w:ascii="Arial" w:hAnsi="Arial" w:cs="Arial"/>
          <w:sz w:val="24"/>
          <w:szCs w:val="24"/>
        </w:rPr>
        <w:t xml:space="preserve"> przeciwnych,</w:t>
      </w:r>
      <w:r w:rsidR="00BE2CD4" w:rsidRPr="00291A1A">
        <w:rPr>
          <w:rFonts w:ascii="Arial" w:hAnsi="Arial" w:cs="Arial"/>
          <w:sz w:val="24"/>
          <w:szCs w:val="24"/>
        </w:rPr>
        <w:t xml:space="preserve"> przy </w:t>
      </w:r>
      <w:r w:rsidRPr="00291A1A">
        <w:rPr>
          <w:rFonts w:ascii="Arial" w:hAnsi="Arial" w:cs="Arial"/>
          <w:sz w:val="24"/>
          <w:szCs w:val="24"/>
        </w:rPr>
        <w:t>2</w:t>
      </w:r>
      <w:r w:rsidR="00194F20" w:rsidRPr="00291A1A">
        <w:rPr>
          <w:rFonts w:ascii="Arial" w:hAnsi="Arial" w:cs="Arial"/>
          <w:sz w:val="24"/>
          <w:szCs w:val="24"/>
        </w:rPr>
        <w:t xml:space="preserve"> głos</w:t>
      </w:r>
      <w:r w:rsidRPr="00291A1A">
        <w:rPr>
          <w:rFonts w:ascii="Arial" w:hAnsi="Arial" w:cs="Arial"/>
          <w:sz w:val="24"/>
          <w:szCs w:val="24"/>
        </w:rPr>
        <w:t>ach</w:t>
      </w:r>
      <w:r w:rsidR="00BE2CD4" w:rsidRPr="00291A1A">
        <w:rPr>
          <w:rFonts w:ascii="Arial" w:hAnsi="Arial" w:cs="Arial"/>
          <w:sz w:val="24"/>
          <w:szCs w:val="24"/>
        </w:rPr>
        <w:t xml:space="preserve"> wstrzymującym</w:t>
      </w:r>
      <w:r w:rsidR="00194F20" w:rsidRPr="00291A1A">
        <w:rPr>
          <w:rFonts w:ascii="Arial" w:hAnsi="Arial" w:cs="Arial"/>
          <w:sz w:val="24"/>
          <w:szCs w:val="24"/>
        </w:rPr>
        <w:t xml:space="preserve"> Komisja Polityki Gospodarczej i Spraw Mieszkan</w:t>
      </w:r>
      <w:r w:rsidR="00BE2CD4" w:rsidRPr="00291A1A">
        <w:rPr>
          <w:rFonts w:ascii="Arial" w:hAnsi="Arial" w:cs="Arial"/>
          <w:sz w:val="24"/>
          <w:szCs w:val="24"/>
        </w:rPr>
        <w:t xml:space="preserve">iowych przyjęła porządek obrad </w:t>
      </w:r>
      <w:r w:rsidR="00194F20" w:rsidRPr="00291A1A">
        <w:rPr>
          <w:rFonts w:ascii="Arial" w:hAnsi="Arial" w:cs="Arial"/>
          <w:sz w:val="24"/>
          <w:szCs w:val="24"/>
        </w:rPr>
        <w:t xml:space="preserve">w następującej wersji: </w:t>
      </w:r>
    </w:p>
    <w:p w14:paraId="15EAB59C" w14:textId="77777777" w:rsidR="00194F20" w:rsidRPr="00291A1A" w:rsidRDefault="00194F20" w:rsidP="00291A1A">
      <w:p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</w:p>
    <w:p w14:paraId="6845E987" w14:textId="77777777" w:rsidR="008A00DC" w:rsidRPr="00291A1A" w:rsidRDefault="008A00DC" w:rsidP="00291A1A">
      <w:pPr>
        <w:keepNext/>
        <w:keepLines/>
        <w:widowControl w:val="0"/>
        <w:numPr>
          <w:ilvl w:val="0"/>
          <w:numId w:val="37"/>
        </w:numPr>
        <w:spacing w:after="0" w:line="360" w:lineRule="auto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Stwierdzenie prawomocności posiedzenia Komisji.</w:t>
      </w:r>
    </w:p>
    <w:p w14:paraId="5D1CC14C" w14:textId="77777777" w:rsidR="008A00DC" w:rsidRPr="00291A1A" w:rsidRDefault="008A00DC" w:rsidP="00291A1A">
      <w:pPr>
        <w:keepNext/>
        <w:keepLines/>
        <w:widowControl w:val="0"/>
        <w:numPr>
          <w:ilvl w:val="0"/>
          <w:numId w:val="37"/>
        </w:numPr>
        <w:spacing w:after="0" w:line="360" w:lineRule="auto"/>
        <w:outlineLvl w:val="1"/>
        <w:rPr>
          <w:rFonts w:ascii="Arial" w:hAnsi="Arial" w:cs="Arial"/>
          <w:b/>
          <w:color w:val="000000" w:themeColor="text1"/>
          <w:sz w:val="24"/>
          <w:szCs w:val="24"/>
          <w:lang w:bidi="pl-PL"/>
        </w:rPr>
      </w:pPr>
      <w:bookmarkStart w:id="0" w:name="bookmark3"/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Proponowany porządek dzienny </w:t>
      </w:r>
      <w:r w:rsidRPr="00291A1A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l-PL" w:bidi="pl-PL"/>
        </w:rPr>
        <w:t>posiedzenia:</w:t>
      </w:r>
      <w:bookmarkEnd w:id="0"/>
    </w:p>
    <w:p w14:paraId="333077F9" w14:textId="77777777" w:rsidR="008A00DC" w:rsidRPr="00291A1A" w:rsidRDefault="008A00DC" w:rsidP="00291A1A">
      <w:pPr>
        <w:keepNext/>
        <w:keepLines/>
        <w:widowControl w:val="0"/>
        <w:numPr>
          <w:ilvl w:val="0"/>
          <w:numId w:val="37"/>
        </w:numPr>
        <w:spacing w:after="0" w:line="360" w:lineRule="auto"/>
        <w:outlineLvl w:val="1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zmiany Wieloletniej Prognozy Finansowej Miasta Piotrkowa Trybunalskiego </w:t>
      </w:r>
      <w:r w:rsidRPr="00291A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wraz z autopoprawką Prezydenta Miasta.</w:t>
      </w:r>
    </w:p>
    <w:p w14:paraId="65774C7E" w14:textId="77777777" w:rsidR="008A00DC" w:rsidRPr="00291A1A" w:rsidRDefault="008A00DC" w:rsidP="00291A1A">
      <w:pPr>
        <w:keepNext/>
        <w:keepLines/>
        <w:widowControl w:val="0"/>
        <w:numPr>
          <w:ilvl w:val="0"/>
          <w:numId w:val="37"/>
        </w:numPr>
        <w:spacing w:after="0" w:line="360" w:lineRule="auto"/>
        <w:outlineLvl w:val="1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zmiany budżetu miasta na 2023 rok </w:t>
      </w:r>
      <w:r w:rsidRPr="00291A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wraz z autopoprawką Prezydenta Miasta.</w:t>
      </w:r>
    </w:p>
    <w:p w14:paraId="2CBE7117" w14:textId="77777777" w:rsidR="008A00DC" w:rsidRPr="00291A1A" w:rsidRDefault="008A00DC" w:rsidP="00291A1A">
      <w:pPr>
        <w:keepNext/>
        <w:keepLines/>
        <w:widowControl w:val="0"/>
        <w:numPr>
          <w:ilvl w:val="0"/>
          <w:numId w:val="37"/>
        </w:numPr>
        <w:spacing w:after="0" w:line="360" w:lineRule="auto"/>
        <w:outlineLvl w:val="1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w sprawie </w:t>
      </w: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ustalenia wydatków niewygasających w roku budżetowym 2023.</w:t>
      </w:r>
    </w:p>
    <w:p w14:paraId="210547BD" w14:textId="77777777" w:rsidR="008A00DC" w:rsidRPr="00291A1A" w:rsidRDefault="008A00DC" w:rsidP="00291A1A">
      <w:pPr>
        <w:keepNext/>
        <w:keepLines/>
        <w:widowControl w:val="0"/>
        <w:numPr>
          <w:ilvl w:val="0"/>
          <w:numId w:val="37"/>
        </w:numPr>
        <w:spacing w:after="0" w:line="360" w:lineRule="auto"/>
        <w:outlineLvl w:val="1"/>
        <w:rPr>
          <w:rFonts w:ascii="Arial" w:hAnsi="Arial" w:cs="Arial"/>
          <w:b/>
          <w:color w:val="000000" w:themeColor="text1"/>
          <w:sz w:val="24"/>
          <w:szCs w:val="24"/>
          <w:lang w:bidi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Zaopiniowanie projektu uchwały w sprawie</w:t>
      </w:r>
      <w:r w:rsidRPr="00291A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wyrażenia zgody na sprzedaż niezabudowanej nieruchomości położonej w Piotrkowie Trybunalskim przy ul. Jasnej.</w:t>
      </w:r>
    </w:p>
    <w:p w14:paraId="629DE2F8" w14:textId="77777777" w:rsidR="008A00DC" w:rsidRPr="00291A1A" w:rsidRDefault="008A00DC" w:rsidP="00291A1A">
      <w:pPr>
        <w:keepNext/>
        <w:keepLines/>
        <w:widowControl w:val="0"/>
        <w:numPr>
          <w:ilvl w:val="0"/>
          <w:numId w:val="37"/>
        </w:numPr>
        <w:spacing w:after="0" w:line="360" w:lineRule="auto"/>
        <w:outlineLvl w:val="1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291A1A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Ustalenie planu pracy komisji na I półrocze 2024 r. </w:t>
      </w:r>
    </w:p>
    <w:p w14:paraId="5E191E9B" w14:textId="77777777" w:rsidR="008A00DC" w:rsidRPr="00291A1A" w:rsidRDefault="008A00DC" w:rsidP="00291A1A">
      <w:pPr>
        <w:keepNext/>
        <w:keepLines/>
        <w:widowControl w:val="0"/>
        <w:numPr>
          <w:ilvl w:val="0"/>
          <w:numId w:val="37"/>
        </w:numPr>
        <w:spacing w:after="0" w:line="360" w:lineRule="auto"/>
        <w:outlineLvl w:val="1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Korespondencja skierowana do Komisji.</w:t>
      </w:r>
    </w:p>
    <w:p w14:paraId="04B80A56" w14:textId="77777777" w:rsidR="008A00DC" w:rsidRPr="00291A1A" w:rsidRDefault="008A00DC" w:rsidP="00291A1A">
      <w:pPr>
        <w:keepNext/>
        <w:keepLines/>
        <w:widowControl w:val="0"/>
        <w:numPr>
          <w:ilvl w:val="0"/>
          <w:numId w:val="37"/>
        </w:numPr>
        <w:spacing w:after="0" w:line="360" w:lineRule="auto"/>
        <w:outlineLvl w:val="1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291A1A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Sprawy różne.</w:t>
      </w:r>
    </w:p>
    <w:p w14:paraId="2371398B" w14:textId="77777777" w:rsidR="008A00DC" w:rsidRPr="00291A1A" w:rsidRDefault="008A00DC" w:rsidP="00291A1A">
      <w:pPr>
        <w:spacing w:line="360" w:lineRule="auto"/>
        <w:ind w:left="567"/>
        <w:contextualSpacing/>
        <w:rPr>
          <w:rFonts w:ascii="Arial" w:hAnsi="Arial" w:cs="Arial"/>
          <w:sz w:val="24"/>
          <w:szCs w:val="24"/>
        </w:rPr>
      </w:pPr>
    </w:p>
    <w:p w14:paraId="49B95B18" w14:textId="77777777" w:rsidR="00BE2CD4" w:rsidRPr="00291A1A" w:rsidRDefault="004E7F51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>Punkt 3</w:t>
      </w:r>
    </w:p>
    <w:p w14:paraId="66E87A23" w14:textId="77777777" w:rsidR="008A00DC" w:rsidRPr="00291A1A" w:rsidRDefault="008A00DC" w:rsidP="00291A1A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zmiany Wieloletniej Prognozy Finansowej Miasta Piotrkowa Trybunalskiego </w:t>
      </w:r>
      <w:r w:rsidRPr="00291A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wraz z autopoprawką Prezydenta Miasta.</w:t>
      </w:r>
    </w:p>
    <w:p w14:paraId="7FA2896C" w14:textId="77777777" w:rsidR="009430FB" w:rsidRPr="00291A1A" w:rsidRDefault="009430FB" w:rsidP="00291A1A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97EE5FA" w14:textId="77777777" w:rsidR="004B4C27" w:rsidRPr="00291A1A" w:rsidRDefault="002318A6" w:rsidP="00291A1A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 xml:space="preserve">Izabela Wroniszewska – Skarbnik Miasta: zmiana </w:t>
      </w: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Wieloletniej Prognozy Finansowej Miasta</w:t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 wynikiem zmiany do budżetu na 2023 r. i zakłada zwiększenie dochodów 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budżetowych o kwotę 4 </w:t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197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138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13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zł</w:t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zmniejszenie wydatków budżetowych 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o kwotę 6 </w:t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981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186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81 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</w:t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Kwota deficytu Miasta zmniejsza się w związku z ty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11 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178 324,</w:t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94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zł</w:t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po z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mianach deficyt wnosiłby 75 465</w:t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204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52 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</w:t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W związku ze zmniejszeniem deficytu zmniejsza się również kwota przychodów o tę samą wartość 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30652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po zmiana</w:t>
      </w:r>
      <w:r w:rsidR="009430FB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ch przychody wynosiłyby 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88 </w:t>
      </w:r>
      <w:r w:rsidR="008F614B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69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0 </w:t>
      </w:r>
      <w:r w:rsidR="008F614B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458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8F614B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71 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</w:t>
      </w:r>
      <w:r w:rsidR="008F614B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Na to zmniejszenie składa się przede wszystkim zmniejszenie kwoty planowanego do zaciągnięcia kredytu w roku 2023 o 10 mln zł. Kredyt wynosiłby 70 mln zł (zaciągnięty w roku 2023) i zmniejszeniu uległby również wolne środki które są zaangażowane w finasowani</w:t>
      </w:r>
      <w:r w:rsidR="009430FB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 roku bieżącego czyli o kwotę 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 </w:t>
      </w:r>
      <w:r w:rsidR="008F614B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178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8F614B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324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8F614B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94 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</w:t>
      </w:r>
      <w:r w:rsidR="008F614B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 W wyniku tych zmian poziom zadłużenia planowany na 31 grudnia 2023 r. zmniejszyłby się o 10 mln i wyn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iósłby 164 </w:t>
      </w:r>
      <w:r w:rsidR="009430FB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306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9430FB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809</w:t>
      </w:r>
      <w:r w:rsidR="00B04362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,01 zł</w:t>
      </w:r>
      <w:r w:rsidR="008F614B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Autopoprawka do Wieloletniej Prognozy Finansowej Miasta nie obejmuje żadnego skutku a została wprowadzona w związku ze zmianami </w:t>
      </w:r>
      <w:r w:rsidR="008F614B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dotyczącymi wprowadzenia dodatkowych środków na programy z Funduszu Pracy: Asystent Rodziny, Program wsparcia powiatów, organizacji i tworzeniu rodzinnych form pieczy zastępczej</w:t>
      </w:r>
      <w:r w:rsidR="004B4C27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zmiany w grupie dochodów budżetowych.</w:t>
      </w:r>
    </w:p>
    <w:p w14:paraId="34497778" w14:textId="77777777" w:rsidR="004B4C27" w:rsidRPr="00291A1A" w:rsidRDefault="004B4C27" w:rsidP="00291A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017913A9" w14:textId="77777777" w:rsidR="004B4C27" w:rsidRPr="00291A1A" w:rsidRDefault="004B4C27" w:rsidP="00291A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FF0000"/>
          <w:sz w:val="24"/>
          <w:szCs w:val="24"/>
        </w:rPr>
      </w:pPr>
      <w:r w:rsidRPr="00291A1A">
        <w:rPr>
          <w:rFonts w:ascii="Arial" w:eastAsia="Calibri" w:hAnsi="Arial" w:cs="Arial"/>
          <w:bCs/>
          <w:sz w:val="24"/>
          <w:szCs w:val="24"/>
        </w:rPr>
        <w:t xml:space="preserve">W wyniku </w:t>
      </w:r>
      <w:r w:rsidRPr="00291A1A">
        <w:rPr>
          <w:rFonts w:ascii="Arial" w:eastAsia="Calibri" w:hAnsi="Arial" w:cs="Arial"/>
          <w:bCs/>
          <w:color w:val="000000" w:themeColor="text1"/>
          <w:sz w:val="24"/>
          <w:szCs w:val="24"/>
        </w:rPr>
        <w:t>głosowania przy 5</w:t>
      </w:r>
      <w:r w:rsidRPr="00291A1A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291A1A">
        <w:rPr>
          <w:rFonts w:ascii="Arial" w:hAnsi="Arial" w:cs="Arial"/>
          <w:sz w:val="24"/>
          <w:szCs w:val="24"/>
        </w:rPr>
        <w:t>bez</w:t>
      </w:r>
      <w:r w:rsidRPr="00291A1A">
        <w:rPr>
          <w:rFonts w:ascii="Arial" w:eastAsia="Times New Roman" w:hAnsi="Arial" w:cs="Arial"/>
          <w:sz w:val="24"/>
          <w:szCs w:val="24"/>
        </w:rPr>
        <w:t xml:space="preserve"> głosów przeciwnych, przy 4 głosach wstrzymujących </w:t>
      </w:r>
      <w:r w:rsidRPr="00291A1A">
        <w:rPr>
          <w:rFonts w:ascii="Arial" w:eastAsia="Calibri" w:hAnsi="Arial" w:cs="Arial"/>
          <w:bCs/>
          <w:sz w:val="24"/>
          <w:szCs w:val="24"/>
        </w:rPr>
        <w:t>komisja</w:t>
      </w:r>
      <w:r w:rsidRPr="00291A1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zaopiniowała pozytywnie projekt uchwały</w:t>
      </w:r>
      <w:r w:rsidRPr="00291A1A">
        <w:rPr>
          <w:rFonts w:ascii="Arial" w:hAnsi="Arial" w:cs="Arial"/>
          <w:sz w:val="24"/>
          <w:szCs w:val="24"/>
        </w:rPr>
        <w:t xml:space="preserve"> w sprawie </w:t>
      </w:r>
      <w:r w:rsidRPr="00291A1A">
        <w:rPr>
          <w:rFonts w:ascii="Arial" w:hAnsi="Arial" w:cs="Arial"/>
          <w:color w:val="000000" w:themeColor="text1"/>
          <w:sz w:val="24"/>
          <w:szCs w:val="24"/>
        </w:rPr>
        <w:t>zmiany Wieloletniej Prognozy Finansowej Miasta Piotrkowa Trybunalskiego z autopoprawką Prezydenta Miasta</w:t>
      </w:r>
      <w:r w:rsidRPr="00291A1A">
        <w:rPr>
          <w:rFonts w:ascii="Arial" w:eastAsia="Calibri" w:hAnsi="Arial" w:cs="Arial"/>
          <w:bCs/>
          <w:color w:val="000000" w:themeColor="text1"/>
          <w:sz w:val="24"/>
          <w:szCs w:val="24"/>
        </w:rPr>
        <w:t>.</w:t>
      </w:r>
    </w:p>
    <w:p w14:paraId="1CF3DE70" w14:textId="77777777" w:rsidR="00BE2CD4" w:rsidRPr="00291A1A" w:rsidRDefault="004B4C27" w:rsidP="00291A1A">
      <w:pPr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291A1A">
        <w:rPr>
          <w:rFonts w:ascii="Arial" w:hAnsi="Arial" w:cs="Arial"/>
          <w:sz w:val="24"/>
          <w:szCs w:val="24"/>
        </w:rPr>
        <w:t>Opinia Nr 503/70/23</w:t>
      </w:r>
    </w:p>
    <w:p w14:paraId="52A93053" w14:textId="77777777" w:rsidR="00BE2CD4" w:rsidRPr="00291A1A" w:rsidRDefault="00BE2CD4" w:rsidP="00291A1A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Punkt 4</w:t>
      </w:r>
    </w:p>
    <w:p w14:paraId="3FAFC9FD" w14:textId="77777777" w:rsidR="008A00DC" w:rsidRPr="00291A1A" w:rsidRDefault="008A00DC" w:rsidP="00291A1A">
      <w:pPr>
        <w:keepNext/>
        <w:keepLines/>
        <w:widowControl w:val="0"/>
        <w:spacing w:after="0" w:line="360" w:lineRule="auto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zmiany budżetu miasta na 2023 rok </w:t>
      </w:r>
      <w:r w:rsidRPr="00291A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wraz </w:t>
      </w:r>
      <w:r w:rsidR="009430FB" w:rsidRPr="00291A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Pr="00291A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autopoprawką Prezydenta Miasta.</w:t>
      </w:r>
    </w:p>
    <w:p w14:paraId="55E4CB5F" w14:textId="77777777" w:rsidR="00EF4B7F" w:rsidRPr="00291A1A" w:rsidRDefault="00EF4B7F" w:rsidP="00291A1A">
      <w:pPr>
        <w:keepNext/>
        <w:keepLines/>
        <w:widowControl w:val="0"/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55ADAE5" w14:textId="77777777" w:rsidR="00EF4B7F" w:rsidRPr="00291A1A" w:rsidRDefault="00EF4B7F" w:rsidP="00291A1A">
      <w:pPr>
        <w:keepNext/>
        <w:keepLines/>
        <w:widowControl w:val="0"/>
        <w:spacing w:after="0" w:line="360" w:lineRule="auto"/>
        <w:outlineLvl w:val="1"/>
        <w:rPr>
          <w:rFonts w:ascii="Arial" w:hAnsi="Arial" w:cs="Arial"/>
          <w:b/>
          <w:color w:val="000000" w:themeColor="text1"/>
          <w:sz w:val="24"/>
          <w:szCs w:val="24"/>
          <w:lang w:bidi="pl-PL"/>
        </w:rPr>
      </w:pP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Izabela Wroniszewska – Skarbnik Miasta: zmiana w budżecie po stronie dochodów zwiększenie byłoby o kwotę 4mln 197</w:t>
      </w:r>
      <w:r w:rsidR="00B04362" w:rsidRPr="00291A1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138</w:t>
      </w:r>
      <w:r w:rsidR="00B04362" w:rsidRPr="00291A1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13</w:t>
      </w:r>
      <w:r w:rsidR="00B04362" w:rsidRPr="00291A1A">
        <w:rPr>
          <w:rFonts w:ascii="Arial" w:hAnsi="Arial" w:cs="Arial"/>
          <w:bCs/>
          <w:color w:val="000000" w:themeColor="text1"/>
          <w:sz w:val="24"/>
          <w:szCs w:val="24"/>
        </w:rPr>
        <w:t xml:space="preserve"> zł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 xml:space="preserve"> a po stronie wydatkó</w:t>
      </w:r>
      <w:r w:rsidR="00B04362" w:rsidRPr="00291A1A">
        <w:rPr>
          <w:rFonts w:ascii="Arial" w:hAnsi="Arial" w:cs="Arial"/>
          <w:bCs/>
          <w:color w:val="000000" w:themeColor="text1"/>
          <w:sz w:val="24"/>
          <w:szCs w:val="24"/>
        </w:rPr>
        <w:t xml:space="preserve">w zmniejszenie wydatków o 6 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981</w:t>
      </w:r>
      <w:r w:rsidR="00B04362" w:rsidRPr="00291A1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186</w:t>
      </w:r>
      <w:r w:rsidR="00B04362" w:rsidRPr="00291A1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 xml:space="preserve">81 </w:t>
      </w:r>
      <w:r w:rsidR="00B04362" w:rsidRPr="00291A1A">
        <w:rPr>
          <w:rFonts w:ascii="Arial" w:hAnsi="Arial" w:cs="Arial"/>
          <w:bCs/>
          <w:color w:val="000000" w:themeColor="text1"/>
          <w:sz w:val="24"/>
          <w:szCs w:val="24"/>
        </w:rPr>
        <w:t>zł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. Na te wartości po stronie dochodów w dużej mierze składają się dodatkowe dochody, które Miasto pozyska jeszcze w tym roku, zwrot podatku VAT w związku z rozliczeniem zadania dotyczącego zakupu taboru autobusowego</w:t>
      </w:r>
      <w:r w:rsidR="004675E5" w:rsidRPr="00291A1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04362" w:rsidRPr="00291A1A">
        <w:rPr>
          <w:rFonts w:ascii="Arial" w:hAnsi="Arial" w:cs="Arial"/>
          <w:bCs/>
          <w:color w:val="000000" w:themeColor="text1"/>
          <w:sz w:val="24"/>
          <w:szCs w:val="24"/>
        </w:rPr>
        <w:t>- 5 519 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321</w:t>
      </w:r>
      <w:r w:rsidR="00B04362" w:rsidRPr="00291A1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 xml:space="preserve">89 </w:t>
      </w:r>
      <w:r w:rsidR="00B04362" w:rsidRPr="00291A1A">
        <w:rPr>
          <w:rFonts w:ascii="Arial" w:hAnsi="Arial" w:cs="Arial"/>
          <w:bCs/>
          <w:color w:val="000000" w:themeColor="text1"/>
          <w:sz w:val="24"/>
          <w:szCs w:val="24"/>
        </w:rPr>
        <w:t>zł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 xml:space="preserve">, zwiększenia dotyczące subwencji oświatowej </w:t>
      </w:r>
      <w:r w:rsidR="00B04362" w:rsidRPr="00291A1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w części gminnej 345 ty</w:t>
      </w:r>
      <w:r w:rsidR="009430FB" w:rsidRPr="00291A1A">
        <w:rPr>
          <w:rFonts w:ascii="Arial" w:hAnsi="Arial" w:cs="Arial"/>
          <w:bCs/>
          <w:color w:val="000000" w:themeColor="text1"/>
          <w:sz w:val="24"/>
          <w:szCs w:val="24"/>
        </w:rPr>
        <w:t xml:space="preserve">s. 17 zł a w części powiatowej 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549 tys.163 zł. Są również środki z Urzędu Pracy, środki dotacyjne, są również kwestie dot. zmniejszeń w dochodach po przeanalizowaniu poziomu wykonania dochodów za 11 miesięcy</w:t>
      </w:r>
      <w:r w:rsidR="00997130" w:rsidRPr="00291A1A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98C65CC" w14:textId="77777777" w:rsidR="00B67A57" w:rsidRPr="00291A1A" w:rsidRDefault="00B67A57" w:rsidP="00291A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2A2A1E73" w14:textId="77777777" w:rsidR="00B67A57" w:rsidRPr="00291A1A" w:rsidRDefault="00B67A57" w:rsidP="00291A1A">
      <w:pPr>
        <w:keepNext/>
        <w:keepLines/>
        <w:widowControl w:val="0"/>
        <w:spacing w:after="0" w:line="360" w:lineRule="auto"/>
        <w:outlineLvl w:val="1"/>
        <w:rPr>
          <w:rFonts w:ascii="Arial" w:hAnsi="Arial" w:cs="Arial"/>
          <w:b/>
          <w:color w:val="000000" w:themeColor="text1"/>
          <w:sz w:val="24"/>
          <w:szCs w:val="24"/>
          <w:lang w:bidi="pl-PL"/>
        </w:rPr>
      </w:pPr>
      <w:r w:rsidRPr="00291A1A">
        <w:rPr>
          <w:rFonts w:ascii="Arial" w:eastAsia="Calibri" w:hAnsi="Arial" w:cs="Arial"/>
          <w:bCs/>
          <w:sz w:val="24"/>
          <w:szCs w:val="24"/>
        </w:rPr>
        <w:t xml:space="preserve">W wyniku </w:t>
      </w:r>
      <w:r w:rsidRPr="00291A1A">
        <w:rPr>
          <w:rFonts w:ascii="Arial" w:eastAsia="Calibri" w:hAnsi="Arial" w:cs="Arial"/>
          <w:bCs/>
          <w:color w:val="000000" w:themeColor="text1"/>
          <w:sz w:val="24"/>
          <w:szCs w:val="24"/>
        </w:rPr>
        <w:t>głosowania przy 5</w:t>
      </w:r>
      <w:r w:rsidRPr="00291A1A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291A1A">
        <w:rPr>
          <w:rFonts w:ascii="Arial" w:hAnsi="Arial" w:cs="Arial"/>
          <w:sz w:val="24"/>
          <w:szCs w:val="24"/>
        </w:rPr>
        <w:t>bez</w:t>
      </w:r>
      <w:r w:rsidRPr="00291A1A">
        <w:rPr>
          <w:rFonts w:ascii="Arial" w:eastAsia="Times New Roman" w:hAnsi="Arial" w:cs="Arial"/>
          <w:sz w:val="24"/>
          <w:szCs w:val="24"/>
        </w:rPr>
        <w:t xml:space="preserve"> głosów przeciwnych, przy 4 głosach wstrzymujących </w:t>
      </w:r>
      <w:r w:rsidRPr="00291A1A">
        <w:rPr>
          <w:rFonts w:ascii="Arial" w:eastAsia="Calibri" w:hAnsi="Arial" w:cs="Arial"/>
          <w:bCs/>
          <w:sz w:val="24"/>
          <w:szCs w:val="24"/>
        </w:rPr>
        <w:t>komisja</w:t>
      </w:r>
      <w:r w:rsidRPr="00291A1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zaopiniowała pozytywnie projekt uchwały</w:t>
      </w:r>
      <w:r w:rsidRPr="00291A1A">
        <w:rPr>
          <w:rFonts w:ascii="Arial" w:hAnsi="Arial" w:cs="Arial"/>
          <w:sz w:val="24"/>
          <w:szCs w:val="24"/>
        </w:rPr>
        <w:t xml:space="preserve"> w sprawie </w:t>
      </w: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zmiany budżetu miasta na 2023 rok </w:t>
      </w:r>
      <w:r w:rsidRPr="00291A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wraz z autopoprawką Prezydenta Miasta.</w:t>
      </w:r>
    </w:p>
    <w:p w14:paraId="2CDEE55D" w14:textId="77777777" w:rsidR="00B67A57" w:rsidRPr="00291A1A" w:rsidRDefault="00B67A57" w:rsidP="00291A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291A1A">
        <w:rPr>
          <w:rFonts w:ascii="Arial" w:hAnsi="Arial" w:cs="Arial"/>
          <w:sz w:val="24"/>
          <w:szCs w:val="24"/>
        </w:rPr>
        <w:t>Opinia Nr 504/70/23</w:t>
      </w:r>
    </w:p>
    <w:p w14:paraId="7E11F47A" w14:textId="77777777" w:rsidR="00291A1A" w:rsidRDefault="00291A1A" w:rsidP="00291A1A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11DCE868" w14:textId="77777777" w:rsidR="000F0409" w:rsidRPr="00291A1A" w:rsidRDefault="00BE2CD4" w:rsidP="00291A1A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Punkt 5</w:t>
      </w:r>
    </w:p>
    <w:p w14:paraId="62CC8976" w14:textId="77777777" w:rsidR="008A00DC" w:rsidRPr="00291A1A" w:rsidRDefault="008A00DC" w:rsidP="00291A1A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w sprawie </w:t>
      </w:r>
      <w:r w:rsidR="00997130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ustalenia wydatków </w:t>
      </w: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niewygasających </w:t>
      </w:r>
      <w:r w:rsidR="000F0409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roku budżetowym 2023.</w:t>
      </w:r>
    </w:p>
    <w:p w14:paraId="5BC27019" w14:textId="77777777" w:rsidR="009D6445" w:rsidRPr="00291A1A" w:rsidRDefault="009D6445" w:rsidP="00291A1A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4D534F11" w14:textId="77777777" w:rsidR="004675E5" w:rsidRPr="00291A1A" w:rsidRDefault="00997130" w:rsidP="00291A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Izabela Wroniszewska – Skarbnik Miasta: projekt uchwały dotyczący wydatków niewygasających to jest instytucja przewidziana ustawą o finansach publicznych</w:t>
      </w:r>
      <w:r w:rsidR="00E93C2C" w:rsidRPr="00291A1A">
        <w:rPr>
          <w:rFonts w:ascii="Arial" w:hAnsi="Arial" w:cs="Arial"/>
          <w:bCs/>
          <w:color w:val="000000" w:themeColor="text1"/>
          <w:sz w:val="24"/>
          <w:szCs w:val="24"/>
        </w:rPr>
        <w:t>, która umożliwia aby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 xml:space="preserve"> wydatki które są zaplanowane w budżecie danego roku pomimo tego że jest roczność budżetu, mogą być wykonywane po zakończeniu roku ale wymagają przekazania środków na wyodrębniany rachunek bankowy w terminie do 30 czerwca 2024 r. muszą zostać wydatkowane i wtedy są </w:t>
      </w:r>
      <w:r w:rsidR="004675E5" w:rsidRPr="00291A1A">
        <w:rPr>
          <w:rFonts w:ascii="Arial" w:hAnsi="Arial" w:cs="Arial"/>
          <w:bCs/>
          <w:color w:val="000000" w:themeColor="text1"/>
          <w:sz w:val="24"/>
          <w:szCs w:val="24"/>
        </w:rPr>
        <w:t>zaliczane jako wydatki roku 2023.</w:t>
      </w:r>
    </w:p>
    <w:p w14:paraId="100D0CCE" w14:textId="77777777" w:rsidR="00266F32" w:rsidRPr="00291A1A" w:rsidRDefault="00266F32" w:rsidP="00291A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B0F534" w14:textId="77777777" w:rsidR="00B67A57" w:rsidRPr="00291A1A" w:rsidRDefault="004E7F51" w:rsidP="00291A1A">
      <w:pPr>
        <w:keepNext/>
        <w:keepLines/>
        <w:widowControl w:val="0"/>
        <w:spacing w:after="0" w:line="360" w:lineRule="auto"/>
        <w:outlineLvl w:val="1"/>
        <w:rPr>
          <w:rFonts w:ascii="Arial" w:hAnsi="Arial" w:cs="Arial"/>
          <w:b/>
          <w:color w:val="000000" w:themeColor="text1"/>
          <w:sz w:val="24"/>
          <w:szCs w:val="24"/>
          <w:lang w:bidi="pl-PL"/>
        </w:rPr>
      </w:pPr>
      <w:r w:rsidRPr="00291A1A">
        <w:rPr>
          <w:rFonts w:ascii="Arial" w:eastAsia="Calibri" w:hAnsi="Arial" w:cs="Arial"/>
          <w:bCs/>
          <w:sz w:val="24"/>
          <w:szCs w:val="24"/>
        </w:rPr>
        <w:t xml:space="preserve">W wyniku </w:t>
      </w:r>
      <w:r w:rsidRPr="00291A1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głosowania przy </w:t>
      </w:r>
      <w:r w:rsidR="001658A2" w:rsidRPr="00291A1A">
        <w:rPr>
          <w:rFonts w:ascii="Arial" w:eastAsia="Calibri" w:hAnsi="Arial" w:cs="Arial"/>
          <w:bCs/>
          <w:color w:val="000000" w:themeColor="text1"/>
          <w:sz w:val="24"/>
          <w:szCs w:val="24"/>
        </w:rPr>
        <w:t>6</w:t>
      </w:r>
      <w:r w:rsidRPr="00291A1A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291A1A">
        <w:rPr>
          <w:rFonts w:ascii="Arial" w:hAnsi="Arial" w:cs="Arial"/>
          <w:sz w:val="24"/>
          <w:szCs w:val="24"/>
        </w:rPr>
        <w:t>bez</w:t>
      </w:r>
      <w:r w:rsidRPr="00291A1A">
        <w:rPr>
          <w:rFonts w:ascii="Arial" w:eastAsia="Times New Roman" w:hAnsi="Arial" w:cs="Arial"/>
          <w:sz w:val="24"/>
          <w:szCs w:val="24"/>
        </w:rPr>
        <w:t xml:space="preserve"> głosów przeciwnych</w:t>
      </w:r>
      <w:r w:rsidR="001658A2" w:rsidRPr="00291A1A">
        <w:rPr>
          <w:rFonts w:ascii="Arial" w:eastAsia="Times New Roman" w:hAnsi="Arial" w:cs="Arial"/>
          <w:sz w:val="24"/>
          <w:szCs w:val="24"/>
        </w:rPr>
        <w:t>,</w:t>
      </w:r>
      <w:r w:rsidRPr="00291A1A">
        <w:rPr>
          <w:rFonts w:ascii="Arial" w:eastAsia="Times New Roman" w:hAnsi="Arial" w:cs="Arial"/>
          <w:sz w:val="24"/>
          <w:szCs w:val="24"/>
        </w:rPr>
        <w:t xml:space="preserve"> przy </w:t>
      </w:r>
      <w:r w:rsidR="00AF01DC" w:rsidRPr="00291A1A">
        <w:rPr>
          <w:rFonts w:ascii="Arial" w:eastAsia="Times New Roman" w:hAnsi="Arial" w:cs="Arial"/>
          <w:sz w:val="24"/>
          <w:szCs w:val="24"/>
        </w:rPr>
        <w:t>3</w:t>
      </w:r>
      <w:r w:rsidRPr="00291A1A">
        <w:rPr>
          <w:rFonts w:ascii="Arial" w:eastAsia="Times New Roman" w:hAnsi="Arial" w:cs="Arial"/>
          <w:sz w:val="24"/>
          <w:szCs w:val="24"/>
        </w:rPr>
        <w:t xml:space="preserve"> głosach wstrzymujących </w:t>
      </w:r>
      <w:r w:rsidRPr="00291A1A">
        <w:rPr>
          <w:rFonts w:ascii="Arial" w:eastAsia="Calibri" w:hAnsi="Arial" w:cs="Arial"/>
          <w:bCs/>
          <w:sz w:val="24"/>
          <w:szCs w:val="24"/>
        </w:rPr>
        <w:t>komisja</w:t>
      </w:r>
      <w:r w:rsidRPr="00291A1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zaopiniowała pozytywnie projekt uchwały</w:t>
      </w:r>
      <w:r w:rsidR="000562AA" w:rsidRPr="00291A1A">
        <w:rPr>
          <w:rFonts w:ascii="Arial" w:hAnsi="Arial" w:cs="Arial"/>
          <w:sz w:val="24"/>
          <w:szCs w:val="24"/>
        </w:rPr>
        <w:t xml:space="preserve"> w sprawie </w:t>
      </w:r>
      <w:r w:rsidR="00B67A57" w:rsidRPr="00291A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ustalenia wydatków niewygasających w roku budżetowym 2023.</w:t>
      </w:r>
    </w:p>
    <w:p w14:paraId="22BBB8D7" w14:textId="77777777" w:rsidR="004675E5" w:rsidRPr="00291A1A" w:rsidRDefault="004675E5" w:rsidP="00291A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291A1A">
        <w:rPr>
          <w:rFonts w:ascii="Arial" w:hAnsi="Arial" w:cs="Arial"/>
          <w:sz w:val="24"/>
          <w:szCs w:val="24"/>
        </w:rPr>
        <w:t>Opinia Nr 505/70/23</w:t>
      </w:r>
    </w:p>
    <w:p w14:paraId="16AEC7A1" w14:textId="77777777" w:rsidR="00291A1A" w:rsidRDefault="00291A1A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A2D35D1" w14:textId="77777777" w:rsidR="004E7F51" w:rsidRPr="00291A1A" w:rsidRDefault="0062683C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 xml:space="preserve">Punkt </w:t>
      </w:r>
      <w:r w:rsidR="00CE61A1" w:rsidRPr="00291A1A">
        <w:rPr>
          <w:rFonts w:ascii="Arial" w:hAnsi="Arial" w:cs="Arial"/>
          <w:bCs/>
          <w:sz w:val="24"/>
          <w:szCs w:val="24"/>
        </w:rPr>
        <w:t>6</w:t>
      </w:r>
    </w:p>
    <w:p w14:paraId="437673F5" w14:textId="77777777" w:rsidR="004E7F51" w:rsidRPr="00291A1A" w:rsidRDefault="004675E5" w:rsidP="00291A1A">
      <w:pPr>
        <w:keepNext/>
        <w:keepLines/>
        <w:widowControl w:val="0"/>
        <w:spacing w:after="0" w:line="360" w:lineRule="auto"/>
        <w:outlineLvl w:val="1"/>
        <w:rPr>
          <w:rFonts w:ascii="Arial" w:hAnsi="Arial" w:cs="Arial"/>
          <w:b/>
          <w:color w:val="000000" w:themeColor="text1"/>
          <w:sz w:val="24"/>
          <w:szCs w:val="24"/>
          <w:lang w:bidi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Zaopiniowanie projektu uchwały w sprawie</w:t>
      </w:r>
      <w:r w:rsidRPr="00291A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wyrażenia zgody na sprzedaż niezabudowanej nieruchomości położonej w Piotrkowie Trybunalskim przy ul. Jasnej.</w:t>
      </w:r>
    </w:p>
    <w:p w14:paraId="324B6076" w14:textId="77777777" w:rsidR="004675E5" w:rsidRPr="00291A1A" w:rsidRDefault="004675E5" w:rsidP="00291A1A">
      <w:pPr>
        <w:keepNext/>
        <w:keepLines/>
        <w:widowControl w:val="0"/>
        <w:spacing w:after="0" w:line="360" w:lineRule="auto"/>
        <w:outlineLvl w:val="1"/>
        <w:rPr>
          <w:rFonts w:ascii="Arial" w:hAnsi="Arial" w:cs="Arial"/>
          <w:b/>
          <w:color w:val="000000" w:themeColor="text1"/>
          <w:sz w:val="24"/>
          <w:szCs w:val="24"/>
          <w:lang w:bidi="pl-PL"/>
        </w:rPr>
      </w:pPr>
    </w:p>
    <w:p w14:paraId="10C05C45" w14:textId="77777777" w:rsidR="004675E5" w:rsidRPr="00291A1A" w:rsidRDefault="004675E5" w:rsidP="00291A1A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Agnieszka Kosela – Kierownik Referatu Gospodarki Nieruchomościami wyjaśni</w:t>
      </w:r>
      <w:r w:rsidR="009D6445" w:rsidRPr="00291A1A">
        <w:rPr>
          <w:rFonts w:ascii="Arial" w:hAnsi="Arial" w:cs="Arial"/>
          <w:bCs/>
          <w:color w:val="000000" w:themeColor="text1"/>
          <w:sz w:val="24"/>
          <w:szCs w:val="24"/>
        </w:rPr>
        <w:t>ła,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 xml:space="preserve"> że jest to działka o pow. 70m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 xml:space="preserve">2 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która nie stanowi samodzielnej działki budowlanej</w:t>
      </w:r>
      <w:r w:rsidR="00E93C2C" w:rsidRPr="00291A1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 xml:space="preserve"> natomiast może poprawić warunki zagospodarowania nieruchomości sąsiedniej, której właściciel jest zainteresowany nabyciem tej działki.</w:t>
      </w:r>
    </w:p>
    <w:p w14:paraId="3EA08EE5" w14:textId="77777777" w:rsidR="009430FB" w:rsidRPr="00291A1A" w:rsidRDefault="009430FB" w:rsidP="00291A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3096BA23" w14:textId="77777777" w:rsidR="004675E5" w:rsidRPr="00291A1A" w:rsidRDefault="004E7F51" w:rsidP="00291A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91A1A">
        <w:rPr>
          <w:rFonts w:ascii="Arial" w:eastAsia="Calibri" w:hAnsi="Arial" w:cs="Arial"/>
          <w:bCs/>
          <w:sz w:val="24"/>
          <w:szCs w:val="24"/>
        </w:rPr>
        <w:t xml:space="preserve">W wyniku głosowania przy </w:t>
      </w:r>
      <w:r w:rsidR="004675E5" w:rsidRPr="00291A1A">
        <w:rPr>
          <w:rFonts w:ascii="Arial" w:eastAsia="Calibri" w:hAnsi="Arial" w:cs="Arial"/>
          <w:bCs/>
          <w:sz w:val="24"/>
          <w:szCs w:val="24"/>
        </w:rPr>
        <w:t>7</w:t>
      </w:r>
      <w:r w:rsidRPr="00291A1A">
        <w:rPr>
          <w:rFonts w:ascii="Arial" w:eastAsia="Times New Roman" w:hAnsi="Arial" w:cs="Arial"/>
          <w:sz w:val="24"/>
          <w:szCs w:val="24"/>
        </w:rPr>
        <w:t xml:space="preserve"> głosach za, </w:t>
      </w:r>
      <w:r w:rsidR="00BC51CD" w:rsidRPr="00291A1A">
        <w:rPr>
          <w:rFonts w:ascii="Arial" w:eastAsia="Times New Roman" w:hAnsi="Arial" w:cs="Arial"/>
          <w:sz w:val="24"/>
          <w:szCs w:val="24"/>
        </w:rPr>
        <w:t>bez</w:t>
      </w:r>
      <w:r w:rsidRPr="00291A1A">
        <w:rPr>
          <w:rFonts w:ascii="Arial" w:eastAsia="Times New Roman" w:hAnsi="Arial" w:cs="Arial"/>
          <w:sz w:val="24"/>
          <w:szCs w:val="24"/>
        </w:rPr>
        <w:t xml:space="preserve"> głos</w:t>
      </w:r>
      <w:r w:rsidR="00BC51CD" w:rsidRPr="00291A1A">
        <w:rPr>
          <w:rFonts w:ascii="Arial" w:eastAsia="Times New Roman" w:hAnsi="Arial" w:cs="Arial"/>
          <w:sz w:val="24"/>
          <w:szCs w:val="24"/>
        </w:rPr>
        <w:t>ów</w:t>
      </w:r>
      <w:r w:rsidR="000562AA" w:rsidRPr="00291A1A">
        <w:rPr>
          <w:rFonts w:ascii="Arial" w:eastAsia="Times New Roman" w:hAnsi="Arial" w:cs="Arial"/>
          <w:sz w:val="24"/>
          <w:szCs w:val="24"/>
        </w:rPr>
        <w:t xml:space="preserve"> przeciwny</w:t>
      </w:r>
      <w:r w:rsidR="00BC51CD" w:rsidRPr="00291A1A">
        <w:rPr>
          <w:rFonts w:ascii="Arial" w:eastAsia="Times New Roman" w:hAnsi="Arial" w:cs="Arial"/>
          <w:sz w:val="24"/>
          <w:szCs w:val="24"/>
        </w:rPr>
        <w:t xml:space="preserve">ch, przy </w:t>
      </w:r>
      <w:r w:rsidR="004675E5" w:rsidRPr="00291A1A">
        <w:rPr>
          <w:rFonts w:ascii="Arial" w:eastAsia="Times New Roman" w:hAnsi="Arial" w:cs="Arial"/>
          <w:sz w:val="24"/>
          <w:szCs w:val="24"/>
        </w:rPr>
        <w:t>2</w:t>
      </w:r>
      <w:r w:rsidR="00B82CB6" w:rsidRPr="00291A1A">
        <w:rPr>
          <w:rFonts w:ascii="Arial" w:eastAsia="Times New Roman" w:hAnsi="Arial" w:cs="Arial"/>
          <w:sz w:val="24"/>
          <w:szCs w:val="24"/>
        </w:rPr>
        <w:t xml:space="preserve"> </w:t>
      </w:r>
      <w:r w:rsidRPr="00291A1A">
        <w:rPr>
          <w:rFonts w:ascii="Arial" w:eastAsia="Times New Roman" w:hAnsi="Arial" w:cs="Arial"/>
          <w:sz w:val="24"/>
          <w:szCs w:val="24"/>
        </w:rPr>
        <w:t>głos</w:t>
      </w:r>
      <w:r w:rsidR="00BC51CD" w:rsidRPr="00291A1A">
        <w:rPr>
          <w:rFonts w:ascii="Arial" w:eastAsia="Times New Roman" w:hAnsi="Arial" w:cs="Arial"/>
          <w:sz w:val="24"/>
          <w:szCs w:val="24"/>
        </w:rPr>
        <w:t>ach</w:t>
      </w:r>
      <w:r w:rsidRPr="00291A1A">
        <w:rPr>
          <w:rFonts w:ascii="Arial" w:eastAsia="Times New Roman" w:hAnsi="Arial" w:cs="Arial"/>
          <w:sz w:val="24"/>
          <w:szCs w:val="24"/>
        </w:rPr>
        <w:t xml:space="preserve"> wstrzymujących</w:t>
      </w:r>
      <w:r w:rsidR="0046466F" w:rsidRPr="00291A1A">
        <w:rPr>
          <w:rFonts w:ascii="Arial" w:eastAsia="Times New Roman" w:hAnsi="Arial" w:cs="Arial"/>
          <w:sz w:val="24"/>
          <w:szCs w:val="24"/>
        </w:rPr>
        <w:t xml:space="preserve"> </w:t>
      </w:r>
      <w:r w:rsidR="000562AA" w:rsidRPr="00291A1A">
        <w:rPr>
          <w:rFonts w:ascii="Arial" w:eastAsia="Calibri" w:hAnsi="Arial" w:cs="Arial"/>
          <w:bCs/>
          <w:sz w:val="24"/>
          <w:szCs w:val="24"/>
        </w:rPr>
        <w:t>K</w:t>
      </w:r>
      <w:r w:rsidRPr="00291A1A">
        <w:rPr>
          <w:rFonts w:ascii="Arial" w:eastAsia="Calibri" w:hAnsi="Arial" w:cs="Arial"/>
          <w:bCs/>
          <w:sz w:val="24"/>
          <w:szCs w:val="24"/>
        </w:rPr>
        <w:t>omisja</w:t>
      </w:r>
      <w:r w:rsidRPr="00291A1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zaopiniowała pozytywnie projekt uchwały</w:t>
      </w:r>
      <w:r w:rsidR="000562AA" w:rsidRPr="00291A1A">
        <w:rPr>
          <w:rFonts w:ascii="Arial" w:hAnsi="Arial" w:cs="Arial"/>
          <w:color w:val="000000" w:themeColor="text1"/>
          <w:sz w:val="24"/>
          <w:szCs w:val="24"/>
        </w:rPr>
        <w:t xml:space="preserve"> w sprawie </w:t>
      </w:r>
      <w:r w:rsidR="004675E5" w:rsidRPr="00291A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wyrażenia zgody na sprzedaż niezabudowanej nieruchomości położonej w Piotrkowie Trybunalskim przy ul. Jasnej.</w:t>
      </w:r>
    </w:p>
    <w:p w14:paraId="216FAD7A" w14:textId="77777777" w:rsidR="004E7F51" w:rsidRPr="00291A1A" w:rsidRDefault="004E7F51" w:rsidP="00291A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 xml:space="preserve">Opinia Nr </w:t>
      </w:r>
      <w:r w:rsidR="004675E5" w:rsidRPr="00291A1A">
        <w:rPr>
          <w:rFonts w:ascii="Arial" w:hAnsi="Arial" w:cs="Arial"/>
          <w:sz w:val="24"/>
          <w:szCs w:val="24"/>
        </w:rPr>
        <w:t>505/70/23</w:t>
      </w:r>
    </w:p>
    <w:p w14:paraId="545EF637" w14:textId="77777777" w:rsidR="00291A1A" w:rsidRDefault="00291A1A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A186E1A" w14:textId="77777777" w:rsidR="00CE61A1" w:rsidRPr="00291A1A" w:rsidRDefault="0062683C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 xml:space="preserve">Punkt </w:t>
      </w:r>
      <w:r w:rsidR="00CE61A1" w:rsidRPr="00291A1A">
        <w:rPr>
          <w:rFonts w:ascii="Arial" w:hAnsi="Arial" w:cs="Arial"/>
          <w:bCs/>
          <w:sz w:val="24"/>
          <w:szCs w:val="24"/>
        </w:rPr>
        <w:t>7</w:t>
      </w:r>
    </w:p>
    <w:p w14:paraId="7644B847" w14:textId="77777777" w:rsidR="004675E5" w:rsidRPr="00291A1A" w:rsidRDefault="004675E5" w:rsidP="00291A1A">
      <w:pPr>
        <w:keepNext/>
        <w:keepLines/>
        <w:widowControl w:val="0"/>
        <w:spacing w:after="0" w:line="360" w:lineRule="auto"/>
        <w:outlineLvl w:val="1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291A1A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Ustalenie planu pracy komisji na I półrocze 2024 r. </w:t>
      </w:r>
    </w:p>
    <w:p w14:paraId="455E7E05" w14:textId="77777777" w:rsidR="004675E5" w:rsidRPr="00291A1A" w:rsidRDefault="004675E5" w:rsidP="00291A1A">
      <w:pPr>
        <w:keepNext/>
        <w:keepLines/>
        <w:widowControl w:val="0"/>
        <w:spacing w:after="0" w:line="360" w:lineRule="auto"/>
        <w:outlineLvl w:val="1"/>
        <w:rPr>
          <w:rFonts w:ascii="Arial" w:hAnsi="Arial" w:cs="Arial"/>
          <w:color w:val="000000" w:themeColor="text1"/>
          <w:sz w:val="24"/>
          <w:szCs w:val="24"/>
          <w:lang w:bidi="pl-PL"/>
        </w:rPr>
      </w:pPr>
    </w:p>
    <w:p w14:paraId="551553F7" w14:textId="77777777" w:rsidR="0062683C" w:rsidRPr="00291A1A" w:rsidRDefault="004675E5" w:rsidP="00291A1A">
      <w:pPr>
        <w:tabs>
          <w:tab w:val="left" w:pos="4006"/>
          <w:tab w:val="center" w:pos="4536"/>
        </w:tabs>
        <w:spacing w:line="360" w:lineRule="auto"/>
        <w:rPr>
          <w:rFonts w:ascii="Arial" w:hAnsi="Arial" w:cs="Arial"/>
          <w:color w:val="00000A"/>
          <w:sz w:val="24"/>
          <w:szCs w:val="24"/>
        </w:rPr>
      </w:pPr>
      <w:r w:rsidRPr="00291A1A">
        <w:rPr>
          <w:rFonts w:ascii="Arial" w:hAnsi="Arial" w:cs="Arial"/>
          <w:color w:val="00000A"/>
          <w:sz w:val="24"/>
          <w:szCs w:val="24"/>
        </w:rPr>
        <w:t xml:space="preserve">W wyniku głosowania przy 8 głosach za, bez głosów przeciwnych, przy 2 głosach wstrzymującym Komisja ustaliła plan pracy na I półrocze 2024 r. w następującej wersji: </w:t>
      </w:r>
    </w:p>
    <w:p w14:paraId="2E4315E1" w14:textId="77777777" w:rsidR="004675E5" w:rsidRPr="00291A1A" w:rsidRDefault="004675E5" w:rsidP="00291A1A">
      <w:pPr>
        <w:pStyle w:val="NormalnyWeb"/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291A1A">
        <w:rPr>
          <w:rFonts w:ascii="Arial" w:hAnsi="Arial" w:cs="Arial"/>
        </w:rPr>
        <w:lastRenderedPageBreak/>
        <w:t xml:space="preserve"> </w:t>
      </w:r>
      <w:r w:rsidRPr="00291A1A">
        <w:rPr>
          <w:rFonts w:ascii="Arial" w:eastAsia="Times New Roman" w:hAnsi="Arial" w:cs="Arial"/>
          <w:bCs/>
          <w:lang w:eastAsia="pl-PL"/>
        </w:rPr>
        <w:t>Styczeń</w:t>
      </w:r>
    </w:p>
    <w:p w14:paraId="5EAB28D6" w14:textId="77777777" w:rsidR="004675E5" w:rsidRPr="00291A1A" w:rsidRDefault="004675E5" w:rsidP="00291A1A">
      <w:pPr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Zmiany w Wieloletniej Prognozie Finansowej.</w:t>
      </w:r>
    </w:p>
    <w:p w14:paraId="674A7A3F" w14:textId="77777777" w:rsidR="004675E5" w:rsidRPr="00291A1A" w:rsidRDefault="004675E5" w:rsidP="00291A1A">
      <w:pPr>
        <w:numPr>
          <w:ilvl w:val="0"/>
          <w:numId w:val="46"/>
        </w:numPr>
        <w:spacing w:after="0" w:line="360" w:lineRule="auto"/>
        <w:ind w:left="426" w:hanging="66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Zmiany w budżecie Miasta na 2024 rok.</w:t>
      </w:r>
    </w:p>
    <w:p w14:paraId="2F40C14B" w14:textId="77777777" w:rsidR="004675E5" w:rsidRPr="00291A1A" w:rsidRDefault="004675E5" w:rsidP="00291A1A">
      <w:pPr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znajdujących się w zakresie działania Komisji.</w:t>
      </w:r>
    </w:p>
    <w:p w14:paraId="62441E21" w14:textId="77777777" w:rsidR="004675E5" w:rsidRPr="00291A1A" w:rsidRDefault="004675E5" w:rsidP="00291A1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Luty</w:t>
      </w:r>
    </w:p>
    <w:p w14:paraId="6A44C78E" w14:textId="77777777" w:rsidR="004675E5" w:rsidRPr="00291A1A" w:rsidRDefault="004675E5" w:rsidP="00291A1A">
      <w:pPr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Zmiany w Wieloletniej Prognozie Finansowej.</w:t>
      </w:r>
    </w:p>
    <w:p w14:paraId="6BA87E2E" w14:textId="77777777" w:rsidR="004675E5" w:rsidRPr="00291A1A" w:rsidRDefault="004675E5" w:rsidP="00291A1A">
      <w:pPr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Zmiany w budżecie Miasta na 2024 rok.</w:t>
      </w:r>
    </w:p>
    <w:p w14:paraId="39FDA49F" w14:textId="77777777" w:rsidR="004675E5" w:rsidRPr="00291A1A" w:rsidRDefault="004675E5" w:rsidP="00291A1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Marzec</w:t>
      </w:r>
    </w:p>
    <w:p w14:paraId="52A12F9E" w14:textId="77777777" w:rsidR="004675E5" w:rsidRPr="00291A1A" w:rsidRDefault="004675E5" w:rsidP="00291A1A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Zmiany w Wieloletniej Prognozie Finansowej.</w:t>
      </w:r>
    </w:p>
    <w:p w14:paraId="0CACA1A9" w14:textId="77777777" w:rsidR="004675E5" w:rsidRPr="00291A1A" w:rsidRDefault="004675E5" w:rsidP="00291A1A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Zmiany w budżecie Miasta na 2024 rok.</w:t>
      </w:r>
    </w:p>
    <w:p w14:paraId="55C27B07" w14:textId="77777777" w:rsidR="004675E5" w:rsidRPr="00291A1A" w:rsidRDefault="004675E5" w:rsidP="00291A1A">
      <w:pPr>
        <w:numPr>
          <w:ilvl w:val="0"/>
          <w:numId w:val="4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Podjęcie uchwały w sprawie przyjęcia</w:t>
      </w:r>
      <w:r w:rsidRPr="00291A1A">
        <w:rPr>
          <w:rFonts w:ascii="Arial" w:hAnsi="Arial" w:cs="Arial"/>
          <w:sz w:val="24"/>
          <w:szCs w:val="24"/>
        </w:rPr>
        <w:t xml:space="preserve"> programu opieki</w:t>
      </w:r>
      <w:r w:rsidRPr="00291A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1A1A">
        <w:rPr>
          <w:rFonts w:ascii="Arial" w:hAnsi="Arial" w:cs="Arial"/>
          <w:sz w:val="24"/>
          <w:szCs w:val="24"/>
        </w:rPr>
        <w:t>nad zwierzętami bezdomnymi i zapobiegania bezdomności zwierząt w 2024 r.</w:t>
      </w:r>
    </w:p>
    <w:p w14:paraId="20F6A2F2" w14:textId="77777777" w:rsidR="004675E5" w:rsidRPr="00291A1A" w:rsidRDefault="004675E5" w:rsidP="00291A1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 xml:space="preserve">Opiniowanie projektów uchwał znajdujących się w zakresie działania Komisji. </w:t>
      </w:r>
    </w:p>
    <w:p w14:paraId="30D5EADE" w14:textId="77777777" w:rsidR="009430FB" w:rsidRPr="00291A1A" w:rsidRDefault="009430FB" w:rsidP="00291A1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9A00F08" w14:textId="77777777" w:rsidR="004675E5" w:rsidRPr="00291A1A" w:rsidRDefault="004675E5" w:rsidP="00291A1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Kwiecień</w:t>
      </w:r>
    </w:p>
    <w:p w14:paraId="2C6D6B37" w14:textId="77777777" w:rsidR="004675E5" w:rsidRPr="00291A1A" w:rsidRDefault="004675E5" w:rsidP="00291A1A">
      <w:pPr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Zmiany w Wieloletniej Prognozie Finansowej.</w:t>
      </w:r>
    </w:p>
    <w:p w14:paraId="7CB6F77E" w14:textId="77777777" w:rsidR="004675E5" w:rsidRPr="00291A1A" w:rsidRDefault="004675E5" w:rsidP="00291A1A">
      <w:pPr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Zmiany w budżecie Miasta na 2024 r.</w:t>
      </w:r>
    </w:p>
    <w:p w14:paraId="124186CD" w14:textId="77777777" w:rsidR="004675E5" w:rsidRPr="00291A1A" w:rsidRDefault="004675E5" w:rsidP="00291A1A">
      <w:pPr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hAnsi="Arial" w:cs="Arial"/>
          <w:sz w:val="24"/>
          <w:szCs w:val="24"/>
        </w:rPr>
        <w:t>Sprawozdanie z realizacji</w:t>
      </w:r>
      <w:r w:rsidRPr="00291A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1A1A">
        <w:rPr>
          <w:rFonts w:ascii="Arial" w:hAnsi="Arial" w:cs="Arial"/>
          <w:sz w:val="24"/>
          <w:szCs w:val="24"/>
        </w:rPr>
        <w:t>uchwał Rady Miasta Piotrkowa Trybunalskiego podjętych</w:t>
      </w:r>
      <w:r w:rsidRPr="00291A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1A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1A1A">
        <w:rPr>
          <w:rFonts w:ascii="Arial" w:hAnsi="Arial" w:cs="Arial"/>
          <w:sz w:val="24"/>
          <w:szCs w:val="24"/>
        </w:rPr>
        <w:t>w 2023 roku oraz z uchwał z poprzednich okresów</w:t>
      </w:r>
      <w:r w:rsidRPr="00291A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1A1A">
        <w:rPr>
          <w:rFonts w:ascii="Arial" w:hAnsi="Arial" w:cs="Arial"/>
          <w:sz w:val="24"/>
          <w:szCs w:val="24"/>
        </w:rPr>
        <w:t xml:space="preserve">sprawozdawczych podjętych </w:t>
      </w:r>
      <w:r w:rsidRPr="00291A1A">
        <w:rPr>
          <w:rFonts w:ascii="Arial" w:hAnsi="Arial" w:cs="Arial"/>
          <w:sz w:val="24"/>
          <w:szCs w:val="24"/>
        </w:rPr>
        <w:br/>
        <w:t>w 2003-2022".</w:t>
      </w:r>
    </w:p>
    <w:p w14:paraId="76DD1AD8" w14:textId="77777777" w:rsidR="004675E5" w:rsidRPr="00291A1A" w:rsidRDefault="004675E5" w:rsidP="00291A1A">
      <w:pPr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znajdujących się w zakresie działania Komisji.</w:t>
      </w:r>
    </w:p>
    <w:p w14:paraId="1B5BCF66" w14:textId="77777777" w:rsidR="004675E5" w:rsidRPr="00291A1A" w:rsidRDefault="004675E5" w:rsidP="00291A1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Maj</w:t>
      </w:r>
    </w:p>
    <w:p w14:paraId="2C304A82" w14:textId="77777777" w:rsidR="004675E5" w:rsidRPr="00291A1A" w:rsidRDefault="004675E5" w:rsidP="00291A1A">
      <w:pPr>
        <w:numPr>
          <w:ilvl w:val="0"/>
          <w:numId w:val="4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wykonania budżetu miasta Piotrkowa Trybunalskiego za </w:t>
      </w:r>
      <w:r w:rsidR="0057297C" w:rsidRPr="00291A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1A1A">
        <w:rPr>
          <w:rFonts w:ascii="Arial" w:eastAsia="Times New Roman" w:hAnsi="Arial" w:cs="Arial"/>
          <w:sz w:val="24"/>
          <w:szCs w:val="24"/>
          <w:lang w:eastAsia="pl-PL"/>
        </w:rPr>
        <w:t>2023 r.</w:t>
      </w:r>
    </w:p>
    <w:p w14:paraId="53A71785" w14:textId="77777777" w:rsidR="004675E5" w:rsidRPr="00291A1A" w:rsidRDefault="004675E5" w:rsidP="00291A1A">
      <w:pPr>
        <w:numPr>
          <w:ilvl w:val="0"/>
          <w:numId w:val="4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Zmiany Wieloletniej Prognozy Finansowej.</w:t>
      </w:r>
    </w:p>
    <w:p w14:paraId="4C3E2F4B" w14:textId="77777777" w:rsidR="004675E5" w:rsidRPr="00291A1A" w:rsidRDefault="004675E5" w:rsidP="00291A1A">
      <w:pPr>
        <w:numPr>
          <w:ilvl w:val="0"/>
          <w:numId w:val="4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Zmiany budżetu Miasta na 2024 rok.</w:t>
      </w:r>
    </w:p>
    <w:p w14:paraId="08A93242" w14:textId="77777777" w:rsidR="004675E5" w:rsidRPr="00291A1A" w:rsidRDefault="004675E5" w:rsidP="00291A1A">
      <w:pPr>
        <w:numPr>
          <w:ilvl w:val="0"/>
          <w:numId w:val="4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znajdujących się w zakresie działania Komisji.</w:t>
      </w:r>
    </w:p>
    <w:p w14:paraId="5DF9B191" w14:textId="77777777" w:rsidR="004675E5" w:rsidRPr="00291A1A" w:rsidRDefault="004675E5" w:rsidP="00291A1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Czerwiec</w:t>
      </w:r>
    </w:p>
    <w:p w14:paraId="4F1DEC3B" w14:textId="77777777" w:rsidR="004675E5" w:rsidRPr="00291A1A" w:rsidRDefault="004675E5" w:rsidP="00291A1A">
      <w:pPr>
        <w:numPr>
          <w:ilvl w:val="0"/>
          <w:numId w:val="4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Zmiany Wieloletniej Prognozy Finansowej.</w:t>
      </w:r>
    </w:p>
    <w:p w14:paraId="49FC6422" w14:textId="77777777" w:rsidR="004675E5" w:rsidRPr="00291A1A" w:rsidRDefault="004675E5" w:rsidP="00291A1A">
      <w:pPr>
        <w:numPr>
          <w:ilvl w:val="0"/>
          <w:numId w:val="4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Zmiany budżetu Miasta na 2024 rok.</w:t>
      </w:r>
    </w:p>
    <w:p w14:paraId="729A37E0" w14:textId="77777777" w:rsidR="004675E5" w:rsidRPr="00291A1A" w:rsidRDefault="004675E5" w:rsidP="00291A1A">
      <w:pPr>
        <w:numPr>
          <w:ilvl w:val="0"/>
          <w:numId w:val="4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 xml:space="preserve">Rozpatrzenie raportu o stanie miasta za 2023 rok. </w:t>
      </w:r>
    </w:p>
    <w:p w14:paraId="215E902D" w14:textId="77777777" w:rsidR="004675E5" w:rsidRPr="00291A1A" w:rsidRDefault="004675E5" w:rsidP="00291A1A">
      <w:pPr>
        <w:widowControl w:val="0"/>
        <w:numPr>
          <w:ilvl w:val="0"/>
          <w:numId w:val="45"/>
        </w:numPr>
        <w:suppressAutoHyphens/>
        <w:spacing w:after="0" w:line="360" w:lineRule="auto"/>
        <w:rPr>
          <w:rFonts w:ascii="Arial" w:eastAsia="Courier New" w:hAnsi="Arial" w:cs="Arial"/>
          <w:sz w:val="24"/>
          <w:szCs w:val="24"/>
          <w:lang w:eastAsia="pl-PL"/>
        </w:rPr>
      </w:pPr>
      <w:r w:rsidRPr="00291A1A">
        <w:rPr>
          <w:rFonts w:ascii="Arial" w:eastAsia="Courier New" w:hAnsi="Arial" w:cs="Arial"/>
          <w:sz w:val="24"/>
          <w:szCs w:val="24"/>
          <w:lang w:eastAsia="pl-PL"/>
        </w:rPr>
        <w:t xml:space="preserve">Zaopiniowanie projektu uchwały w sprawie zwolnienia z podatku od </w:t>
      </w:r>
      <w:r w:rsidRPr="00291A1A">
        <w:rPr>
          <w:rFonts w:ascii="Arial" w:eastAsia="Courier New" w:hAnsi="Arial" w:cs="Arial"/>
          <w:sz w:val="24"/>
          <w:szCs w:val="24"/>
          <w:lang w:eastAsia="pl-PL"/>
        </w:rPr>
        <w:lastRenderedPageBreak/>
        <w:t>nieruchomości.</w:t>
      </w:r>
    </w:p>
    <w:p w14:paraId="43CDD54E" w14:textId="77777777" w:rsidR="004675E5" w:rsidRPr="00291A1A" w:rsidRDefault="004675E5" w:rsidP="00291A1A">
      <w:pPr>
        <w:widowControl w:val="0"/>
        <w:numPr>
          <w:ilvl w:val="0"/>
          <w:numId w:val="45"/>
        </w:numPr>
        <w:suppressAutoHyphens/>
        <w:spacing w:after="0" w:line="360" w:lineRule="auto"/>
        <w:rPr>
          <w:rFonts w:ascii="Arial" w:eastAsia="Courier New" w:hAnsi="Arial" w:cs="Arial"/>
          <w:sz w:val="24"/>
          <w:szCs w:val="24"/>
          <w:lang w:eastAsia="pl-PL"/>
        </w:rPr>
      </w:pPr>
      <w:r w:rsidRPr="00291A1A">
        <w:rPr>
          <w:rFonts w:ascii="Arial" w:eastAsia="Courier New" w:hAnsi="Arial" w:cs="Arial"/>
          <w:sz w:val="24"/>
          <w:szCs w:val="24"/>
          <w:lang w:eastAsia="pl-PL"/>
        </w:rPr>
        <w:t xml:space="preserve">Zaopiniowanie projektu uchwały w sprawie </w:t>
      </w:r>
      <w:r w:rsidRPr="00291A1A">
        <w:rPr>
          <w:rFonts w:ascii="Arial" w:eastAsia="Times New Roman" w:hAnsi="Arial" w:cs="Arial"/>
          <w:sz w:val="24"/>
          <w:szCs w:val="24"/>
          <w:lang w:eastAsia="pl-PL"/>
        </w:rPr>
        <w:t xml:space="preserve">szczegółowych zasad, sposobu </w:t>
      </w:r>
      <w:r w:rsidR="0057297C" w:rsidRPr="00291A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1A1A">
        <w:rPr>
          <w:rFonts w:ascii="Arial" w:eastAsia="Times New Roman" w:hAnsi="Arial" w:cs="Arial"/>
          <w:sz w:val="24"/>
          <w:szCs w:val="24"/>
          <w:lang w:eastAsia="pl-PL"/>
        </w:rPr>
        <w:t>i trybu udzielania ulg w spłacie oraz niedochodzeniu należności pieniężnych, mających charakter cywilnoprawny, przypadających Miastu Piotrków Trybunalski lub jego jednostkom organizacyjnym.</w:t>
      </w:r>
    </w:p>
    <w:p w14:paraId="4A7CEBB3" w14:textId="77777777" w:rsidR="004675E5" w:rsidRPr="00291A1A" w:rsidRDefault="004675E5" w:rsidP="00291A1A">
      <w:pPr>
        <w:numPr>
          <w:ilvl w:val="0"/>
          <w:numId w:val="4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Ustalenie planu pracy Komisji na II półrocze 2024 roku.</w:t>
      </w:r>
    </w:p>
    <w:p w14:paraId="356B0E1D" w14:textId="77777777" w:rsidR="004675E5" w:rsidRPr="00291A1A" w:rsidRDefault="004675E5" w:rsidP="00291A1A">
      <w:pPr>
        <w:numPr>
          <w:ilvl w:val="0"/>
          <w:numId w:val="4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znajdujących się w zakresie działania Komisji.</w:t>
      </w:r>
    </w:p>
    <w:p w14:paraId="67095170" w14:textId="77777777" w:rsidR="00E93C2C" w:rsidRPr="00291A1A" w:rsidRDefault="004675E5" w:rsidP="00291A1A">
      <w:pPr>
        <w:tabs>
          <w:tab w:val="left" w:pos="0"/>
          <w:tab w:val="left" w:pos="284"/>
        </w:tabs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1A1A">
        <w:rPr>
          <w:rFonts w:ascii="Arial" w:eastAsia="Times New Roman" w:hAnsi="Arial" w:cs="Arial"/>
          <w:sz w:val="24"/>
          <w:szCs w:val="24"/>
          <w:lang w:eastAsia="pl-PL"/>
        </w:rPr>
        <w:t xml:space="preserve">Na bieżąco opiniowanie projektów uchwał dotyczących nabywania nieruchomości </w:t>
      </w:r>
      <w:r w:rsidRPr="00291A1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gminnego zasobu oraz wyrażenia zgody na sprzedaż, użytkowanie, wydzierżawianie i zamianę nieruchomości stanowiących własność gminy Miasto Piotrków Trybunalski, a także inne sprawy wynikające z zakresu działania Komisji Polityki Gospodarczej i Spraw Mieszkaniowych. </w:t>
      </w:r>
    </w:p>
    <w:p w14:paraId="6B862CE5" w14:textId="77777777" w:rsidR="009430FB" w:rsidRPr="00291A1A" w:rsidRDefault="009430FB" w:rsidP="00291A1A">
      <w:pPr>
        <w:pStyle w:val="Akapitzlist"/>
        <w:tabs>
          <w:tab w:val="left" w:pos="426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15754D06" w14:textId="77777777" w:rsidR="0078509C" w:rsidRPr="00291A1A" w:rsidRDefault="00010319" w:rsidP="00291A1A">
      <w:pPr>
        <w:pStyle w:val="Akapitzlist"/>
        <w:tabs>
          <w:tab w:val="left" w:pos="426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>Punkt 15</w:t>
      </w:r>
    </w:p>
    <w:p w14:paraId="50188E29" w14:textId="77777777" w:rsidR="0065724D" w:rsidRPr="00291A1A" w:rsidRDefault="0065724D" w:rsidP="00291A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>Rozpatrzenie korespondencji skierowanej do Komisji.</w:t>
      </w:r>
    </w:p>
    <w:p w14:paraId="59129076" w14:textId="77777777" w:rsidR="003464DA" w:rsidRPr="00291A1A" w:rsidRDefault="003E3997" w:rsidP="00291A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 xml:space="preserve">Brak korespondencji skierowanej do Komisji.  </w:t>
      </w:r>
    </w:p>
    <w:p w14:paraId="383CE957" w14:textId="77777777" w:rsidR="00291A1A" w:rsidRDefault="00291A1A" w:rsidP="00291A1A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13D08CB8" w14:textId="77777777" w:rsidR="000F0409" w:rsidRPr="00291A1A" w:rsidRDefault="0078509C" w:rsidP="00291A1A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>Punkt 1</w:t>
      </w:r>
      <w:r w:rsidR="00010319" w:rsidRPr="00291A1A">
        <w:rPr>
          <w:rFonts w:ascii="Arial" w:hAnsi="Arial" w:cs="Arial"/>
          <w:bCs/>
          <w:sz w:val="24"/>
          <w:szCs w:val="24"/>
        </w:rPr>
        <w:t>6</w:t>
      </w:r>
    </w:p>
    <w:p w14:paraId="42B327B7" w14:textId="77777777" w:rsidR="004E7F51" w:rsidRPr="00291A1A" w:rsidRDefault="004E7F51" w:rsidP="00291A1A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>Sprawy różne.</w:t>
      </w:r>
      <w:r w:rsidR="00711B1C" w:rsidRPr="00291A1A">
        <w:rPr>
          <w:rFonts w:ascii="Arial" w:hAnsi="Arial" w:cs="Arial"/>
          <w:sz w:val="24"/>
          <w:szCs w:val="24"/>
        </w:rPr>
        <w:t xml:space="preserve"> </w:t>
      </w:r>
    </w:p>
    <w:p w14:paraId="6E076C26" w14:textId="77777777" w:rsidR="007E7CA0" w:rsidRPr="00291A1A" w:rsidRDefault="007E7CA0" w:rsidP="00291A1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 xml:space="preserve">W sprawach różnych: </w:t>
      </w:r>
    </w:p>
    <w:p w14:paraId="2DCCD163" w14:textId="77777777" w:rsidR="007E7CA0" w:rsidRPr="00291A1A" w:rsidRDefault="007E7CA0" w:rsidP="00291A1A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58985E1" w14:textId="77777777" w:rsidR="00915AC7" w:rsidRPr="00291A1A" w:rsidRDefault="00915AC7" w:rsidP="00291A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 xml:space="preserve">Pan Piotr Gajda zwrócił uwagę </w:t>
      </w:r>
      <w:r w:rsidR="00B04362" w:rsidRPr="00291A1A">
        <w:rPr>
          <w:rFonts w:ascii="Arial" w:hAnsi="Arial" w:cs="Arial"/>
          <w:sz w:val="24"/>
          <w:szCs w:val="24"/>
        </w:rPr>
        <w:t xml:space="preserve">na </w:t>
      </w:r>
      <w:r w:rsidR="0057297C" w:rsidRPr="00291A1A">
        <w:rPr>
          <w:rFonts w:ascii="Arial" w:hAnsi="Arial" w:cs="Arial"/>
          <w:sz w:val="24"/>
          <w:szCs w:val="24"/>
        </w:rPr>
        <w:t xml:space="preserve">przetarg na kapliczkę przy ul. Wojska Polskiego/Cmentarna. </w:t>
      </w:r>
      <w:r w:rsidRPr="00291A1A">
        <w:rPr>
          <w:rFonts w:ascii="Arial" w:hAnsi="Arial" w:cs="Arial"/>
          <w:sz w:val="24"/>
          <w:szCs w:val="24"/>
        </w:rPr>
        <w:t xml:space="preserve"> </w:t>
      </w:r>
    </w:p>
    <w:p w14:paraId="27E1C415" w14:textId="77777777" w:rsidR="004A04DA" w:rsidRPr="00291A1A" w:rsidRDefault="004A04DA" w:rsidP="00291A1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B2C2E13" w14:textId="77777777" w:rsidR="00915AC7" w:rsidRPr="00291A1A" w:rsidRDefault="00915AC7" w:rsidP="00291A1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>Pan</w:t>
      </w:r>
      <w:r w:rsidR="0057297C" w:rsidRPr="00291A1A">
        <w:rPr>
          <w:rFonts w:ascii="Arial" w:hAnsi="Arial" w:cs="Arial"/>
          <w:sz w:val="24"/>
          <w:szCs w:val="24"/>
        </w:rPr>
        <w:t>i</w:t>
      </w:r>
      <w:r w:rsidRPr="00291A1A">
        <w:rPr>
          <w:rFonts w:ascii="Arial" w:hAnsi="Arial" w:cs="Arial"/>
          <w:sz w:val="24"/>
          <w:szCs w:val="24"/>
        </w:rPr>
        <w:t xml:space="preserve"> Ka</w:t>
      </w:r>
      <w:r w:rsidR="0057297C" w:rsidRPr="00291A1A">
        <w:rPr>
          <w:rFonts w:ascii="Arial" w:hAnsi="Arial" w:cs="Arial"/>
          <w:sz w:val="24"/>
          <w:szCs w:val="24"/>
        </w:rPr>
        <w:t>tarzyna</w:t>
      </w:r>
      <w:r w:rsidRPr="00291A1A">
        <w:rPr>
          <w:rFonts w:ascii="Arial" w:hAnsi="Arial" w:cs="Arial"/>
          <w:sz w:val="24"/>
          <w:szCs w:val="24"/>
        </w:rPr>
        <w:t xml:space="preserve"> </w:t>
      </w:r>
      <w:r w:rsidRPr="00291A1A">
        <w:rPr>
          <w:rFonts w:ascii="Arial" w:eastAsia="Calibri" w:hAnsi="Arial" w:cs="Arial"/>
          <w:bCs/>
          <w:sz w:val="24"/>
          <w:szCs w:val="24"/>
        </w:rPr>
        <w:t>Szokalsk</w:t>
      </w:r>
      <w:r w:rsidR="0057297C" w:rsidRPr="00291A1A">
        <w:rPr>
          <w:rFonts w:ascii="Arial" w:eastAsia="Calibri" w:hAnsi="Arial" w:cs="Arial"/>
          <w:bCs/>
          <w:sz w:val="24"/>
          <w:szCs w:val="24"/>
        </w:rPr>
        <w:t>a</w:t>
      </w:r>
      <w:r w:rsidRPr="00291A1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7297C" w:rsidRPr="00291A1A">
        <w:rPr>
          <w:rFonts w:ascii="Arial" w:hAnsi="Arial" w:cs="Arial"/>
          <w:bCs/>
          <w:color w:val="000000" w:themeColor="text1"/>
          <w:sz w:val="24"/>
          <w:szCs w:val="24"/>
        </w:rPr>
        <w:t>– Dyrektor Biura Rozwoju Miasta i Inwestycji</w:t>
      </w:r>
      <w:r w:rsidR="0057297C" w:rsidRPr="00291A1A">
        <w:rPr>
          <w:rFonts w:ascii="Arial" w:hAnsi="Arial" w:cs="Arial"/>
          <w:bCs/>
          <w:sz w:val="24"/>
          <w:szCs w:val="24"/>
        </w:rPr>
        <w:t xml:space="preserve"> wyjaśniła, że otrzymaliśmy 20 tys. zł dofinansowania na tą kapliczkę. To był wniosek złożony przez mieszkańca, wniosek jest analizowany w Urzędzie Marszałkowskim. Powiedziała, że były trzy postępowania na sa</w:t>
      </w:r>
      <w:r w:rsidR="00E93C2C" w:rsidRPr="00291A1A">
        <w:rPr>
          <w:rFonts w:ascii="Arial" w:hAnsi="Arial" w:cs="Arial"/>
          <w:bCs/>
          <w:sz w:val="24"/>
          <w:szCs w:val="24"/>
        </w:rPr>
        <w:t>mą dokumentację na tą kapliczkę.</w:t>
      </w:r>
      <w:r w:rsidR="0057297C" w:rsidRPr="00291A1A">
        <w:rPr>
          <w:rFonts w:ascii="Arial" w:hAnsi="Arial" w:cs="Arial"/>
          <w:bCs/>
          <w:sz w:val="24"/>
          <w:szCs w:val="24"/>
        </w:rPr>
        <w:t xml:space="preserve"> </w:t>
      </w:r>
      <w:r w:rsidR="00E93C2C" w:rsidRPr="00291A1A">
        <w:rPr>
          <w:rFonts w:ascii="Arial" w:hAnsi="Arial" w:cs="Arial"/>
          <w:bCs/>
          <w:sz w:val="24"/>
          <w:szCs w:val="24"/>
        </w:rPr>
        <w:t>J</w:t>
      </w:r>
      <w:r w:rsidR="0057297C" w:rsidRPr="00291A1A">
        <w:rPr>
          <w:rFonts w:ascii="Arial" w:hAnsi="Arial" w:cs="Arial"/>
          <w:bCs/>
          <w:sz w:val="24"/>
          <w:szCs w:val="24"/>
        </w:rPr>
        <w:t>est to obiekt znajdujący się ewidencji zabytków</w:t>
      </w:r>
      <w:r w:rsidR="00E93C2C" w:rsidRPr="00291A1A">
        <w:rPr>
          <w:rFonts w:ascii="Arial" w:hAnsi="Arial" w:cs="Arial"/>
          <w:bCs/>
          <w:sz w:val="24"/>
          <w:szCs w:val="24"/>
        </w:rPr>
        <w:t>,</w:t>
      </w:r>
      <w:r w:rsidR="0057297C" w:rsidRPr="00291A1A">
        <w:rPr>
          <w:rFonts w:ascii="Arial" w:hAnsi="Arial" w:cs="Arial"/>
          <w:bCs/>
          <w:sz w:val="24"/>
          <w:szCs w:val="24"/>
        </w:rPr>
        <w:t xml:space="preserve"> w związku z tym</w:t>
      </w:r>
      <w:r w:rsidR="009430FB" w:rsidRPr="00291A1A">
        <w:rPr>
          <w:rFonts w:ascii="Arial" w:hAnsi="Arial" w:cs="Arial"/>
          <w:bCs/>
          <w:sz w:val="24"/>
          <w:szCs w:val="24"/>
        </w:rPr>
        <w:t xml:space="preserve"> wszystko robimy w uzgodnieniu </w:t>
      </w:r>
      <w:r w:rsidR="009430FB" w:rsidRPr="00291A1A">
        <w:rPr>
          <w:rFonts w:ascii="Arial" w:hAnsi="Arial" w:cs="Arial"/>
          <w:bCs/>
          <w:sz w:val="24"/>
          <w:szCs w:val="24"/>
        </w:rPr>
        <w:br/>
      </w:r>
      <w:r w:rsidR="0057297C" w:rsidRPr="00291A1A">
        <w:rPr>
          <w:rFonts w:ascii="Arial" w:hAnsi="Arial" w:cs="Arial"/>
          <w:bCs/>
          <w:sz w:val="24"/>
          <w:szCs w:val="24"/>
        </w:rPr>
        <w:t xml:space="preserve">z Konserwatorem. Pierwsza oferta na samą dokumentację na trzy kapliczki opiewała na  136 tys. </w:t>
      </w:r>
      <w:r w:rsidR="00E93C2C" w:rsidRPr="00291A1A">
        <w:rPr>
          <w:rFonts w:ascii="Arial" w:hAnsi="Arial" w:cs="Arial"/>
          <w:bCs/>
          <w:sz w:val="24"/>
          <w:szCs w:val="24"/>
        </w:rPr>
        <w:t>zł. Powtórzona drugi raz –</w:t>
      </w:r>
      <w:r w:rsidR="0057297C" w:rsidRPr="00291A1A">
        <w:rPr>
          <w:rFonts w:ascii="Arial" w:hAnsi="Arial" w:cs="Arial"/>
          <w:bCs/>
          <w:sz w:val="24"/>
          <w:szCs w:val="24"/>
        </w:rPr>
        <w:t xml:space="preserve"> oferta była 27 tys. zł za sztukę. Trzecie postępowanie na dokumentację – 10 tys. 455 zł.  </w:t>
      </w:r>
      <w:r w:rsidR="00163671" w:rsidRPr="00291A1A">
        <w:rPr>
          <w:rFonts w:ascii="Arial" w:hAnsi="Arial" w:cs="Arial"/>
          <w:bCs/>
          <w:sz w:val="24"/>
          <w:szCs w:val="24"/>
        </w:rPr>
        <w:t>Przedstawiła koszt remontu kapliczki.</w:t>
      </w:r>
    </w:p>
    <w:p w14:paraId="08F05D95" w14:textId="77777777" w:rsidR="00DF2233" w:rsidRPr="00291A1A" w:rsidRDefault="00DF2233" w:rsidP="00291A1A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lastRenderedPageBreak/>
        <w:t>Pan Piotr Gajda</w:t>
      </w:r>
      <w:r w:rsidR="00291A1A">
        <w:rPr>
          <w:rFonts w:ascii="Arial" w:hAnsi="Arial" w:cs="Arial"/>
          <w:bCs/>
          <w:sz w:val="24"/>
          <w:szCs w:val="24"/>
        </w:rPr>
        <w:t xml:space="preserve"> </w:t>
      </w:r>
      <w:r w:rsidRPr="00291A1A">
        <w:rPr>
          <w:rFonts w:ascii="Arial" w:hAnsi="Arial" w:cs="Arial"/>
          <w:bCs/>
          <w:sz w:val="24"/>
          <w:szCs w:val="24"/>
        </w:rPr>
        <w:t xml:space="preserve">poprosił o zakres prac zleconych i </w:t>
      </w:r>
      <w:r w:rsidR="00B04362" w:rsidRPr="00291A1A">
        <w:rPr>
          <w:rFonts w:ascii="Arial" w:hAnsi="Arial" w:cs="Arial"/>
          <w:bCs/>
          <w:sz w:val="24"/>
          <w:szCs w:val="24"/>
        </w:rPr>
        <w:t xml:space="preserve">zapytał </w:t>
      </w:r>
      <w:r w:rsidRPr="00291A1A">
        <w:rPr>
          <w:rFonts w:ascii="Arial" w:hAnsi="Arial" w:cs="Arial"/>
          <w:bCs/>
          <w:sz w:val="24"/>
          <w:szCs w:val="24"/>
        </w:rPr>
        <w:t>jakie materiały zostały użyte na remont kapliczki.</w:t>
      </w:r>
    </w:p>
    <w:p w14:paraId="0842C5F8" w14:textId="77777777" w:rsidR="00915AC7" w:rsidRPr="00291A1A" w:rsidRDefault="00915AC7" w:rsidP="00291A1A">
      <w:pPr>
        <w:pStyle w:val="Akapitzlist"/>
        <w:tabs>
          <w:tab w:val="left" w:pos="426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04B16E59" w14:textId="77777777" w:rsidR="00DF2233" w:rsidRPr="00291A1A" w:rsidRDefault="00DF2233" w:rsidP="00291A1A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 xml:space="preserve">Pani Katarzyna </w:t>
      </w:r>
      <w:r w:rsidRPr="00291A1A">
        <w:rPr>
          <w:rFonts w:ascii="Arial" w:eastAsia="Calibri" w:hAnsi="Arial" w:cs="Arial"/>
          <w:bCs/>
          <w:sz w:val="24"/>
          <w:szCs w:val="24"/>
        </w:rPr>
        <w:t xml:space="preserve">Szokalska </w:t>
      </w: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– Dyrektor Biura Rozwoju Miasta i Inwestycji</w:t>
      </w:r>
      <w:r w:rsidRPr="00291A1A">
        <w:rPr>
          <w:rFonts w:ascii="Arial" w:hAnsi="Arial" w:cs="Arial"/>
          <w:bCs/>
          <w:sz w:val="24"/>
          <w:szCs w:val="24"/>
        </w:rPr>
        <w:t xml:space="preserve"> zobowiązała się przygotować na jutrzejszą sesję szczegółowe informacje na ten temat.</w:t>
      </w:r>
    </w:p>
    <w:p w14:paraId="25E3091A" w14:textId="77777777" w:rsidR="00DF2233" w:rsidRPr="00291A1A" w:rsidRDefault="00DF2233" w:rsidP="00291A1A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11E0E9D6" w14:textId="77777777" w:rsidR="00E93C2C" w:rsidRPr="00291A1A" w:rsidRDefault="00DF2233" w:rsidP="00291A1A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 xml:space="preserve">Pan Mariusz Staszek </w:t>
      </w:r>
      <w:r w:rsidR="00E93C2C" w:rsidRPr="00291A1A">
        <w:rPr>
          <w:rFonts w:ascii="Arial" w:hAnsi="Arial" w:cs="Arial"/>
          <w:bCs/>
          <w:sz w:val="24"/>
          <w:szCs w:val="24"/>
        </w:rPr>
        <w:t xml:space="preserve">zwrócił uwagę na duży koszt remontu kapliczki. Chodzi o pewne wydatkowanie tych środków. Zastanawia się jak dalej będzie wyglądało OZE jeśli chodzi o instalowanie paneli fotowoltaicznych. </w:t>
      </w:r>
    </w:p>
    <w:p w14:paraId="7C7783D7" w14:textId="77777777" w:rsidR="002C081F" w:rsidRPr="00291A1A" w:rsidRDefault="002C081F" w:rsidP="00291A1A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1A1A">
        <w:rPr>
          <w:rFonts w:ascii="Arial" w:hAnsi="Arial" w:cs="Arial"/>
          <w:bCs/>
          <w:color w:val="000000" w:themeColor="text1"/>
          <w:sz w:val="24"/>
          <w:szCs w:val="24"/>
        </w:rPr>
        <w:t>Adam Karzewnik – Wiceprezydenta Miasta wyjaśnił p. Mariuszowi Staszkowi kwestię inwestycji dot. montażu paneli fotowoltaicznych.</w:t>
      </w:r>
    </w:p>
    <w:p w14:paraId="1009CBCA" w14:textId="77777777" w:rsidR="002C081F" w:rsidRPr="00291A1A" w:rsidRDefault="002C081F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2DBC173" w14:textId="77777777" w:rsidR="000F0409" w:rsidRPr="00291A1A" w:rsidRDefault="002C081F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sz w:val="24"/>
          <w:szCs w:val="24"/>
        </w:rPr>
        <w:t>Pan Piotr Gajda</w:t>
      </w:r>
      <w:r w:rsidRPr="00291A1A">
        <w:rPr>
          <w:rFonts w:ascii="Arial" w:hAnsi="Arial" w:cs="Arial"/>
          <w:bCs/>
          <w:sz w:val="24"/>
          <w:szCs w:val="24"/>
        </w:rPr>
        <w:t xml:space="preserve"> </w:t>
      </w:r>
      <w:r w:rsidR="00A83A99" w:rsidRPr="00291A1A">
        <w:rPr>
          <w:rFonts w:ascii="Arial" w:hAnsi="Arial" w:cs="Arial"/>
          <w:bCs/>
          <w:sz w:val="24"/>
          <w:szCs w:val="24"/>
        </w:rPr>
        <w:t xml:space="preserve">stwierdził, że zgłosiła się do niego mieszkanka i </w:t>
      </w:r>
      <w:r w:rsidRPr="00291A1A">
        <w:rPr>
          <w:rFonts w:ascii="Arial" w:hAnsi="Arial" w:cs="Arial"/>
          <w:bCs/>
          <w:sz w:val="24"/>
          <w:szCs w:val="24"/>
        </w:rPr>
        <w:t>zwrócił</w:t>
      </w:r>
      <w:r w:rsidR="00A83A99" w:rsidRPr="00291A1A">
        <w:rPr>
          <w:rFonts w:ascii="Arial" w:hAnsi="Arial" w:cs="Arial"/>
          <w:bCs/>
          <w:sz w:val="24"/>
          <w:szCs w:val="24"/>
        </w:rPr>
        <w:t>a</w:t>
      </w:r>
      <w:r w:rsidRPr="00291A1A">
        <w:rPr>
          <w:rFonts w:ascii="Arial" w:hAnsi="Arial" w:cs="Arial"/>
          <w:bCs/>
          <w:sz w:val="24"/>
          <w:szCs w:val="24"/>
        </w:rPr>
        <w:t xml:space="preserve"> uwagę na stan </w:t>
      </w:r>
      <w:r w:rsidR="00A83A99" w:rsidRPr="00291A1A">
        <w:rPr>
          <w:rFonts w:ascii="Arial" w:hAnsi="Arial" w:cs="Arial"/>
          <w:bCs/>
          <w:sz w:val="24"/>
          <w:szCs w:val="24"/>
        </w:rPr>
        <w:t>bardzo zły stan oficyny</w:t>
      </w:r>
      <w:r w:rsidRPr="00291A1A">
        <w:rPr>
          <w:rFonts w:ascii="Arial" w:hAnsi="Arial" w:cs="Arial"/>
          <w:bCs/>
          <w:sz w:val="24"/>
          <w:szCs w:val="24"/>
        </w:rPr>
        <w:t xml:space="preserve"> przy ul. Słow</w:t>
      </w:r>
      <w:r w:rsidR="00A83A99" w:rsidRPr="00291A1A">
        <w:rPr>
          <w:rFonts w:ascii="Arial" w:hAnsi="Arial" w:cs="Arial"/>
          <w:bCs/>
          <w:sz w:val="24"/>
          <w:szCs w:val="24"/>
        </w:rPr>
        <w:t xml:space="preserve">ackiego 13 i prosiła o pomoc. Poprosił </w:t>
      </w:r>
      <w:r w:rsidR="00A83A99" w:rsidRPr="00291A1A">
        <w:rPr>
          <w:rFonts w:ascii="Arial" w:hAnsi="Arial" w:cs="Arial"/>
          <w:bCs/>
          <w:sz w:val="24"/>
          <w:szCs w:val="24"/>
        </w:rPr>
        <w:br/>
        <w:t>o zainteresowanie się tym problemem. Ponadto stwierdził</w:t>
      </w:r>
      <w:r w:rsidR="000F0409" w:rsidRPr="00291A1A">
        <w:rPr>
          <w:rFonts w:ascii="Arial" w:hAnsi="Arial" w:cs="Arial"/>
          <w:bCs/>
          <w:sz w:val="24"/>
          <w:szCs w:val="24"/>
        </w:rPr>
        <w:t>,</w:t>
      </w:r>
      <w:r w:rsidR="00A83A99" w:rsidRPr="00291A1A">
        <w:rPr>
          <w:rFonts w:ascii="Arial" w:hAnsi="Arial" w:cs="Arial"/>
          <w:bCs/>
          <w:sz w:val="24"/>
          <w:szCs w:val="24"/>
        </w:rPr>
        <w:t xml:space="preserve"> że w 2020 r. osoba  wystąpiła do ZDiUM o </w:t>
      </w:r>
      <w:r w:rsidR="00B04362" w:rsidRPr="00291A1A">
        <w:rPr>
          <w:rFonts w:ascii="Arial" w:hAnsi="Arial" w:cs="Arial"/>
          <w:bCs/>
          <w:sz w:val="24"/>
          <w:szCs w:val="24"/>
        </w:rPr>
        <w:t>wydzielenie miejsca</w:t>
      </w:r>
      <w:r w:rsidR="00A83A99" w:rsidRPr="00291A1A">
        <w:rPr>
          <w:rFonts w:ascii="Arial" w:hAnsi="Arial" w:cs="Arial"/>
          <w:bCs/>
          <w:sz w:val="24"/>
          <w:szCs w:val="24"/>
        </w:rPr>
        <w:t xml:space="preserve"> dla inwalidy na parkingu wzdłuż ul. Kościelnej</w:t>
      </w:r>
      <w:r w:rsidRPr="00291A1A">
        <w:rPr>
          <w:rFonts w:ascii="Arial" w:hAnsi="Arial" w:cs="Arial"/>
          <w:bCs/>
          <w:sz w:val="24"/>
          <w:szCs w:val="24"/>
        </w:rPr>
        <w:t xml:space="preserve"> </w:t>
      </w:r>
      <w:r w:rsidR="00A83A99" w:rsidRPr="00291A1A">
        <w:rPr>
          <w:rFonts w:ascii="Arial" w:hAnsi="Arial" w:cs="Arial"/>
          <w:bCs/>
          <w:sz w:val="24"/>
          <w:szCs w:val="24"/>
        </w:rPr>
        <w:t xml:space="preserve">przy przychodni nr 1. Osoba ta nie otrzymała odpowiedzi na swoje wystąpienie. </w:t>
      </w:r>
      <w:r w:rsidR="000F0409" w:rsidRPr="00291A1A">
        <w:rPr>
          <w:rFonts w:ascii="Arial" w:hAnsi="Arial" w:cs="Arial"/>
          <w:bCs/>
          <w:sz w:val="24"/>
          <w:szCs w:val="24"/>
        </w:rPr>
        <w:t xml:space="preserve">Zasadne byłoby aby miejsca dla inwalidów zostały tam wydzielone: jedno miejsce od strony Armii Krajowej, dwa od ul. Kościelnej. </w:t>
      </w:r>
    </w:p>
    <w:p w14:paraId="2399340B" w14:textId="77777777" w:rsidR="000F0409" w:rsidRPr="00291A1A" w:rsidRDefault="000F0409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>Poruszył kwestię lamp nieświecących na ul. Kościelnej – poprosił o zrobienie porządku z tymi lampami gdyż część z tych lamp oświetla tylko drzewa</w:t>
      </w:r>
      <w:r w:rsidR="00B04362" w:rsidRPr="00291A1A">
        <w:rPr>
          <w:rFonts w:ascii="Arial" w:hAnsi="Arial" w:cs="Arial"/>
          <w:bCs/>
          <w:sz w:val="24"/>
          <w:szCs w:val="24"/>
        </w:rPr>
        <w:t xml:space="preserve"> a część </w:t>
      </w:r>
      <w:r w:rsidR="000D07E5">
        <w:rPr>
          <w:rFonts w:ascii="Arial" w:hAnsi="Arial" w:cs="Arial"/>
          <w:bCs/>
          <w:sz w:val="24"/>
          <w:szCs w:val="24"/>
        </w:rPr>
        <w:br/>
      </w:r>
      <w:r w:rsidR="00B04362" w:rsidRPr="00291A1A">
        <w:rPr>
          <w:rFonts w:ascii="Arial" w:hAnsi="Arial" w:cs="Arial"/>
          <w:bCs/>
          <w:sz w:val="24"/>
          <w:szCs w:val="24"/>
        </w:rPr>
        <w:t>z nich jest nieczynna</w:t>
      </w:r>
      <w:r w:rsidR="00291A1A">
        <w:rPr>
          <w:rFonts w:ascii="Arial" w:hAnsi="Arial" w:cs="Arial"/>
          <w:bCs/>
          <w:sz w:val="24"/>
          <w:szCs w:val="24"/>
        </w:rPr>
        <w:t>.</w:t>
      </w:r>
    </w:p>
    <w:p w14:paraId="476E469D" w14:textId="77777777" w:rsidR="009430FB" w:rsidRPr="00291A1A" w:rsidRDefault="009430FB" w:rsidP="00291A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C97CCD9" w14:textId="77777777" w:rsidR="004E7F51" w:rsidRPr="00291A1A" w:rsidRDefault="004E7F51" w:rsidP="00291A1A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1A1A">
        <w:rPr>
          <w:rFonts w:ascii="Arial" w:hAnsi="Arial" w:cs="Arial"/>
          <w:bCs/>
          <w:sz w:val="24"/>
          <w:szCs w:val="24"/>
        </w:rPr>
        <w:t>Na tym protokół zakończono.</w:t>
      </w:r>
    </w:p>
    <w:p w14:paraId="169A9C8B" w14:textId="77777777" w:rsidR="000D07E5" w:rsidRDefault="000D07E5" w:rsidP="00291A1A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742FC7" w14:textId="77777777" w:rsidR="00291A1A" w:rsidRPr="00291A1A" w:rsidRDefault="00291A1A" w:rsidP="00291A1A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Przewodnicząca Komisji: (-) </w:t>
      </w:r>
      <w:r w:rsidR="004E7F51" w:rsidRPr="00291A1A">
        <w:rPr>
          <w:rFonts w:ascii="Arial" w:eastAsia="Times New Roman" w:hAnsi="Arial" w:cs="Arial"/>
          <w:bCs/>
          <w:sz w:val="24"/>
          <w:szCs w:val="24"/>
          <w:lang w:eastAsia="pl-PL"/>
        </w:rPr>
        <w:t>Jadwiga Wójcik</w:t>
      </w:r>
    </w:p>
    <w:sectPr w:rsidR="00291A1A" w:rsidRPr="00291A1A" w:rsidSect="0038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62EA" w14:textId="77777777" w:rsidR="005101C8" w:rsidRDefault="005101C8" w:rsidP="00582DD9">
      <w:pPr>
        <w:spacing w:after="0" w:line="240" w:lineRule="auto"/>
      </w:pPr>
      <w:r>
        <w:separator/>
      </w:r>
    </w:p>
  </w:endnote>
  <w:endnote w:type="continuationSeparator" w:id="0">
    <w:p w14:paraId="6B384757" w14:textId="77777777" w:rsidR="005101C8" w:rsidRDefault="005101C8" w:rsidP="0058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0680" w14:textId="77777777" w:rsidR="005101C8" w:rsidRDefault="005101C8" w:rsidP="00582DD9">
      <w:pPr>
        <w:spacing w:after="0" w:line="240" w:lineRule="auto"/>
      </w:pPr>
      <w:r>
        <w:separator/>
      </w:r>
    </w:p>
  </w:footnote>
  <w:footnote w:type="continuationSeparator" w:id="0">
    <w:p w14:paraId="248CCF52" w14:textId="77777777" w:rsidR="005101C8" w:rsidRDefault="005101C8" w:rsidP="0058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011"/>
    <w:multiLevelType w:val="hybridMultilevel"/>
    <w:tmpl w:val="33F489C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048172E9"/>
    <w:multiLevelType w:val="hybridMultilevel"/>
    <w:tmpl w:val="AE90366C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79E71FB"/>
    <w:multiLevelType w:val="hybridMultilevel"/>
    <w:tmpl w:val="9A1C8D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26B3"/>
    <w:multiLevelType w:val="hybridMultilevel"/>
    <w:tmpl w:val="307ED4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753"/>
    <w:multiLevelType w:val="hybridMultilevel"/>
    <w:tmpl w:val="06FA1DB4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0DDA15C8"/>
    <w:multiLevelType w:val="multilevel"/>
    <w:tmpl w:val="DFAC5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149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6" w15:restartNumberingAfterBreak="0">
    <w:nsid w:val="0DF6541E"/>
    <w:multiLevelType w:val="hybridMultilevel"/>
    <w:tmpl w:val="AE90366C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13B24BF1"/>
    <w:multiLevelType w:val="hybridMultilevel"/>
    <w:tmpl w:val="057239D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93F6E"/>
    <w:multiLevelType w:val="hybridMultilevel"/>
    <w:tmpl w:val="626E94B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 w15:restartNumberingAfterBreak="0">
    <w:nsid w:val="1C6A51F3"/>
    <w:multiLevelType w:val="hybridMultilevel"/>
    <w:tmpl w:val="18EE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52A3"/>
    <w:multiLevelType w:val="hybridMultilevel"/>
    <w:tmpl w:val="9920FD70"/>
    <w:lvl w:ilvl="0" w:tplc="BE4870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D1543"/>
    <w:multiLevelType w:val="hybridMultilevel"/>
    <w:tmpl w:val="A4B643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330A"/>
    <w:multiLevelType w:val="hybridMultilevel"/>
    <w:tmpl w:val="D60283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D7EE2"/>
    <w:multiLevelType w:val="hybridMultilevel"/>
    <w:tmpl w:val="4A004BB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30364"/>
    <w:multiLevelType w:val="hybridMultilevel"/>
    <w:tmpl w:val="91F62DF4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3DBB66E0"/>
    <w:multiLevelType w:val="multilevel"/>
    <w:tmpl w:val="B48627F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3ED777E2"/>
    <w:multiLevelType w:val="hybridMultilevel"/>
    <w:tmpl w:val="4C8AAB96"/>
    <w:lvl w:ilvl="0" w:tplc="53B6DD10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3F852477"/>
    <w:multiLevelType w:val="hybridMultilevel"/>
    <w:tmpl w:val="7902CA7A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 w15:restartNumberingAfterBreak="0">
    <w:nsid w:val="43E44D44"/>
    <w:multiLevelType w:val="hybridMultilevel"/>
    <w:tmpl w:val="3FB6994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90CB3"/>
    <w:multiLevelType w:val="hybridMultilevel"/>
    <w:tmpl w:val="C78C0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BA5025"/>
    <w:multiLevelType w:val="hybridMultilevel"/>
    <w:tmpl w:val="B9AC9C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535E1"/>
    <w:multiLevelType w:val="multilevel"/>
    <w:tmpl w:val="D01A1AE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5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EA6A35"/>
    <w:multiLevelType w:val="hybridMultilevel"/>
    <w:tmpl w:val="AE90366C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 w15:restartNumberingAfterBreak="0">
    <w:nsid w:val="54174824"/>
    <w:multiLevelType w:val="multilevel"/>
    <w:tmpl w:val="B48627F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8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 w15:restartNumberingAfterBreak="0">
    <w:nsid w:val="55E1596B"/>
    <w:multiLevelType w:val="multilevel"/>
    <w:tmpl w:val="DB34E4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06CD5"/>
    <w:multiLevelType w:val="hybridMultilevel"/>
    <w:tmpl w:val="B27A68BA"/>
    <w:lvl w:ilvl="0" w:tplc="1B26F8CE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F3661"/>
    <w:multiLevelType w:val="multilevel"/>
    <w:tmpl w:val="DBD0532E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B5A5B4C"/>
    <w:multiLevelType w:val="hybridMultilevel"/>
    <w:tmpl w:val="06FA1DB4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3" w15:restartNumberingAfterBreak="0">
    <w:nsid w:val="5C376209"/>
    <w:multiLevelType w:val="multilevel"/>
    <w:tmpl w:val="9EEE967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5E9D71ED"/>
    <w:multiLevelType w:val="hybridMultilevel"/>
    <w:tmpl w:val="DD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E24AA"/>
    <w:multiLevelType w:val="hybridMultilevel"/>
    <w:tmpl w:val="34B8F482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6" w15:restartNumberingAfterBreak="0">
    <w:nsid w:val="64862E17"/>
    <w:multiLevelType w:val="hybridMultilevel"/>
    <w:tmpl w:val="A7BC832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020A6"/>
    <w:multiLevelType w:val="hybridMultilevel"/>
    <w:tmpl w:val="A7BE92D6"/>
    <w:lvl w:ilvl="0" w:tplc="94F4DF5E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  <w:b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E22B7"/>
    <w:multiLevelType w:val="hybridMultilevel"/>
    <w:tmpl w:val="BEDEBB5A"/>
    <w:lvl w:ilvl="0" w:tplc="04E2A3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D618A"/>
    <w:multiLevelType w:val="hybridMultilevel"/>
    <w:tmpl w:val="B6BAAACC"/>
    <w:lvl w:ilvl="0" w:tplc="5256472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D2617"/>
    <w:multiLevelType w:val="hybridMultilevel"/>
    <w:tmpl w:val="AE90366C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1" w15:restartNumberingAfterBreak="0">
    <w:nsid w:val="7480249D"/>
    <w:multiLevelType w:val="hybridMultilevel"/>
    <w:tmpl w:val="D83C2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82DF5"/>
    <w:multiLevelType w:val="hybridMultilevel"/>
    <w:tmpl w:val="E018B61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E42A1"/>
    <w:multiLevelType w:val="hybridMultilevel"/>
    <w:tmpl w:val="AE90366C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4" w15:restartNumberingAfterBreak="0">
    <w:nsid w:val="7C22069F"/>
    <w:multiLevelType w:val="hybridMultilevel"/>
    <w:tmpl w:val="409C2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726FB"/>
    <w:multiLevelType w:val="multilevel"/>
    <w:tmpl w:val="56BAA60C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24" w:hanging="1800"/>
      </w:pPr>
      <w:rPr>
        <w:rFonts w:hint="default"/>
      </w:rPr>
    </w:lvl>
  </w:abstractNum>
  <w:num w:numId="1" w16cid:durableId="1631594595">
    <w:abstractNumId w:val="29"/>
  </w:num>
  <w:num w:numId="2" w16cid:durableId="479422151">
    <w:abstractNumId w:val="6"/>
  </w:num>
  <w:num w:numId="3" w16cid:durableId="536742421">
    <w:abstractNumId w:val="22"/>
  </w:num>
  <w:num w:numId="4" w16cid:durableId="739718651">
    <w:abstractNumId w:val="41"/>
  </w:num>
  <w:num w:numId="5" w16cid:durableId="551040215">
    <w:abstractNumId w:val="39"/>
  </w:num>
  <w:num w:numId="6" w16cid:durableId="1009991182">
    <w:abstractNumId w:val="9"/>
  </w:num>
  <w:num w:numId="7" w16cid:durableId="160047828">
    <w:abstractNumId w:val="2"/>
  </w:num>
  <w:num w:numId="8" w16cid:durableId="1626427729">
    <w:abstractNumId w:val="42"/>
  </w:num>
  <w:num w:numId="9" w16cid:durableId="2040932569">
    <w:abstractNumId w:val="19"/>
  </w:num>
  <w:num w:numId="10" w16cid:durableId="2016303404">
    <w:abstractNumId w:val="4"/>
  </w:num>
  <w:num w:numId="11" w16cid:durableId="896472123">
    <w:abstractNumId w:val="32"/>
  </w:num>
  <w:num w:numId="12" w16cid:durableId="192496213">
    <w:abstractNumId w:val="17"/>
  </w:num>
  <w:num w:numId="13" w16cid:durableId="1245988706">
    <w:abstractNumId w:val="20"/>
  </w:num>
  <w:num w:numId="14" w16cid:durableId="1798253404">
    <w:abstractNumId w:val="8"/>
  </w:num>
  <w:num w:numId="15" w16cid:durableId="1147434250">
    <w:abstractNumId w:val="0"/>
  </w:num>
  <w:num w:numId="16" w16cid:durableId="977035243">
    <w:abstractNumId w:val="35"/>
  </w:num>
  <w:num w:numId="17" w16cid:durableId="45564530">
    <w:abstractNumId w:val="38"/>
  </w:num>
  <w:num w:numId="18" w16cid:durableId="1490945170">
    <w:abstractNumId w:val="44"/>
  </w:num>
  <w:num w:numId="19" w16cid:durableId="942110279">
    <w:abstractNumId w:val="7"/>
  </w:num>
  <w:num w:numId="20" w16cid:durableId="1166893742">
    <w:abstractNumId w:val="1"/>
  </w:num>
  <w:num w:numId="21" w16cid:durableId="1801224043">
    <w:abstractNumId w:val="40"/>
  </w:num>
  <w:num w:numId="22" w16cid:durableId="920022625">
    <w:abstractNumId w:val="26"/>
  </w:num>
  <w:num w:numId="23" w16cid:durableId="593169668">
    <w:abstractNumId w:val="43"/>
  </w:num>
  <w:num w:numId="24" w16cid:durableId="66343423">
    <w:abstractNumId w:val="12"/>
  </w:num>
  <w:num w:numId="25" w16cid:durableId="1432820907">
    <w:abstractNumId w:val="16"/>
  </w:num>
  <w:num w:numId="26" w16cid:durableId="615331014">
    <w:abstractNumId w:val="5"/>
  </w:num>
  <w:num w:numId="27" w16cid:durableId="1595700745">
    <w:abstractNumId w:val="27"/>
  </w:num>
  <w:num w:numId="28" w16cid:durableId="300037894">
    <w:abstractNumId w:val="30"/>
  </w:num>
  <w:num w:numId="29" w16cid:durableId="492335822">
    <w:abstractNumId w:val="24"/>
  </w:num>
  <w:num w:numId="30" w16cid:durableId="799613727">
    <w:abstractNumId w:val="45"/>
  </w:num>
  <w:num w:numId="31" w16cid:durableId="425535602">
    <w:abstractNumId w:val="31"/>
  </w:num>
  <w:num w:numId="32" w16cid:durableId="771901735">
    <w:abstractNumId w:val="18"/>
  </w:num>
  <w:num w:numId="33" w16cid:durableId="1123497864">
    <w:abstractNumId w:val="33"/>
  </w:num>
  <w:num w:numId="34" w16cid:durableId="695889951">
    <w:abstractNumId w:val="37"/>
  </w:num>
  <w:num w:numId="35" w16cid:durableId="1583635127">
    <w:abstractNumId w:val="21"/>
  </w:num>
  <w:num w:numId="36" w16cid:durableId="681012624">
    <w:abstractNumId w:val="10"/>
  </w:num>
  <w:num w:numId="37" w16cid:durableId="2025742919">
    <w:abstractNumId w:val="3"/>
  </w:num>
  <w:num w:numId="38" w16cid:durableId="778183794">
    <w:abstractNumId w:val="23"/>
  </w:num>
  <w:num w:numId="39" w16cid:durableId="113597376">
    <w:abstractNumId w:val="13"/>
  </w:num>
  <w:num w:numId="40" w16cid:durableId="1850218627">
    <w:abstractNumId w:val="36"/>
  </w:num>
  <w:num w:numId="41" w16cid:durableId="1505708110">
    <w:abstractNumId w:val="14"/>
  </w:num>
  <w:num w:numId="42" w16cid:durableId="741878042">
    <w:abstractNumId w:val="28"/>
  </w:num>
  <w:num w:numId="43" w16cid:durableId="1245727505">
    <w:abstractNumId w:val="25"/>
  </w:num>
  <w:num w:numId="44" w16cid:durableId="2079743937">
    <w:abstractNumId w:val="11"/>
  </w:num>
  <w:num w:numId="45" w16cid:durableId="58015936">
    <w:abstractNumId w:val="15"/>
  </w:num>
  <w:num w:numId="46" w16cid:durableId="28011322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10-31"/>
    <w:docVar w:name="LE_Links" w:val="{2E589BA0-948A-44E8-893A-D32FFF0E62BC}"/>
  </w:docVars>
  <w:rsids>
    <w:rsidRoot w:val="004E7F51"/>
    <w:rsid w:val="0000049D"/>
    <w:rsid w:val="00010319"/>
    <w:rsid w:val="00021C83"/>
    <w:rsid w:val="000225C2"/>
    <w:rsid w:val="00022B49"/>
    <w:rsid w:val="00040820"/>
    <w:rsid w:val="00050EB7"/>
    <w:rsid w:val="000562AA"/>
    <w:rsid w:val="00057337"/>
    <w:rsid w:val="00062DB6"/>
    <w:rsid w:val="00072830"/>
    <w:rsid w:val="00081718"/>
    <w:rsid w:val="0009693A"/>
    <w:rsid w:val="000C0128"/>
    <w:rsid w:val="000D07E5"/>
    <w:rsid w:val="000D7BF7"/>
    <w:rsid w:val="000D7D1D"/>
    <w:rsid w:val="000E1211"/>
    <w:rsid w:val="000E74B8"/>
    <w:rsid w:val="000F0409"/>
    <w:rsid w:val="000F3D6E"/>
    <w:rsid w:val="000F5A5F"/>
    <w:rsid w:val="000F5DBE"/>
    <w:rsid w:val="00122475"/>
    <w:rsid w:val="001242BD"/>
    <w:rsid w:val="0014216B"/>
    <w:rsid w:val="00147FF7"/>
    <w:rsid w:val="00152F0E"/>
    <w:rsid w:val="00161545"/>
    <w:rsid w:val="00163671"/>
    <w:rsid w:val="001658A2"/>
    <w:rsid w:val="0017549D"/>
    <w:rsid w:val="00194F20"/>
    <w:rsid w:val="00197F5E"/>
    <w:rsid w:val="001B467A"/>
    <w:rsid w:val="001C2D6C"/>
    <w:rsid w:val="001C559E"/>
    <w:rsid w:val="001F176A"/>
    <w:rsid w:val="001F1D2A"/>
    <w:rsid w:val="00211A8F"/>
    <w:rsid w:val="00212A29"/>
    <w:rsid w:val="0021423E"/>
    <w:rsid w:val="00220A09"/>
    <w:rsid w:val="002318A6"/>
    <w:rsid w:val="00237B08"/>
    <w:rsid w:val="002400B1"/>
    <w:rsid w:val="0024026C"/>
    <w:rsid w:val="00240CD5"/>
    <w:rsid w:val="00245BF0"/>
    <w:rsid w:val="00260E95"/>
    <w:rsid w:val="00261435"/>
    <w:rsid w:val="002639F8"/>
    <w:rsid w:val="0026519C"/>
    <w:rsid w:val="00266F32"/>
    <w:rsid w:val="002706A9"/>
    <w:rsid w:val="002808F7"/>
    <w:rsid w:val="00285DAB"/>
    <w:rsid w:val="00291A1A"/>
    <w:rsid w:val="002929D5"/>
    <w:rsid w:val="002B6AC5"/>
    <w:rsid w:val="002C081F"/>
    <w:rsid w:val="002C0E22"/>
    <w:rsid w:val="002D29AE"/>
    <w:rsid w:val="002D7377"/>
    <w:rsid w:val="002F641A"/>
    <w:rsid w:val="00306522"/>
    <w:rsid w:val="003464DA"/>
    <w:rsid w:val="003556C0"/>
    <w:rsid w:val="003653E5"/>
    <w:rsid w:val="00366182"/>
    <w:rsid w:val="00381F28"/>
    <w:rsid w:val="0038272B"/>
    <w:rsid w:val="003835A9"/>
    <w:rsid w:val="00387C7F"/>
    <w:rsid w:val="00392E1B"/>
    <w:rsid w:val="003947CB"/>
    <w:rsid w:val="00397B5E"/>
    <w:rsid w:val="003B0C5F"/>
    <w:rsid w:val="003B3A65"/>
    <w:rsid w:val="003C3582"/>
    <w:rsid w:val="003E1B2A"/>
    <w:rsid w:val="003E3997"/>
    <w:rsid w:val="003F0CC0"/>
    <w:rsid w:val="003F1FC0"/>
    <w:rsid w:val="003F26B0"/>
    <w:rsid w:val="00401FE9"/>
    <w:rsid w:val="004047D6"/>
    <w:rsid w:val="0041169D"/>
    <w:rsid w:val="00412A45"/>
    <w:rsid w:val="00416F3C"/>
    <w:rsid w:val="00440817"/>
    <w:rsid w:val="00441009"/>
    <w:rsid w:val="004411F4"/>
    <w:rsid w:val="0044510B"/>
    <w:rsid w:val="00450986"/>
    <w:rsid w:val="004635CC"/>
    <w:rsid w:val="0046466F"/>
    <w:rsid w:val="004675E5"/>
    <w:rsid w:val="004735B2"/>
    <w:rsid w:val="00480766"/>
    <w:rsid w:val="00482264"/>
    <w:rsid w:val="00490F2E"/>
    <w:rsid w:val="0049370C"/>
    <w:rsid w:val="004A04DA"/>
    <w:rsid w:val="004A405E"/>
    <w:rsid w:val="004A75D2"/>
    <w:rsid w:val="004B4C27"/>
    <w:rsid w:val="004B59DD"/>
    <w:rsid w:val="004C393A"/>
    <w:rsid w:val="004E36FF"/>
    <w:rsid w:val="004E482E"/>
    <w:rsid w:val="004E7F51"/>
    <w:rsid w:val="00500929"/>
    <w:rsid w:val="005101C8"/>
    <w:rsid w:val="005108AF"/>
    <w:rsid w:val="00512D32"/>
    <w:rsid w:val="00517757"/>
    <w:rsid w:val="00531E00"/>
    <w:rsid w:val="005335C5"/>
    <w:rsid w:val="00535B59"/>
    <w:rsid w:val="005375A0"/>
    <w:rsid w:val="00550E60"/>
    <w:rsid w:val="005550AF"/>
    <w:rsid w:val="005557C3"/>
    <w:rsid w:val="00565D77"/>
    <w:rsid w:val="005711DC"/>
    <w:rsid w:val="0057297C"/>
    <w:rsid w:val="00582DD9"/>
    <w:rsid w:val="005A46EF"/>
    <w:rsid w:val="005B052F"/>
    <w:rsid w:val="005B6655"/>
    <w:rsid w:val="005B6C3F"/>
    <w:rsid w:val="005C1E3B"/>
    <w:rsid w:val="005D3101"/>
    <w:rsid w:val="005E49F1"/>
    <w:rsid w:val="005F2D37"/>
    <w:rsid w:val="005F5E46"/>
    <w:rsid w:val="0062683C"/>
    <w:rsid w:val="00632797"/>
    <w:rsid w:val="00637512"/>
    <w:rsid w:val="00644C12"/>
    <w:rsid w:val="00653BC6"/>
    <w:rsid w:val="0065724D"/>
    <w:rsid w:val="00662E9B"/>
    <w:rsid w:val="00670652"/>
    <w:rsid w:val="006D6581"/>
    <w:rsid w:val="006E298F"/>
    <w:rsid w:val="006E3956"/>
    <w:rsid w:val="006E7400"/>
    <w:rsid w:val="007025CA"/>
    <w:rsid w:val="00711B1C"/>
    <w:rsid w:val="00716DF0"/>
    <w:rsid w:val="007462FD"/>
    <w:rsid w:val="00760C61"/>
    <w:rsid w:val="0078509C"/>
    <w:rsid w:val="00795292"/>
    <w:rsid w:val="007A0485"/>
    <w:rsid w:val="007B1898"/>
    <w:rsid w:val="007B323B"/>
    <w:rsid w:val="007B5A80"/>
    <w:rsid w:val="007B697E"/>
    <w:rsid w:val="007C223C"/>
    <w:rsid w:val="007D114B"/>
    <w:rsid w:val="007D66A9"/>
    <w:rsid w:val="007D744E"/>
    <w:rsid w:val="007E1B55"/>
    <w:rsid w:val="007E7CA0"/>
    <w:rsid w:val="007F29E6"/>
    <w:rsid w:val="007F79C8"/>
    <w:rsid w:val="00852BE8"/>
    <w:rsid w:val="0085753D"/>
    <w:rsid w:val="00860F64"/>
    <w:rsid w:val="008626D2"/>
    <w:rsid w:val="00871114"/>
    <w:rsid w:val="008924E8"/>
    <w:rsid w:val="00896812"/>
    <w:rsid w:val="008A00DC"/>
    <w:rsid w:val="008A4306"/>
    <w:rsid w:val="008E601B"/>
    <w:rsid w:val="008F2965"/>
    <w:rsid w:val="008F51E3"/>
    <w:rsid w:val="008F614B"/>
    <w:rsid w:val="00901350"/>
    <w:rsid w:val="009121C3"/>
    <w:rsid w:val="00915AC7"/>
    <w:rsid w:val="00920224"/>
    <w:rsid w:val="0093178E"/>
    <w:rsid w:val="009430FB"/>
    <w:rsid w:val="00947CD6"/>
    <w:rsid w:val="009576E2"/>
    <w:rsid w:val="0096538E"/>
    <w:rsid w:val="0097083C"/>
    <w:rsid w:val="00973989"/>
    <w:rsid w:val="00984E57"/>
    <w:rsid w:val="009966F6"/>
    <w:rsid w:val="00997130"/>
    <w:rsid w:val="009C3424"/>
    <w:rsid w:val="009C763A"/>
    <w:rsid w:val="009C775D"/>
    <w:rsid w:val="009D44E7"/>
    <w:rsid w:val="009D6445"/>
    <w:rsid w:val="009F33EF"/>
    <w:rsid w:val="009F3DD2"/>
    <w:rsid w:val="00A30B4E"/>
    <w:rsid w:val="00A3472B"/>
    <w:rsid w:val="00A41551"/>
    <w:rsid w:val="00A67A35"/>
    <w:rsid w:val="00A70EFC"/>
    <w:rsid w:val="00A820BA"/>
    <w:rsid w:val="00A83A99"/>
    <w:rsid w:val="00A9287F"/>
    <w:rsid w:val="00A94E96"/>
    <w:rsid w:val="00AA1C8F"/>
    <w:rsid w:val="00AB01B4"/>
    <w:rsid w:val="00AC6D95"/>
    <w:rsid w:val="00AD1E5F"/>
    <w:rsid w:val="00AD27E6"/>
    <w:rsid w:val="00AE0556"/>
    <w:rsid w:val="00AF01DC"/>
    <w:rsid w:val="00AF07A0"/>
    <w:rsid w:val="00AF1F5A"/>
    <w:rsid w:val="00AF653D"/>
    <w:rsid w:val="00B03EC0"/>
    <w:rsid w:val="00B04362"/>
    <w:rsid w:val="00B05A43"/>
    <w:rsid w:val="00B1728F"/>
    <w:rsid w:val="00B26E49"/>
    <w:rsid w:val="00B511C8"/>
    <w:rsid w:val="00B60D5D"/>
    <w:rsid w:val="00B6424B"/>
    <w:rsid w:val="00B67A57"/>
    <w:rsid w:val="00B758DD"/>
    <w:rsid w:val="00B82CB6"/>
    <w:rsid w:val="00B87E0B"/>
    <w:rsid w:val="00B9138C"/>
    <w:rsid w:val="00B91AC2"/>
    <w:rsid w:val="00B95020"/>
    <w:rsid w:val="00BB45FE"/>
    <w:rsid w:val="00BC51CD"/>
    <w:rsid w:val="00BD1A0C"/>
    <w:rsid w:val="00BD1A74"/>
    <w:rsid w:val="00BE1C06"/>
    <w:rsid w:val="00BE2CD4"/>
    <w:rsid w:val="00BF00DE"/>
    <w:rsid w:val="00C11453"/>
    <w:rsid w:val="00C14C3D"/>
    <w:rsid w:val="00C35B07"/>
    <w:rsid w:val="00C5299D"/>
    <w:rsid w:val="00C53792"/>
    <w:rsid w:val="00C54130"/>
    <w:rsid w:val="00C5521C"/>
    <w:rsid w:val="00C60A2E"/>
    <w:rsid w:val="00C66EE3"/>
    <w:rsid w:val="00C83FE2"/>
    <w:rsid w:val="00C970C5"/>
    <w:rsid w:val="00CD1BD6"/>
    <w:rsid w:val="00CE4777"/>
    <w:rsid w:val="00CE494B"/>
    <w:rsid w:val="00CE5118"/>
    <w:rsid w:val="00CE61A1"/>
    <w:rsid w:val="00CF40EC"/>
    <w:rsid w:val="00D04D63"/>
    <w:rsid w:val="00D10BE1"/>
    <w:rsid w:val="00D20637"/>
    <w:rsid w:val="00D30B33"/>
    <w:rsid w:val="00D408B5"/>
    <w:rsid w:val="00D44751"/>
    <w:rsid w:val="00D545D2"/>
    <w:rsid w:val="00D625A7"/>
    <w:rsid w:val="00D743B5"/>
    <w:rsid w:val="00D81AFF"/>
    <w:rsid w:val="00DB6DF3"/>
    <w:rsid w:val="00DC2A05"/>
    <w:rsid w:val="00DC3E73"/>
    <w:rsid w:val="00DC4EE1"/>
    <w:rsid w:val="00DC78ED"/>
    <w:rsid w:val="00DE0C32"/>
    <w:rsid w:val="00DE78D4"/>
    <w:rsid w:val="00DF2233"/>
    <w:rsid w:val="00DF570C"/>
    <w:rsid w:val="00E053EF"/>
    <w:rsid w:val="00E10E0A"/>
    <w:rsid w:val="00E11D56"/>
    <w:rsid w:val="00E17B42"/>
    <w:rsid w:val="00E40DA4"/>
    <w:rsid w:val="00E52560"/>
    <w:rsid w:val="00E61768"/>
    <w:rsid w:val="00E73903"/>
    <w:rsid w:val="00E75B41"/>
    <w:rsid w:val="00E93745"/>
    <w:rsid w:val="00E93C2C"/>
    <w:rsid w:val="00EA6F13"/>
    <w:rsid w:val="00EC0CAC"/>
    <w:rsid w:val="00EC2DCF"/>
    <w:rsid w:val="00ED5543"/>
    <w:rsid w:val="00ED6717"/>
    <w:rsid w:val="00EE567E"/>
    <w:rsid w:val="00EF1A49"/>
    <w:rsid w:val="00EF3362"/>
    <w:rsid w:val="00EF4B7F"/>
    <w:rsid w:val="00EF62D0"/>
    <w:rsid w:val="00F23799"/>
    <w:rsid w:val="00F35AFB"/>
    <w:rsid w:val="00F37609"/>
    <w:rsid w:val="00F67C73"/>
    <w:rsid w:val="00F73CB2"/>
    <w:rsid w:val="00F80EFE"/>
    <w:rsid w:val="00F86904"/>
    <w:rsid w:val="00FA0E5E"/>
    <w:rsid w:val="00FA186B"/>
    <w:rsid w:val="00FB5A81"/>
    <w:rsid w:val="00FC036D"/>
    <w:rsid w:val="00FC5939"/>
    <w:rsid w:val="00FE0054"/>
    <w:rsid w:val="00FE2568"/>
    <w:rsid w:val="00FE605C"/>
    <w:rsid w:val="00FF214C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D98C"/>
  <w15:docId w15:val="{0F46D44F-F599-4544-8DFD-271F5D40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D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D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D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3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F214C"/>
    <w:pPr>
      <w:spacing w:after="0" w:line="240" w:lineRule="auto"/>
    </w:pPr>
    <w:rPr>
      <w:rFonts w:eastAsiaTheme="minorEastAsia"/>
      <w:kern w:val="2"/>
      <w:lang w:eastAsia="ja-JP"/>
    </w:rPr>
  </w:style>
  <w:style w:type="paragraph" w:styleId="NormalnyWeb">
    <w:name w:val="Normal (Web)"/>
    <w:basedOn w:val="Normalny"/>
    <w:uiPriority w:val="99"/>
    <w:semiHidden/>
    <w:unhideWhenUsed/>
    <w:rsid w:val="004675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FB8201B-3B6E-48DA-A11E-1FE7396EA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89BA0-948A-44E8-893A-D32FFF0E62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10519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Łągwa-Plich Zdzisława</dc:creator>
  <cp:lastModifiedBy>Jarzębska Monika</cp:lastModifiedBy>
  <cp:revision>2</cp:revision>
  <cp:lastPrinted>2024-01-17T07:57:00Z</cp:lastPrinted>
  <dcterms:created xsi:type="dcterms:W3CDTF">2024-01-23T13:55:00Z</dcterms:created>
  <dcterms:modified xsi:type="dcterms:W3CDTF">2024-01-23T13:55:00Z</dcterms:modified>
</cp:coreProperties>
</file>