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3EA5" w14:textId="77777777" w:rsidR="00D333D0" w:rsidRPr="00D333D0" w:rsidRDefault="00D333D0" w:rsidP="00D333D0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b/>
          <w:sz w:val="24"/>
          <w:szCs w:val="24"/>
          <w:lang w:eastAsia="pl-PL"/>
        </w:rPr>
        <w:t>PLAN  KONTROLI  BIURA  KONTROLI  NA  2024 ROK</w:t>
      </w:r>
    </w:p>
    <w:p w14:paraId="0A271A15" w14:textId="77777777" w:rsidR="00D333D0" w:rsidRPr="00D333D0" w:rsidRDefault="00D333D0" w:rsidP="00D333D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9205ED0" w14:textId="77777777" w:rsidR="00D333D0" w:rsidRPr="00D333D0" w:rsidRDefault="002679D2" w:rsidP="00D333D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PKW.0632.1.2023</w:t>
      </w:r>
    </w:p>
    <w:p w14:paraId="09E21A79" w14:textId="77777777" w:rsidR="00D333D0" w:rsidRPr="00D333D0" w:rsidRDefault="00D333D0" w:rsidP="00D333D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21E3D51" w14:textId="77777777" w:rsidR="00D333D0" w:rsidRPr="00D333D0" w:rsidRDefault="00D333D0" w:rsidP="00D333D0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tbl>
      <w:tblPr>
        <w:tblStyle w:val="Tabela-Siatka"/>
        <w:tblW w:w="14601" w:type="dxa"/>
        <w:tblInd w:w="-28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6946"/>
      </w:tblGrid>
      <w:tr w:rsidR="00D333D0" w:rsidRPr="00D333D0" w14:paraId="5858B681" w14:textId="77777777" w:rsidTr="00D53D7D">
        <w:trPr>
          <w:trHeight w:val="447"/>
        </w:trPr>
        <w:tc>
          <w:tcPr>
            <w:tcW w:w="851" w:type="dxa"/>
            <w:vAlign w:val="center"/>
          </w:tcPr>
          <w:p w14:paraId="1D233075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vAlign w:val="center"/>
          </w:tcPr>
          <w:p w14:paraId="6A06BEC9" w14:textId="77777777" w:rsidR="00D333D0" w:rsidRPr="00D333D0" w:rsidRDefault="00D333D0" w:rsidP="00D333D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PODMIOT KONTROLOWANY</w:t>
            </w:r>
          </w:p>
        </w:tc>
        <w:tc>
          <w:tcPr>
            <w:tcW w:w="6946" w:type="dxa"/>
            <w:vAlign w:val="center"/>
          </w:tcPr>
          <w:p w14:paraId="1FD20D66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ZAKRES KONTROLI</w:t>
            </w:r>
          </w:p>
        </w:tc>
      </w:tr>
      <w:tr w:rsidR="00D333D0" w:rsidRPr="00D333D0" w14:paraId="638BDD3B" w14:textId="77777777" w:rsidTr="00D53D7D">
        <w:trPr>
          <w:trHeight w:val="287"/>
        </w:trPr>
        <w:tc>
          <w:tcPr>
            <w:tcW w:w="14601" w:type="dxa"/>
            <w:gridSpan w:val="3"/>
            <w:vAlign w:val="center"/>
          </w:tcPr>
          <w:p w14:paraId="5E5E5265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 xml:space="preserve">JEDNOSTKI ORGANIZACYJNE MIASTA </w:t>
            </w:r>
          </w:p>
        </w:tc>
      </w:tr>
      <w:tr w:rsidR="00D333D0" w:rsidRPr="00D333D0" w14:paraId="1645C439" w14:textId="77777777" w:rsidTr="00D53D7D">
        <w:trPr>
          <w:trHeight w:val="932"/>
        </w:trPr>
        <w:tc>
          <w:tcPr>
            <w:tcW w:w="851" w:type="dxa"/>
            <w:tcMar>
              <w:left w:w="28" w:type="dxa"/>
            </w:tcMar>
            <w:vAlign w:val="center"/>
          </w:tcPr>
          <w:p w14:paraId="07B319E5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CF52A86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46D49B1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Straż Miejska</w:t>
            </w:r>
            <w:r w:rsidRPr="00D333D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D333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B1049C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ul. Słowackiego 19, 97-300 Piotrków Trybunalski</w:t>
            </w:r>
          </w:p>
        </w:tc>
        <w:tc>
          <w:tcPr>
            <w:tcW w:w="6946" w:type="dxa"/>
            <w:vAlign w:val="center"/>
          </w:tcPr>
          <w:p w14:paraId="550AB16F" w14:textId="77777777" w:rsidR="00D333D0" w:rsidRPr="00D333D0" w:rsidRDefault="00D333D0" w:rsidP="00D33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 xml:space="preserve">Kontrola kompleksowa gospodarki finansowej jednostki </w:t>
            </w:r>
            <w:r w:rsidRPr="00D333D0">
              <w:rPr>
                <w:rFonts w:ascii="Arial" w:hAnsi="Arial" w:cs="Arial"/>
                <w:sz w:val="24"/>
                <w:szCs w:val="24"/>
              </w:rPr>
              <w:br/>
              <w:t>w roku 2022.</w:t>
            </w:r>
          </w:p>
        </w:tc>
      </w:tr>
      <w:tr w:rsidR="00D333D0" w:rsidRPr="00D333D0" w14:paraId="2BB30F01" w14:textId="77777777" w:rsidTr="00D53D7D">
        <w:trPr>
          <w:trHeight w:val="830"/>
        </w:trPr>
        <w:tc>
          <w:tcPr>
            <w:tcW w:w="851" w:type="dxa"/>
            <w:tcMar>
              <w:left w:w="28" w:type="dxa"/>
            </w:tcMar>
            <w:vAlign w:val="center"/>
          </w:tcPr>
          <w:p w14:paraId="0D856A78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52523411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6A44C0A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Zespół Szkół Ponadpodstawowych nr 2</w:t>
            </w:r>
          </w:p>
          <w:p w14:paraId="5805E9A2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ul. R. Dmowskiego 38e,97-300 Piotrków Trybunalski</w:t>
            </w:r>
          </w:p>
        </w:tc>
        <w:tc>
          <w:tcPr>
            <w:tcW w:w="6946" w:type="dxa"/>
            <w:vMerge w:val="restart"/>
            <w:vAlign w:val="center"/>
          </w:tcPr>
          <w:p w14:paraId="75E0C90F" w14:textId="77777777" w:rsidR="00D333D0" w:rsidRPr="00D333D0" w:rsidRDefault="00D333D0" w:rsidP="00D33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E4327" w14:textId="77777777" w:rsidR="00D333D0" w:rsidRPr="00D333D0" w:rsidRDefault="00D333D0" w:rsidP="00D33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Kontrola przestrzegania zasad rozliczania podatku od towarów i usług, określonych w zarządzeniu Prezydenta Miasta Piotrkowa Trybunalskiego w sprawie zasad centralizacji rozliczeń podatku od towarów i usług obowiązujących w Mieście Piotrków Trybunalski w 2023 r.</w:t>
            </w:r>
          </w:p>
        </w:tc>
      </w:tr>
      <w:tr w:rsidR="00D333D0" w:rsidRPr="00D333D0" w14:paraId="242695CD" w14:textId="77777777" w:rsidTr="00D53D7D">
        <w:trPr>
          <w:trHeight w:val="830"/>
        </w:trPr>
        <w:tc>
          <w:tcPr>
            <w:tcW w:w="851" w:type="dxa"/>
            <w:tcMar>
              <w:left w:w="28" w:type="dxa"/>
            </w:tcMar>
            <w:vAlign w:val="center"/>
          </w:tcPr>
          <w:p w14:paraId="0F53590E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4" w:type="dxa"/>
            <w:vAlign w:val="center"/>
          </w:tcPr>
          <w:p w14:paraId="0B8C30B3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IV Liceum Ogólnokształcące</w:t>
            </w:r>
          </w:p>
          <w:p w14:paraId="1C3508DD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bCs/>
                <w:sz w:val="24"/>
                <w:szCs w:val="24"/>
              </w:rPr>
              <w:t> im. gen. Stefana Roweckiego – „Grota”</w:t>
            </w:r>
          </w:p>
          <w:p w14:paraId="39A1C4DA" w14:textId="77777777" w:rsidR="00D333D0" w:rsidRPr="00D333D0" w:rsidRDefault="00D333D0" w:rsidP="00D333D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 xml:space="preserve">ul. W. Broniewskiego 5, 97-300 Piotrków Trybunalski </w:t>
            </w:r>
          </w:p>
        </w:tc>
        <w:tc>
          <w:tcPr>
            <w:tcW w:w="6946" w:type="dxa"/>
            <w:vMerge/>
            <w:vAlign w:val="center"/>
          </w:tcPr>
          <w:p w14:paraId="0E09AC60" w14:textId="77777777" w:rsidR="00D333D0" w:rsidRPr="00D333D0" w:rsidRDefault="00D333D0" w:rsidP="00D33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3D0" w:rsidRPr="00D333D0" w14:paraId="5A8FB43B" w14:textId="77777777" w:rsidTr="00D53D7D">
        <w:trPr>
          <w:trHeight w:val="1108"/>
        </w:trPr>
        <w:tc>
          <w:tcPr>
            <w:tcW w:w="851" w:type="dxa"/>
            <w:tcMar>
              <w:left w:w="28" w:type="dxa"/>
            </w:tcMar>
            <w:vAlign w:val="center"/>
          </w:tcPr>
          <w:p w14:paraId="774D926A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04" w:type="dxa"/>
            <w:vAlign w:val="center"/>
          </w:tcPr>
          <w:p w14:paraId="75F6EE81" w14:textId="77777777" w:rsidR="00D333D0" w:rsidRPr="00D333D0" w:rsidRDefault="00D333D0" w:rsidP="00D333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 xml:space="preserve">I Liceum Ogólnokształcące </w:t>
            </w:r>
          </w:p>
          <w:p w14:paraId="1D28D0C3" w14:textId="77777777" w:rsidR="00D333D0" w:rsidRPr="00D333D0" w:rsidRDefault="00D333D0" w:rsidP="00D333D0">
            <w:pPr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 xml:space="preserve">im. Bolesława Chrobrego </w:t>
            </w:r>
          </w:p>
          <w:p w14:paraId="41DD9318" w14:textId="77777777" w:rsidR="00D333D0" w:rsidRPr="00D333D0" w:rsidRDefault="00D333D0" w:rsidP="00D333D0">
            <w:pPr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Aleje Mikołaja Kopernika 6, 97-300 Piotrków Trybunalski</w:t>
            </w:r>
          </w:p>
        </w:tc>
        <w:tc>
          <w:tcPr>
            <w:tcW w:w="6946" w:type="dxa"/>
            <w:vMerge w:val="restart"/>
            <w:vAlign w:val="center"/>
          </w:tcPr>
          <w:p w14:paraId="6C60D9C8" w14:textId="77777777" w:rsidR="00D333D0" w:rsidRPr="00D333D0" w:rsidRDefault="00D333D0" w:rsidP="00D33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Kontrola przestrzegania realizacji planu finansowego dochodów i wydatków oraz prowadzenia ewidencji księgowej w 2023 r.</w:t>
            </w:r>
          </w:p>
        </w:tc>
      </w:tr>
      <w:tr w:rsidR="00D333D0" w:rsidRPr="00D333D0" w14:paraId="65368F31" w14:textId="77777777" w:rsidTr="00D53D7D">
        <w:trPr>
          <w:trHeight w:val="1108"/>
        </w:trPr>
        <w:tc>
          <w:tcPr>
            <w:tcW w:w="851" w:type="dxa"/>
            <w:tcMar>
              <w:left w:w="28" w:type="dxa"/>
            </w:tcMar>
            <w:vAlign w:val="center"/>
          </w:tcPr>
          <w:p w14:paraId="56022EE6" w14:textId="77777777" w:rsidR="00D333D0" w:rsidRPr="00D333D0" w:rsidRDefault="00D333D0" w:rsidP="00D333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04" w:type="dxa"/>
            <w:vAlign w:val="center"/>
          </w:tcPr>
          <w:p w14:paraId="2CCE03E0" w14:textId="77777777" w:rsidR="00D333D0" w:rsidRPr="00D333D0" w:rsidRDefault="00D333D0" w:rsidP="00D333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33D0">
              <w:rPr>
                <w:rFonts w:ascii="Arial" w:hAnsi="Arial" w:cs="Arial"/>
                <w:b/>
                <w:sz w:val="24"/>
                <w:szCs w:val="24"/>
              </w:rPr>
              <w:t>Zespół Szkół Ponadpodstawowych i Placówek Opiekuńczo-Wychowawczych nr 3</w:t>
            </w:r>
          </w:p>
          <w:p w14:paraId="76776570" w14:textId="77777777" w:rsidR="00D333D0" w:rsidRPr="00D333D0" w:rsidRDefault="00D333D0" w:rsidP="00D333D0">
            <w:pPr>
              <w:rPr>
                <w:rFonts w:ascii="Arial" w:hAnsi="Arial" w:cs="Arial"/>
                <w:sz w:val="24"/>
                <w:szCs w:val="24"/>
              </w:rPr>
            </w:pPr>
            <w:r w:rsidRPr="00D333D0">
              <w:rPr>
                <w:rFonts w:ascii="Arial" w:hAnsi="Arial" w:cs="Arial"/>
                <w:sz w:val="24"/>
                <w:szCs w:val="24"/>
              </w:rPr>
              <w:t>ul. W. Broniewskiego 16, 97-300 Piotrków Trybunalski</w:t>
            </w:r>
          </w:p>
        </w:tc>
        <w:tc>
          <w:tcPr>
            <w:tcW w:w="6946" w:type="dxa"/>
            <w:vMerge/>
            <w:vAlign w:val="center"/>
          </w:tcPr>
          <w:p w14:paraId="5D7B7B50" w14:textId="77777777" w:rsidR="00D333D0" w:rsidRPr="00D333D0" w:rsidRDefault="00D333D0" w:rsidP="00D333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20308D" w14:textId="77777777" w:rsidR="00D333D0" w:rsidRPr="00D333D0" w:rsidRDefault="00D333D0" w:rsidP="00D333D0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  <w:sectPr w:rsidR="00D333D0" w:rsidRPr="00D333D0" w:rsidSect="00AE306F">
          <w:pgSz w:w="16838" w:h="11906" w:orient="landscape"/>
          <w:pgMar w:top="851" w:right="1417" w:bottom="568" w:left="1417" w:header="708" w:footer="708" w:gutter="0"/>
          <w:cols w:space="708"/>
          <w:docGrid w:linePitch="360"/>
        </w:sectPr>
      </w:pPr>
    </w:p>
    <w:p w14:paraId="62F384AF" w14:textId="77777777" w:rsidR="00D333D0" w:rsidRPr="00D333D0" w:rsidRDefault="00D333D0" w:rsidP="00D333D0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t xml:space="preserve">Sporządził: </w:t>
      </w:r>
    </w:p>
    <w:p w14:paraId="33362A55" w14:textId="77777777" w:rsidR="00D333D0" w:rsidRPr="00D333D0" w:rsidRDefault="00D333D0" w:rsidP="00D333D0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t>Kierownik Biura Kontroli</w:t>
      </w:r>
    </w:p>
    <w:p w14:paraId="4002C2EA" w14:textId="77777777" w:rsidR="00D333D0" w:rsidRPr="00D333D0" w:rsidRDefault="00D333D0" w:rsidP="00D333D0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t>Aldona Ciupińska</w:t>
      </w:r>
    </w:p>
    <w:p w14:paraId="44FC6226" w14:textId="77777777" w:rsidR="00D333D0" w:rsidRPr="00D333D0" w:rsidRDefault="00D333D0" w:rsidP="00D333D0">
      <w:pPr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t xml:space="preserve">28.12.2023 r. </w:t>
      </w:r>
    </w:p>
    <w:p w14:paraId="214E2F29" w14:textId="77777777" w:rsidR="00D333D0" w:rsidRPr="00D333D0" w:rsidRDefault="00D333D0" w:rsidP="00D333D0">
      <w:pPr>
        <w:spacing w:after="0" w:line="240" w:lineRule="auto"/>
        <w:ind w:left="1276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br w:type="column"/>
      </w:r>
      <w:r w:rsidRPr="00D333D0">
        <w:rPr>
          <w:rFonts w:ascii="Arial" w:eastAsiaTheme="minorEastAsia" w:hAnsi="Arial" w:cs="Arial"/>
          <w:sz w:val="24"/>
          <w:szCs w:val="24"/>
          <w:lang w:eastAsia="pl-PL"/>
        </w:rPr>
        <w:t>Zatwierdził:</w:t>
      </w:r>
    </w:p>
    <w:p w14:paraId="4F740C30" w14:textId="77777777" w:rsidR="00D333D0" w:rsidRPr="00D333D0" w:rsidRDefault="00D333D0" w:rsidP="00D333D0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204748A" w14:textId="77777777" w:rsidR="00D333D0" w:rsidRPr="00D333D0" w:rsidRDefault="00D333D0" w:rsidP="00D333D0">
      <w:pPr>
        <w:spacing w:after="0" w:line="240" w:lineRule="auto"/>
        <w:ind w:left="284" w:firstLine="567"/>
        <w:contextualSpacing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b/>
          <w:sz w:val="24"/>
          <w:szCs w:val="24"/>
          <w:lang w:eastAsia="pl-PL"/>
        </w:rPr>
        <w:t>Prezydent Miasta</w:t>
      </w:r>
    </w:p>
    <w:p w14:paraId="6FF7A992" w14:textId="77777777" w:rsidR="00D333D0" w:rsidRPr="00D333D0" w:rsidRDefault="00D333D0" w:rsidP="00D333D0">
      <w:pPr>
        <w:spacing w:after="0" w:line="240" w:lineRule="auto"/>
        <w:ind w:firstLine="567"/>
        <w:contextualSpacing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b/>
          <w:sz w:val="24"/>
          <w:szCs w:val="24"/>
          <w:lang w:eastAsia="pl-PL"/>
        </w:rPr>
        <w:t>Piotrkowa Trybunalskiego</w:t>
      </w:r>
    </w:p>
    <w:p w14:paraId="0B314545" w14:textId="77777777" w:rsidR="00D333D0" w:rsidRPr="00D333D0" w:rsidRDefault="00D333D0" w:rsidP="00D333D0">
      <w:pPr>
        <w:spacing w:after="0" w:line="240" w:lineRule="auto"/>
        <w:ind w:firstLine="567"/>
        <w:contextualSpacing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C3B2C06" w14:textId="77777777" w:rsidR="00D333D0" w:rsidRPr="00D333D0" w:rsidRDefault="00D333D0" w:rsidP="00D333D0">
      <w:pPr>
        <w:spacing w:after="0" w:line="240" w:lineRule="auto"/>
        <w:ind w:left="284" w:firstLine="567"/>
        <w:contextualSpacing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D333D0">
        <w:rPr>
          <w:rFonts w:ascii="Arial" w:eastAsiaTheme="minorEastAsia" w:hAnsi="Arial" w:cs="Arial"/>
          <w:b/>
          <w:sz w:val="24"/>
          <w:szCs w:val="24"/>
          <w:lang w:eastAsia="pl-PL"/>
        </w:rPr>
        <w:t>Krzysztof Chojniak</w:t>
      </w:r>
    </w:p>
    <w:p w14:paraId="0514D8B8" w14:textId="77777777" w:rsidR="00D333D0" w:rsidRPr="00D333D0" w:rsidRDefault="00D333D0" w:rsidP="00D333D0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BCACC1C" w14:textId="77777777" w:rsidR="00D333D0" w:rsidRPr="00D333D0" w:rsidRDefault="00D333D0" w:rsidP="00D333D0">
      <w:pPr>
        <w:spacing w:after="0" w:line="240" w:lineRule="auto"/>
        <w:ind w:left="-426"/>
        <w:contextualSpacing/>
        <w:rPr>
          <w:rFonts w:ascii="Arial" w:eastAsiaTheme="minorEastAsia" w:hAnsi="Arial" w:cs="Arial"/>
          <w:sz w:val="24"/>
          <w:szCs w:val="24"/>
          <w:lang w:eastAsia="pl-PL"/>
        </w:rPr>
        <w:sectPr w:rsidR="00D333D0" w:rsidRPr="00D333D0" w:rsidSect="00EC1B4F">
          <w:type w:val="continuous"/>
          <w:pgSz w:w="16838" w:h="11906" w:orient="landscape"/>
          <w:pgMar w:top="851" w:right="1417" w:bottom="568" w:left="1417" w:header="708" w:footer="708" w:gutter="0"/>
          <w:cols w:num="2" w:space="4426"/>
          <w:docGrid w:linePitch="360"/>
        </w:sectPr>
      </w:pPr>
      <w:r w:rsidRPr="00D333D0">
        <w:rPr>
          <w:rFonts w:ascii="Arial" w:eastAsiaTheme="minorEastAsia" w:hAnsi="Arial" w:cs="Arial"/>
          <w:sz w:val="24"/>
          <w:szCs w:val="24"/>
          <w:lang w:eastAsia="pl-PL"/>
        </w:rPr>
        <w:t xml:space="preserve">Dokument podpisany kwalifikowanym podpisem elektronicznym.                                                                      </w:t>
      </w:r>
    </w:p>
    <w:p w14:paraId="7E0509A9" w14:textId="77777777" w:rsidR="00D333D0" w:rsidRPr="00D333D0" w:rsidRDefault="00D333D0" w:rsidP="00D333D0">
      <w:pPr>
        <w:rPr>
          <w:rFonts w:ascii="Arial" w:hAnsi="Arial" w:cs="Arial"/>
          <w:sz w:val="24"/>
          <w:szCs w:val="24"/>
        </w:rPr>
      </w:pPr>
    </w:p>
    <w:p w14:paraId="2250A124" w14:textId="77777777" w:rsidR="000365BA" w:rsidRDefault="000365BA"/>
    <w:sectPr w:rsidR="000365BA" w:rsidSect="00AE306F">
      <w:type w:val="continuous"/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13B3" w14:textId="77777777" w:rsidR="00D333D0" w:rsidRDefault="00D333D0" w:rsidP="00D333D0">
      <w:pPr>
        <w:spacing w:after="0" w:line="240" w:lineRule="auto"/>
      </w:pPr>
      <w:r>
        <w:separator/>
      </w:r>
    </w:p>
  </w:endnote>
  <w:endnote w:type="continuationSeparator" w:id="0">
    <w:p w14:paraId="3C1AD686" w14:textId="77777777" w:rsidR="00D333D0" w:rsidRDefault="00D333D0" w:rsidP="00D3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5969" w14:textId="77777777" w:rsidR="00D333D0" w:rsidRDefault="00D333D0" w:rsidP="00D333D0">
      <w:pPr>
        <w:spacing w:after="0" w:line="240" w:lineRule="auto"/>
      </w:pPr>
      <w:r>
        <w:separator/>
      </w:r>
    </w:p>
  </w:footnote>
  <w:footnote w:type="continuationSeparator" w:id="0">
    <w:p w14:paraId="4012AAE0" w14:textId="77777777" w:rsidR="00D333D0" w:rsidRDefault="00D333D0" w:rsidP="00D333D0">
      <w:pPr>
        <w:spacing w:after="0" w:line="240" w:lineRule="auto"/>
      </w:pPr>
      <w:r>
        <w:continuationSeparator/>
      </w:r>
    </w:p>
  </w:footnote>
  <w:footnote w:id="1">
    <w:p w14:paraId="792ABBA3" w14:textId="77777777" w:rsidR="00D333D0" w:rsidRDefault="00D333D0" w:rsidP="00D333D0">
      <w:pPr>
        <w:pStyle w:val="Tekstprzypisudolnego"/>
      </w:pPr>
      <w:r>
        <w:rPr>
          <w:rStyle w:val="Odwoanieprzypisudolnego"/>
        </w:rPr>
        <w:footnoteRef/>
      </w:r>
      <w:r>
        <w:t xml:space="preserve"> Kontrola zaplanowana i niewykonana w 2023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D0"/>
    <w:rsid w:val="000365BA"/>
    <w:rsid w:val="002679D2"/>
    <w:rsid w:val="00360067"/>
    <w:rsid w:val="007A4FB6"/>
    <w:rsid w:val="00937492"/>
    <w:rsid w:val="00D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CDCA"/>
  <w15:chartTrackingRefBased/>
  <w15:docId w15:val="{D60474C4-9EF1-4233-B508-5F29E6C5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3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3D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3D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Ciupińska Aldona</dc:creator>
  <cp:keywords/>
  <dc:description/>
  <cp:lastModifiedBy>Jarzębska Monika</cp:lastModifiedBy>
  <cp:revision>2</cp:revision>
  <dcterms:created xsi:type="dcterms:W3CDTF">2024-01-04T08:29:00Z</dcterms:created>
  <dcterms:modified xsi:type="dcterms:W3CDTF">2024-01-04T08:29:00Z</dcterms:modified>
</cp:coreProperties>
</file>