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D70E" w14:textId="77777777" w:rsidR="00FB37A5" w:rsidRDefault="00FB37A5" w:rsidP="002E248C">
      <w:bookmarkStart w:id="0" w:name="ezdSprawaZnak"/>
      <w:r>
        <w:t>DBI.0050.414.2023</w:t>
      </w:r>
      <w:bookmarkEnd w:id="0"/>
    </w:p>
    <w:p w14:paraId="701D0ED3" w14:textId="77777777" w:rsidR="00FB37A5" w:rsidRDefault="00FB37A5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414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1" w:name="ezdDataPodpisu"/>
      <w:r>
        <w:rPr>
          <w:b/>
          <w:bCs/>
          <w:sz w:val="28"/>
          <w:szCs w:val="28"/>
        </w:rPr>
        <w:t>21-12-2023</w:t>
      </w:r>
      <w:bookmarkEnd w:id="1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rFonts w:ascii="Arial" w:eastAsia="Times New Roman" w:hAnsi="Arial" w:cs="Arial"/>
            <w:b/>
            <w:color w:val="000000"/>
            <w:sz w:val="24"/>
            <w:szCs w:val="24"/>
            <w:lang w:eastAsia="pl-PL"/>
          </w:rPr>
          <w:id w:val="269135163"/>
          <w:placeholder>
            <w:docPart w:val="20DE383A9FC047E1A4500E6FF12B5128"/>
          </w:placeholder>
          <w:text/>
        </w:sdtPr>
        <w:sdtEndPr/>
        <w:sdtContent>
          <w:r w:rsidRPr="00A57B98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>w sprawie zmiany budżetu Miasta na rok 2023</w:t>
          </w:r>
        </w:sdtContent>
      </w:sdt>
    </w:p>
    <w:p w14:paraId="25CE98AF" w14:textId="77777777" w:rsidR="00FB37A5" w:rsidRPr="00BA13CD" w:rsidRDefault="00FB37A5" w:rsidP="00BA13CD">
      <w:pPr>
        <w:jc w:val="center"/>
        <w:rPr>
          <w:b/>
          <w:bCs/>
          <w:sz w:val="28"/>
          <w:szCs w:val="28"/>
        </w:rPr>
      </w:pPr>
    </w:p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 w14:paraId="01C437F0" w14:textId="77777777" w:rsidR="00FB37A5" w:rsidRPr="00A57B98" w:rsidRDefault="00FB37A5" w:rsidP="00A57B98">
          <w:pPr>
            <w:spacing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 xml:space="preserve">Na podstawie art. 30 ust. 1 i art. 60 ust. 2 pkt. 3, 4, 5 ustawy z dnia 8 marca 1990 r. o samorządzie gminnym: (Dz.U. z 2023 r. poz. 40, z późn.zm.), art. 257 ustawy z dnia 27 sierpnia 2009 r. o finansach publicznych (Dz.U. z 2023 r. poz. 1270, z późn.zm.), § 28 Uchwały Nr LVIII/732/22 Rady Miasta Piotrkowa Trybunalskiego z dnia 21 grudnia 2022 r. w sprawie uchwalenia budżetu miasta na 2023 r. oraz § 9 Uchwały Nr LX/745/23 Rady Miasta Piotrkowa Trybunalskiego z dnia 25 stycznia 2023 r. w sprawie zmiany budżetu miasta na 2023 r., zarządza się, co następuje: </w:t>
          </w:r>
        </w:p>
        <w:p w14:paraId="5FA294CE" w14:textId="77777777" w:rsidR="00FB37A5" w:rsidRPr="00A57B98" w:rsidRDefault="00FB37A5" w:rsidP="00A57B98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§ 1.1. Zwiększa się dochody budżetowe o kwotę 958.542,43 zł, w tym:</w:t>
          </w:r>
        </w:p>
        <w:p w14:paraId="7B337987" w14:textId="77777777" w:rsidR="00FB37A5" w:rsidRPr="00A57B98" w:rsidRDefault="00FB37A5" w:rsidP="00A57B98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dochody dotyczące gminy o 812.956,20 zł,</w:t>
          </w:r>
        </w:p>
        <w:p w14:paraId="00CA26F5" w14:textId="77777777" w:rsidR="00FB37A5" w:rsidRPr="00A57B98" w:rsidRDefault="00FB37A5" w:rsidP="00A57B98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dochody dotyczące powiatu o 145.586,23 zł,</w:t>
          </w:r>
        </w:p>
        <w:p w14:paraId="664542AB" w14:textId="77777777" w:rsidR="00FB37A5" w:rsidRPr="00A57B98" w:rsidRDefault="00FB37A5" w:rsidP="00A57B98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zgodnie z załącznikami nr 1/A i 1/B.</w:t>
          </w:r>
        </w:p>
        <w:p w14:paraId="0A1B86C6" w14:textId="77777777" w:rsidR="00FB37A5" w:rsidRPr="00A57B98" w:rsidRDefault="00FB37A5" w:rsidP="00A57B98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2. Zwiększa się wydatki budżetowe o kwotę 958.542,43 zł, w tym:</w:t>
          </w:r>
        </w:p>
        <w:p w14:paraId="5D0E010A" w14:textId="77777777" w:rsidR="00FB37A5" w:rsidRPr="00A57B98" w:rsidRDefault="00FB37A5" w:rsidP="00A57B98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wydatki dotyczące zadań gminy o 637.200,20 zł,</w:t>
          </w:r>
        </w:p>
        <w:p w14:paraId="7D4AD5CA" w14:textId="77777777" w:rsidR="00FB37A5" w:rsidRPr="00A57B98" w:rsidRDefault="00FB37A5" w:rsidP="00A57B98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wydatki dotyczące zadań powiatu o 321.342,23 zł,</w:t>
          </w:r>
        </w:p>
        <w:p w14:paraId="3AF89B92" w14:textId="77777777" w:rsidR="00FB37A5" w:rsidRPr="00A57B98" w:rsidRDefault="00FB37A5" w:rsidP="00A57B98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zgodnie z załącznikami nr 2/A i 2/B.</w:t>
          </w:r>
        </w:p>
        <w:p w14:paraId="6E750D2C" w14:textId="77777777" w:rsidR="00FB37A5" w:rsidRPr="00A57B98" w:rsidRDefault="00FB37A5" w:rsidP="00A57B98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3. Dokonuje się zmian w planie dotacji na realizację zadań z zakresu administracji rządowej oraz innych zadań zleconych ustawami zgodnie z załącznikami nr 3/A i 3/B.</w:t>
          </w:r>
        </w:p>
        <w:p w14:paraId="1B8748B9" w14:textId="77777777" w:rsidR="00FB37A5" w:rsidRPr="00A57B98" w:rsidRDefault="00FB37A5" w:rsidP="00A57B98">
          <w:pPr>
            <w:tabs>
              <w:tab w:val="left" w:pos="360"/>
            </w:tabs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4. Dokonuje się zmian w planie wydatków na realizację zadań z zakresu administracji rządowej oraz innych zadań zleconych ustawami, zgodnie z załącznikami nr 4/A i 4/B.</w:t>
          </w:r>
        </w:p>
        <w:p w14:paraId="2FFD9EE0" w14:textId="77777777" w:rsidR="00FB37A5" w:rsidRPr="00A57B98" w:rsidRDefault="00FB37A5" w:rsidP="00A57B98">
          <w:pPr>
            <w:tabs>
              <w:tab w:val="left" w:pos="360"/>
            </w:tabs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sz w:val="24"/>
              <w:szCs w:val="24"/>
              <w:lang w:eastAsia="pl-PL"/>
            </w:rPr>
            <w:t>5. Dokonuje się zmiany w planie dotacji dla niepublicznych przedszkoli, szkół oraz placówek, zgodnie z załącznikami nr 5/A i 5/B.</w:t>
          </w:r>
        </w:p>
        <w:p w14:paraId="2FC4BDA9" w14:textId="77777777" w:rsidR="00FB37A5" w:rsidRPr="00A57B98" w:rsidRDefault="00FB37A5" w:rsidP="00A57B98">
          <w:pPr>
            <w:spacing w:after="0" w:line="360" w:lineRule="auto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6. Dokonuje się zmian w planie dochodów i wydatków związanych z realizacją zadań finansowanych z Funduszu Pomocy, zgodnie z załącznikiem nr 6.</w:t>
          </w:r>
        </w:p>
        <w:p w14:paraId="29ACBE68" w14:textId="77777777" w:rsidR="00FB37A5" w:rsidRPr="00A57B98" w:rsidRDefault="00FB37A5" w:rsidP="00A57B98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§ 2. Budżet Miasta po zmianach wynosi:</w:t>
          </w:r>
        </w:p>
        <w:p w14:paraId="63117698" w14:textId="77777777" w:rsidR="00FB37A5" w:rsidRPr="00A57B98" w:rsidRDefault="00FB37A5" w:rsidP="00A57B98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>dochody</w:t>
          </w:r>
          <w:r w:rsidRPr="00A57B9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 xml:space="preserve"> </w:t>
          </w:r>
          <w:r w:rsidRPr="00A57B98">
            <w:rPr>
              <w:rFonts w:ascii="Arial" w:eastAsia="Times New Roman" w:hAnsi="Arial" w:cs="Arial"/>
              <w:b/>
              <w:bCs/>
              <w:sz w:val="24"/>
              <w:szCs w:val="24"/>
              <w:lang w:eastAsia="pl-PL"/>
            </w:rPr>
            <w:t xml:space="preserve">615.454.233,29 </w:t>
          </w:r>
          <w:r w:rsidRPr="00A57B9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zł, w tym:</w:t>
          </w:r>
        </w:p>
        <w:p w14:paraId="2FFF84C1" w14:textId="77777777" w:rsidR="00FB37A5" w:rsidRPr="00A57B98" w:rsidRDefault="00FB37A5" w:rsidP="00A57B98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dochody dotyczące zadań gminy 443.549.587,78 zł, </w:t>
          </w:r>
        </w:p>
        <w:p w14:paraId="7894AA4A" w14:textId="77777777" w:rsidR="00FB37A5" w:rsidRPr="00A57B98" w:rsidRDefault="00FB37A5" w:rsidP="00A57B98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sz w:val="24"/>
              <w:szCs w:val="24"/>
              <w:lang w:eastAsia="pl-PL"/>
            </w:rPr>
            <w:t>dochody bieżące 402.972.913,13 zł,</w:t>
          </w:r>
        </w:p>
        <w:p w14:paraId="7A55D257" w14:textId="77777777" w:rsidR="00FB37A5" w:rsidRPr="00A57B98" w:rsidRDefault="00FB37A5" w:rsidP="00A57B98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sz w:val="24"/>
              <w:szCs w:val="24"/>
              <w:lang w:eastAsia="pl-PL"/>
            </w:rPr>
            <w:t>dochody majątkowe 40.576.674,65 zł,</w:t>
          </w:r>
        </w:p>
        <w:p w14:paraId="49733E61" w14:textId="77777777" w:rsidR="00FB37A5" w:rsidRPr="00A57B98" w:rsidRDefault="00FB37A5" w:rsidP="00A57B98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sz w:val="24"/>
              <w:szCs w:val="24"/>
              <w:lang w:eastAsia="pl-PL"/>
            </w:rPr>
            <w:lastRenderedPageBreak/>
            <w:t>dochody dotyczące zadań powiatu 171.904.645,51 zł,</w:t>
          </w:r>
        </w:p>
        <w:p w14:paraId="652CE2EE" w14:textId="77777777" w:rsidR="00FB37A5" w:rsidRPr="00A57B98" w:rsidRDefault="00FB37A5" w:rsidP="00A57B98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sz w:val="24"/>
              <w:szCs w:val="24"/>
              <w:lang w:eastAsia="pl-PL"/>
            </w:rPr>
            <w:t>dochody bieżące 166.095.273,78 zł,</w:t>
          </w:r>
        </w:p>
        <w:p w14:paraId="060AC08C" w14:textId="77777777" w:rsidR="00FB37A5" w:rsidRPr="00A57B98" w:rsidRDefault="00FB37A5" w:rsidP="00A57B98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sz w:val="24"/>
              <w:szCs w:val="24"/>
              <w:lang w:eastAsia="pl-PL"/>
            </w:rPr>
            <w:t>dochody majątkowe 5.809.371,73 zł,</w:t>
          </w:r>
        </w:p>
        <w:p w14:paraId="6589668A" w14:textId="77777777" w:rsidR="00FB37A5" w:rsidRPr="00A57B98" w:rsidRDefault="00FB37A5" w:rsidP="00A57B98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b/>
              <w:sz w:val="24"/>
              <w:szCs w:val="24"/>
              <w:lang w:eastAsia="pl-PL"/>
            </w:rPr>
            <w:t>wydatki 690.919.437,81</w:t>
          </w:r>
          <w:r w:rsidRPr="00A57B98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 zł, w tym:</w:t>
          </w:r>
        </w:p>
        <w:p w14:paraId="632FB85D" w14:textId="77777777" w:rsidR="00FB37A5" w:rsidRPr="00A57B98" w:rsidRDefault="00FB37A5" w:rsidP="00A57B98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wydatki dotyczące zadań gminy 489.985.453,40 zł, </w:t>
          </w:r>
        </w:p>
        <w:p w14:paraId="38C0A7C5" w14:textId="77777777" w:rsidR="00FB37A5" w:rsidRPr="00A57B98" w:rsidRDefault="00FB37A5" w:rsidP="00A57B98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sz w:val="24"/>
              <w:szCs w:val="24"/>
              <w:lang w:eastAsia="pl-PL"/>
            </w:rPr>
            <w:t>wydatki bieżące 380.989.632,72 zł,</w:t>
          </w:r>
        </w:p>
        <w:p w14:paraId="51F0FE31" w14:textId="77777777" w:rsidR="00FB37A5" w:rsidRPr="00A57B98" w:rsidRDefault="00FB37A5" w:rsidP="00A57B98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sz w:val="24"/>
              <w:szCs w:val="24"/>
              <w:lang w:eastAsia="pl-PL"/>
            </w:rPr>
            <w:t>wydatki majątkowe 108.995.820,68 zł,</w:t>
          </w:r>
        </w:p>
        <w:p w14:paraId="25547E89" w14:textId="77777777" w:rsidR="00FB37A5" w:rsidRPr="00A57B98" w:rsidRDefault="00FB37A5" w:rsidP="00A57B98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wydatki dotyczące zadań powiatu 200.933.984,41 zł, </w:t>
          </w:r>
        </w:p>
        <w:p w14:paraId="3587145A" w14:textId="77777777" w:rsidR="00FB37A5" w:rsidRPr="00A57B98" w:rsidRDefault="00FB37A5" w:rsidP="00A57B98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wydatki bieżące 172.713.667,58 zł, </w:t>
          </w:r>
        </w:p>
        <w:p w14:paraId="1A249E95" w14:textId="77777777" w:rsidR="00FB37A5" w:rsidRPr="00A57B98" w:rsidRDefault="00FB37A5" w:rsidP="00A57B98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sz w:val="24"/>
              <w:szCs w:val="24"/>
              <w:lang w:eastAsia="pl-PL"/>
            </w:rPr>
            <w:t>wydatki majątkowe 28.220.316,83 zł.</w:t>
          </w:r>
        </w:p>
        <w:p w14:paraId="09E48476" w14:textId="77777777" w:rsidR="00FB37A5" w:rsidRPr="00A57B98" w:rsidRDefault="00FB37A5" w:rsidP="00A57B98">
          <w:pPr>
            <w:spacing w:after="0" w:line="360" w:lineRule="auto"/>
            <w:jc w:val="both"/>
            <w:rPr>
              <w:rFonts w:ascii="Arial" w:eastAsia="Times New Roman" w:hAnsi="Arial" w:cs="Arial"/>
              <w:bCs/>
              <w:highlight w:val="yellow"/>
              <w:lang w:eastAsia="pl-PL"/>
            </w:rPr>
          </w:pPr>
        </w:p>
        <w:p w14:paraId="1EBA5D8A" w14:textId="77777777" w:rsidR="00FB37A5" w:rsidRDefault="00FB37A5" w:rsidP="00A57B98">
          <w:pPr>
            <w:spacing w:after="0" w:line="360" w:lineRule="auto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A57B9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 xml:space="preserve">§ 3. Zarządzenie wchodzi w życie z dniem podpisania </w:t>
          </w:r>
          <w:r w:rsidRPr="00A57B98">
            <w:rPr>
              <w:rFonts w:ascii="Arial" w:eastAsia="Times New Roman" w:hAnsi="Arial" w:cs="Arial"/>
              <w:sz w:val="24"/>
              <w:szCs w:val="24"/>
              <w:lang w:eastAsia="pl-PL"/>
            </w:rPr>
            <w:t>i podlega ogłoszeniu w Dzienniku Urzędowym Województwa Łódzkiego oraz w Biuletynie Informacji Publicznej.</w:t>
          </w:r>
        </w:p>
        <w:p w14:paraId="4E259A90" w14:textId="77777777" w:rsidR="00FB37A5" w:rsidRPr="00A57B98" w:rsidRDefault="00FB37A5" w:rsidP="00A57B98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</w:p>
        <w:p w14:paraId="310B51BC" w14:textId="77777777" w:rsidR="00FB37A5" w:rsidRDefault="00FB37A5" w:rsidP="00FB37A5">
          <w:pPr>
            <w:ind w:left="4956" w:firstLine="708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PREZYDENT MIASTA</w:t>
          </w:r>
        </w:p>
        <w:p w14:paraId="1A4B73D0" w14:textId="77777777" w:rsidR="00FB37A5" w:rsidRDefault="00FB37A5" w:rsidP="00FB37A5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      Piotrkowa Trybunalskiego </w:t>
          </w:r>
        </w:p>
        <w:p w14:paraId="6EA33339" w14:textId="5BA6B639" w:rsidR="00FB37A5" w:rsidRDefault="00FB37A5" w:rsidP="00FB37A5">
          <w:pPr>
            <w:rPr>
              <w:sz w:val="28"/>
              <w:szCs w:val="28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Krzysztof Chojniak</w:t>
          </w:r>
        </w:p>
      </w:sdtContent>
    </w:sdt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14:paraId="05F1057A" w14:textId="77777777" w:rsidR="00FB37A5" w:rsidRDefault="00FB37A5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FB37A5" w:rsidSect="00A57B98">
      <w:footerReference w:type="default" r:id="rId7"/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C145" w14:textId="77777777" w:rsidR="00FB37A5" w:rsidRDefault="00FB37A5">
      <w:pPr>
        <w:spacing w:after="0" w:line="240" w:lineRule="auto"/>
      </w:pPr>
      <w:r>
        <w:separator/>
      </w:r>
    </w:p>
  </w:endnote>
  <w:endnote w:type="continuationSeparator" w:id="0">
    <w:p w14:paraId="01974A72" w14:textId="77777777" w:rsidR="00FB37A5" w:rsidRDefault="00FB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E3DD" w14:textId="77777777" w:rsidR="00FB37A5" w:rsidRPr="00F22A10" w:rsidRDefault="00FB37A5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D7D6" w14:textId="77777777" w:rsidR="00FB37A5" w:rsidRDefault="00FB37A5">
      <w:pPr>
        <w:spacing w:after="0" w:line="240" w:lineRule="auto"/>
      </w:pPr>
      <w:r>
        <w:separator/>
      </w:r>
    </w:p>
  </w:footnote>
  <w:footnote w:type="continuationSeparator" w:id="0">
    <w:p w14:paraId="38F955DF" w14:textId="77777777" w:rsidR="00FB37A5" w:rsidRDefault="00FB3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A5"/>
    <w:rsid w:val="00DE0451"/>
    <w:rsid w:val="00FB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1826"/>
  <w15:docId w15:val="{877DBA60-4D32-4463-B915-4FDB7106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0000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00000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0000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3840E3" w:rsidRDefault="00000000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E9A34-65BF-472A-B235-16364FF0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Jarzębska Monika</cp:lastModifiedBy>
  <cp:revision>2</cp:revision>
  <cp:lastPrinted>2021-09-29T12:54:00Z</cp:lastPrinted>
  <dcterms:created xsi:type="dcterms:W3CDTF">2023-12-22T08:56:00Z</dcterms:created>
  <dcterms:modified xsi:type="dcterms:W3CDTF">2023-12-22T08:56:00Z</dcterms:modified>
</cp:coreProperties>
</file>