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21197" w14:textId="7D42AF65" w:rsidR="006F6904" w:rsidRPr="009D77B6" w:rsidRDefault="006F6904" w:rsidP="009D77B6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9D77B6">
        <w:rPr>
          <w:rFonts w:ascii="Arial" w:eastAsiaTheme="minorHAnsi" w:hAnsi="Arial" w:cs="Arial"/>
          <w:lang w:eastAsia="en-US"/>
        </w:rPr>
        <w:t>UCHWAŁA Nr …………….</w:t>
      </w:r>
    </w:p>
    <w:p w14:paraId="04899C16" w14:textId="77777777" w:rsidR="006F6904" w:rsidRPr="009D77B6" w:rsidRDefault="006F6904" w:rsidP="009D77B6">
      <w:pPr>
        <w:spacing w:line="360" w:lineRule="auto"/>
        <w:rPr>
          <w:rFonts w:ascii="Arial" w:eastAsiaTheme="minorHAnsi" w:hAnsi="Arial" w:cs="Arial"/>
          <w:lang w:eastAsia="en-US"/>
        </w:rPr>
      </w:pPr>
      <w:r w:rsidRPr="009D77B6">
        <w:rPr>
          <w:rFonts w:ascii="Arial" w:eastAsiaTheme="minorHAnsi" w:hAnsi="Arial" w:cs="Arial"/>
          <w:lang w:eastAsia="en-US"/>
        </w:rPr>
        <w:t>Rady Miasta Piotrkowa Trybunalskiego</w:t>
      </w:r>
    </w:p>
    <w:p w14:paraId="2E359D62" w14:textId="77777777" w:rsidR="006F6904" w:rsidRPr="009D77B6" w:rsidRDefault="006F6904" w:rsidP="009D77B6">
      <w:pPr>
        <w:spacing w:line="360" w:lineRule="auto"/>
        <w:rPr>
          <w:rFonts w:ascii="Arial" w:eastAsiaTheme="minorHAnsi" w:hAnsi="Arial" w:cs="Arial"/>
          <w:lang w:eastAsia="en-US"/>
        </w:rPr>
      </w:pPr>
      <w:r w:rsidRPr="009D77B6">
        <w:rPr>
          <w:rFonts w:ascii="Arial" w:eastAsiaTheme="minorHAnsi" w:hAnsi="Arial" w:cs="Arial"/>
          <w:lang w:eastAsia="en-US"/>
        </w:rPr>
        <w:t>z dnia …………... 2023 r.</w:t>
      </w:r>
    </w:p>
    <w:p w14:paraId="59E38494" w14:textId="77777777" w:rsidR="006F6904" w:rsidRPr="009D77B6" w:rsidRDefault="006F6904" w:rsidP="009D77B6">
      <w:pPr>
        <w:spacing w:line="360" w:lineRule="auto"/>
        <w:rPr>
          <w:rFonts w:ascii="Arial" w:eastAsiaTheme="minorHAnsi" w:hAnsi="Arial" w:cs="Arial"/>
          <w:lang w:eastAsia="en-US"/>
        </w:rPr>
      </w:pPr>
      <w:r w:rsidRPr="009D77B6">
        <w:rPr>
          <w:rFonts w:ascii="Arial" w:eastAsiaTheme="minorHAnsi" w:hAnsi="Arial" w:cs="Arial"/>
          <w:lang w:eastAsia="en-US"/>
        </w:rPr>
        <w:t xml:space="preserve">w sprawie skargi na Dyrektora Zarządu Dróg i Utrzymania Miasta </w:t>
      </w:r>
      <w:r w:rsidRPr="009D77B6">
        <w:rPr>
          <w:rFonts w:ascii="Arial" w:eastAsiaTheme="minorHAnsi" w:hAnsi="Arial" w:cs="Arial"/>
          <w:lang w:eastAsia="en-US"/>
        </w:rPr>
        <w:br/>
      </w:r>
    </w:p>
    <w:p w14:paraId="330C6ED3" w14:textId="77777777" w:rsidR="006F6904" w:rsidRPr="009D77B6" w:rsidRDefault="006F6904" w:rsidP="009D77B6">
      <w:pPr>
        <w:spacing w:line="360" w:lineRule="auto"/>
        <w:rPr>
          <w:rFonts w:ascii="Arial" w:hAnsi="Arial" w:cs="Arial"/>
        </w:rPr>
      </w:pPr>
      <w:r w:rsidRPr="009D77B6">
        <w:rPr>
          <w:rFonts w:ascii="Arial" w:hAnsi="Arial" w:cs="Arial"/>
        </w:rPr>
        <w:t>Na podstawie art. 18 ust. 2 pkt 15 ustawy z dnia 8 marca 1990 roku o samorządzie gminnym (</w:t>
      </w:r>
      <w:r w:rsidRPr="009D77B6">
        <w:rPr>
          <w:rFonts w:ascii="Arial" w:hAnsi="Arial" w:cs="Arial"/>
          <w:color w:val="000000" w:themeColor="text1"/>
          <w:shd w:val="clear" w:color="auto" w:fill="FFFFFF"/>
        </w:rPr>
        <w:t xml:space="preserve">Dz. U. z 2023 r. poz. 40, poz.572, poz.1463 i poz. </w:t>
      </w:r>
      <w:r w:rsidRPr="009D77B6">
        <w:rPr>
          <w:rFonts w:ascii="Arial" w:hAnsi="Arial" w:cs="Arial"/>
          <w:shd w:val="clear" w:color="auto" w:fill="FFFFFF"/>
        </w:rPr>
        <w:t>1688</w:t>
      </w:r>
      <w:r w:rsidRPr="009D77B6">
        <w:rPr>
          <w:rFonts w:ascii="Arial" w:hAnsi="Arial" w:cs="Arial"/>
        </w:rPr>
        <w:t>) oraz art. 229 pkt 3 ustawy z dnia 14 czerwca 1960 roku Kodeks postępowania administracyjnego (</w:t>
      </w:r>
      <w:r w:rsidRPr="009D77B6">
        <w:rPr>
          <w:rFonts w:ascii="Arial" w:hAnsi="Arial" w:cs="Arial"/>
          <w:color w:val="333333"/>
          <w:shd w:val="clear" w:color="auto" w:fill="FFFFFF"/>
        </w:rPr>
        <w:t>Dz. U. z 2023 r. poz. 775 i  poz. 803</w:t>
      </w:r>
      <w:r w:rsidRPr="009D77B6">
        <w:rPr>
          <w:rFonts w:ascii="Arial" w:hAnsi="Arial" w:cs="Arial"/>
        </w:rPr>
        <w:t>) uchwala się, co następuje:</w:t>
      </w:r>
    </w:p>
    <w:p w14:paraId="7F046A4B" w14:textId="77777777" w:rsidR="006F6904" w:rsidRPr="009D77B6" w:rsidRDefault="006F6904" w:rsidP="009D77B6">
      <w:pPr>
        <w:spacing w:line="360" w:lineRule="auto"/>
        <w:rPr>
          <w:rFonts w:ascii="Arial" w:hAnsi="Arial" w:cs="Arial"/>
          <w:i/>
          <w:iCs/>
          <w:color w:val="C9211E"/>
          <w:highlight w:val="yellow"/>
        </w:rPr>
      </w:pPr>
    </w:p>
    <w:p w14:paraId="676EB0AF" w14:textId="0A65F49F" w:rsidR="006F6904" w:rsidRPr="009D77B6" w:rsidRDefault="006F6904" w:rsidP="009D77B6">
      <w:pPr>
        <w:pStyle w:val="Teksttreci20"/>
        <w:shd w:val="clear" w:color="auto" w:fill="auto"/>
        <w:spacing w:before="0" w:line="360" w:lineRule="auto"/>
        <w:ind w:right="113"/>
        <w:jc w:val="left"/>
        <w:rPr>
          <w:rFonts w:eastAsiaTheme="minorHAnsi"/>
          <w:sz w:val="24"/>
          <w:szCs w:val="24"/>
        </w:rPr>
      </w:pPr>
      <w:r w:rsidRPr="009D77B6">
        <w:rPr>
          <w:rFonts w:eastAsiaTheme="minorHAnsi"/>
          <w:sz w:val="24"/>
          <w:szCs w:val="24"/>
        </w:rPr>
        <w:t xml:space="preserve">§ 1. Uznaje się, że skarga </w:t>
      </w:r>
      <w:r w:rsidRPr="009D77B6">
        <w:rPr>
          <w:color w:val="000000" w:themeColor="text1"/>
          <w:sz w:val="24"/>
          <w:szCs w:val="24"/>
        </w:rPr>
        <w:t xml:space="preserve"> Pani </w:t>
      </w:r>
      <w:r w:rsidR="009D77B6" w:rsidRPr="009D77B6">
        <w:rPr>
          <w:color w:val="000000" w:themeColor="text1"/>
          <w:sz w:val="24"/>
          <w:szCs w:val="24"/>
        </w:rPr>
        <w:t xml:space="preserve">(dokonano </w:t>
      </w:r>
      <w:proofErr w:type="spellStart"/>
      <w:r w:rsidR="009D77B6" w:rsidRPr="009D77B6">
        <w:rPr>
          <w:color w:val="000000" w:themeColor="text1"/>
          <w:sz w:val="24"/>
          <w:szCs w:val="24"/>
        </w:rPr>
        <w:t>anonimizacji</w:t>
      </w:r>
      <w:proofErr w:type="spellEnd"/>
      <w:r w:rsidR="009D77B6" w:rsidRPr="009D77B6">
        <w:rPr>
          <w:color w:val="000000" w:themeColor="text1"/>
          <w:sz w:val="24"/>
          <w:szCs w:val="24"/>
        </w:rPr>
        <w:t xml:space="preserve"> danych osobowych</w:t>
      </w:r>
      <w:r w:rsidR="004A20C2">
        <w:rPr>
          <w:color w:val="000000" w:themeColor="text1"/>
          <w:sz w:val="24"/>
          <w:szCs w:val="24"/>
        </w:rPr>
        <w:t xml:space="preserve">) </w:t>
      </w:r>
      <w:r w:rsidRPr="009D77B6">
        <w:rPr>
          <w:sz w:val="24"/>
          <w:szCs w:val="24"/>
        </w:rPr>
        <w:t>na Dyrektora Zarządu Dróg i Utrzymania Miasta w Piotrkowie Trybunalskim jest</w:t>
      </w:r>
      <w:r w:rsidRPr="009D77B6">
        <w:rPr>
          <w:rFonts w:eastAsia="Calibri"/>
          <w:sz w:val="24"/>
          <w:szCs w:val="24"/>
        </w:rPr>
        <w:t xml:space="preserve"> </w:t>
      </w:r>
      <w:r w:rsidRPr="009D77B6">
        <w:rPr>
          <w:rFonts w:eastAsia="Calibri"/>
          <w:color w:val="000000" w:themeColor="text1"/>
          <w:sz w:val="24"/>
          <w:szCs w:val="24"/>
        </w:rPr>
        <w:t>bezzasadna z przyczyn przedstawionych w uzasadnieniu</w:t>
      </w:r>
      <w:r w:rsidR="007505D2" w:rsidRPr="009D77B6">
        <w:rPr>
          <w:rFonts w:eastAsia="Calibri"/>
          <w:color w:val="000000" w:themeColor="text1"/>
          <w:sz w:val="24"/>
          <w:szCs w:val="24"/>
        </w:rPr>
        <w:t>,</w:t>
      </w:r>
      <w:r w:rsidRPr="009D77B6">
        <w:rPr>
          <w:rFonts w:eastAsia="Calibri"/>
          <w:color w:val="000000" w:themeColor="text1"/>
          <w:sz w:val="24"/>
          <w:szCs w:val="24"/>
        </w:rPr>
        <w:t xml:space="preserve"> stanowiącym załącznik do uchwały, będący</w:t>
      </w:r>
      <w:r w:rsidR="007505D2" w:rsidRPr="009D77B6">
        <w:rPr>
          <w:rFonts w:eastAsia="Calibri"/>
          <w:color w:val="000000" w:themeColor="text1"/>
          <w:sz w:val="24"/>
          <w:szCs w:val="24"/>
        </w:rPr>
        <w:t>m</w:t>
      </w:r>
      <w:r w:rsidRPr="009D77B6">
        <w:rPr>
          <w:rFonts w:eastAsia="Calibri"/>
          <w:color w:val="000000" w:themeColor="text1"/>
          <w:sz w:val="24"/>
          <w:szCs w:val="24"/>
        </w:rPr>
        <w:t xml:space="preserve"> jednocześnie zawiadomieniem o sposobie załatwienia s</w:t>
      </w:r>
      <w:r w:rsidR="007505D2" w:rsidRPr="009D77B6">
        <w:rPr>
          <w:rFonts w:eastAsia="Calibri"/>
          <w:color w:val="000000" w:themeColor="text1"/>
          <w:sz w:val="24"/>
          <w:szCs w:val="24"/>
        </w:rPr>
        <w:t>kargi.</w:t>
      </w:r>
      <w:r w:rsidRPr="009D77B6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1C7D2A14" w14:textId="77777777" w:rsidR="006F6904" w:rsidRPr="009D77B6" w:rsidRDefault="006F6904" w:rsidP="009D77B6">
      <w:pPr>
        <w:spacing w:line="360" w:lineRule="auto"/>
        <w:rPr>
          <w:rFonts w:ascii="Arial" w:hAnsi="Arial" w:cs="Arial"/>
        </w:rPr>
      </w:pPr>
      <w:r w:rsidRPr="009D77B6">
        <w:rPr>
          <w:rFonts w:ascii="Arial" w:hAnsi="Arial" w:cs="Arial"/>
          <w:color w:val="000000" w:themeColor="text1"/>
        </w:rPr>
        <w:t xml:space="preserve">§ 2. </w:t>
      </w:r>
      <w:r w:rsidRPr="009D77B6">
        <w:rPr>
          <w:rFonts w:ascii="Arial" w:hAnsi="Arial" w:cs="Arial"/>
          <w:color w:val="000000"/>
        </w:rPr>
        <w:t>Zobowiązuje się Przewodniczącego Rady Miasta do zawiadomienia skarżącej</w:t>
      </w:r>
      <w:r w:rsidRPr="009D77B6">
        <w:rPr>
          <w:rFonts w:ascii="Arial" w:hAnsi="Arial" w:cs="Arial"/>
          <w:color w:val="000000"/>
        </w:rPr>
        <w:br/>
        <w:t xml:space="preserve">o sposobie załatwienia skargi.  </w:t>
      </w:r>
    </w:p>
    <w:p w14:paraId="08C40874" w14:textId="77777777" w:rsidR="006F6904" w:rsidRPr="009D77B6" w:rsidRDefault="006F6904" w:rsidP="009D77B6">
      <w:pPr>
        <w:spacing w:line="360" w:lineRule="auto"/>
        <w:rPr>
          <w:rFonts w:ascii="Arial" w:hAnsi="Arial" w:cs="Arial"/>
          <w:color w:val="000000" w:themeColor="text1"/>
        </w:rPr>
      </w:pPr>
      <w:r w:rsidRPr="009D77B6">
        <w:rPr>
          <w:rFonts w:ascii="Arial" w:hAnsi="Arial" w:cs="Arial"/>
          <w:color w:val="000000" w:themeColor="text1"/>
        </w:rPr>
        <w:t>§   3.    Uchwała wchodzi w życie z dniem podjęcia.</w:t>
      </w:r>
    </w:p>
    <w:p w14:paraId="6384ECAE" w14:textId="77777777" w:rsidR="006F6904" w:rsidRPr="009D77B6" w:rsidRDefault="006F6904" w:rsidP="009D77B6">
      <w:pPr>
        <w:spacing w:line="360" w:lineRule="auto"/>
        <w:rPr>
          <w:rFonts w:ascii="Arial" w:hAnsi="Arial" w:cs="Arial"/>
        </w:rPr>
      </w:pPr>
    </w:p>
    <w:p w14:paraId="7D78C54B" w14:textId="77777777" w:rsidR="006F6904" w:rsidRPr="009D77B6" w:rsidRDefault="006F6904" w:rsidP="009D77B6">
      <w:pPr>
        <w:spacing w:after="160" w:line="360" w:lineRule="auto"/>
        <w:rPr>
          <w:rFonts w:ascii="Arial" w:eastAsiaTheme="minorHAnsi" w:hAnsi="Arial" w:cs="Arial"/>
          <w:i/>
          <w:iCs/>
          <w:lang w:eastAsia="en-US"/>
        </w:rPr>
      </w:pPr>
    </w:p>
    <w:p w14:paraId="1D35D8A4" w14:textId="77777777" w:rsidR="006F6904" w:rsidRPr="009D77B6" w:rsidRDefault="006F6904" w:rsidP="009D77B6">
      <w:pPr>
        <w:spacing w:line="360" w:lineRule="auto"/>
        <w:ind w:firstLine="5812"/>
        <w:rPr>
          <w:rFonts w:ascii="Arial" w:hAnsi="Arial" w:cs="Arial"/>
        </w:rPr>
      </w:pPr>
    </w:p>
    <w:p w14:paraId="35C4D1F0" w14:textId="77777777" w:rsidR="00457A5A" w:rsidRPr="009D77B6" w:rsidRDefault="00457A5A" w:rsidP="009D77B6">
      <w:pPr>
        <w:spacing w:line="360" w:lineRule="auto"/>
        <w:rPr>
          <w:rFonts w:ascii="Arial" w:hAnsi="Arial" w:cs="Arial"/>
        </w:rPr>
      </w:pPr>
    </w:p>
    <w:p w14:paraId="0937CB15" w14:textId="77777777" w:rsidR="001424DE" w:rsidRPr="009D77B6" w:rsidRDefault="001424DE" w:rsidP="009D77B6">
      <w:pPr>
        <w:spacing w:line="360" w:lineRule="auto"/>
        <w:rPr>
          <w:rFonts w:ascii="Arial" w:hAnsi="Arial" w:cs="Arial"/>
        </w:rPr>
      </w:pPr>
    </w:p>
    <w:p w14:paraId="2ADEAAB1" w14:textId="77777777" w:rsidR="001424DE" w:rsidRPr="009D77B6" w:rsidRDefault="001424DE" w:rsidP="009D77B6">
      <w:pPr>
        <w:spacing w:line="360" w:lineRule="auto"/>
        <w:rPr>
          <w:rFonts w:ascii="Arial" w:hAnsi="Arial" w:cs="Arial"/>
        </w:rPr>
      </w:pPr>
    </w:p>
    <w:p w14:paraId="30B0EAE0" w14:textId="77777777" w:rsidR="001424DE" w:rsidRPr="009D77B6" w:rsidRDefault="001424DE" w:rsidP="009D77B6">
      <w:pPr>
        <w:spacing w:line="360" w:lineRule="auto"/>
        <w:rPr>
          <w:rFonts w:ascii="Arial" w:hAnsi="Arial" w:cs="Arial"/>
        </w:rPr>
      </w:pPr>
    </w:p>
    <w:p w14:paraId="4AB1BD58" w14:textId="77777777" w:rsidR="001424DE" w:rsidRPr="009D77B6" w:rsidRDefault="001424DE" w:rsidP="009D77B6">
      <w:pPr>
        <w:spacing w:line="360" w:lineRule="auto"/>
        <w:rPr>
          <w:rFonts w:ascii="Arial" w:hAnsi="Arial" w:cs="Arial"/>
        </w:rPr>
      </w:pPr>
    </w:p>
    <w:p w14:paraId="3310353C" w14:textId="77777777" w:rsidR="001424DE" w:rsidRPr="009D77B6" w:rsidRDefault="001424DE" w:rsidP="009D77B6">
      <w:pPr>
        <w:spacing w:line="360" w:lineRule="auto"/>
        <w:rPr>
          <w:rFonts w:ascii="Arial" w:hAnsi="Arial" w:cs="Arial"/>
        </w:rPr>
      </w:pPr>
    </w:p>
    <w:p w14:paraId="45F0A3E4" w14:textId="77777777" w:rsidR="001424DE" w:rsidRPr="009D77B6" w:rsidRDefault="001424DE" w:rsidP="009D77B6">
      <w:pPr>
        <w:spacing w:line="360" w:lineRule="auto"/>
        <w:rPr>
          <w:rFonts w:ascii="Arial" w:hAnsi="Arial" w:cs="Arial"/>
        </w:rPr>
      </w:pPr>
    </w:p>
    <w:p w14:paraId="273C0839" w14:textId="77777777" w:rsidR="001424DE" w:rsidRPr="009D77B6" w:rsidRDefault="001424DE" w:rsidP="009D77B6">
      <w:pPr>
        <w:spacing w:line="360" w:lineRule="auto"/>
        <w:rPr>
          <w:rFonts w:ascii="Arial" w:hAnsi="Arial" w:cs="Arial"/>
        </w:rPr>
      </w:pPr>
    </w:p>
    <w:p w14:paraId="345C8477" w14:textId="77777777" w:rsidR="001424DE" w:rsidRPr="009D77B6" w:rsidRDefault="001424DE" w:rsidP="009D77B6">
      <w:pPr>
        <w:spacing w:line="360" w:lineRule="auto"/>
        <w:rPr>
          <w:rFonts w:ascii="Arial" w:hAnsi="Arial" w:cs="Arial"/>
        </w:rPr>
      </w:pPr>
    </w:p>
    <w:p w14:paraId="6A606E89" w14:textId="77777777" w:rsidR="001424DE" w:rsidRDefault="001424DE" w:rsidP="009D77B6">
      <w:pPr>
        <w:spacing w:line="360" w:lineRule="auto"/>
        <w:rPr>
          <w:rFonts w:ascii="Arial" w:hAnsi="Arial" w:cs="Arial"/>
        </w:rPr>
      </w:pPr>
    </w:p>
    <w:p w14:paraId="60FF9906" w14:textId="77777777" w:rsidR="004A20C2" w:rsidRPr="009D77B6" w:rsidRDefault="004A20C2" w:rsidP="009D77B6">
      <w:pPr>
        <w:spacing w:line="360" w:lineRule="auto"/>
        <w:rPr>
          <w:rFonts w:ascii="Arial" w:hAnsi="Arial" w:cs="Arial"/>
        </w:rPr>
      </w:pPr>
    </w:p>
    <w:p w14:paraId="363D2ED3" w14:textId="77777777" w:rsidR="001424DE" w:rsidRPr="009D77B6" w:rsidRDefault="001424DE" w:rsidP="009D77B6">
      <w:pPr>
        <w:spacing w:line="360" w:lineRule="auto"/>
        <w:rPr>
          <w:rFonts w:ascii="Arial" w:hAnsi="Arial" w:cs="Arial"/>
        </w:rPr>
      </w:pPr>
    </w:p>
    <w:p w14:paraId="7FD27605" w14:textId="77777777" w:rsidR="009D77B6" w:rsidRDefault="009D77B6" w:rsidP="009D77B6">
      <w:pPr>
        <w:spacing w:line="360" w:lineRule="auto"/>
        <w:rPr>
          <w:rFonts w:ascii="Arial" w:hAnsi="Arial" w:cs="Arial"/>
        </w:rPr>
      </w:pPr>
    </w:p>
    <w:p w14:paraId="7C00BD2E" w14:textId="48068D89" w:rsidR="001424DE" w:rsidRPr="009D77B6" w:rsidRDefault="001424DE" w:rsidP="009D77B6">
      <w:pPr>
        <w:spacing w:line="360" w:lineRule="auto"/>
        <w:rPr>
          <w:rFonts w:ascii="Arial" w:hAnsi="Arial" w:cs="Arial"/>
        </w:rPr>
      </w:pPr>
      <w:r w:rsidRPr="009D77B6">
        <w:rPr>
          <w:rFonts w:ascii="Arial" w:hAnsi="Arial" w:cs="Arial"/>
        </w:rPr>
        <w:t>Załącznik do Uchwały  Nr …….</w:t>
      </w:r>
    </w:p>
    <w:p w14:paraId="4366812D" w14:textId="77777777" w:rsidR="001424DE" w:rsidRPr="009D77B6" w:rsidRDefault="001424DE" w:rsidP="009D77B6">
      <w:pPr>
        <w:spacing w:line="360" w:lineRule="auto"/>
        <w:rPr>
          <w:rFonts w:ascii="Arial" w:hAnsi="Arial" w:cs="Arial"/>
        </w:rPr>
      </w:pPr>
      <w:r w:rsidRPr="009D77B6">
        <w:rPr>
          <w:rFonts w:ascii="Arial" w:hAnsi="Arial" w:cs="Arial"/>
        </w:rPr>
        <w:t>Rady Miasta Piotrkowa Trybunalskiego</w:t>
      </w:r>
    </w:p>
    <w:p w14:paraId="4E7671BD" w14:textId="77777777" w:rsidR="001424DE" w:rsidRPr="009D77B6" w:rsidRDefault="001424DE" w:rsidP="009D77B6">
      <w:pPr>
        <w:spacing w:line="360" w:lineRule="auto"/>
        <w:rPr>
          <w:rFonts w:ascii="Arial" w:hAnsi="Arial" w:cs="Arial"/>
        </w:rPr>
      </w:pPr>
      <w:r w:rsidRPr="009D77B6">
        <w:rPr>
          <w:rFonts w:ascii="Arial" w:hAnsi="Arial" w:cs="Arial"/>
        </w:rPr>
        <w:t>z dnia ……….. r.</w:t>
      </w:r>
    </w:p>
    <w:p w14:paraId="317344BC" w14:textId="77777777" w:rsidR="00AB7B97" w:rsidRPr="009D77B6" w:rsidRDefault="00AB7B97" w:rsidP="009D77B6">
      <w:pPr>
        <w:spacing w:line="360" w:lineRule="auto"/>
        <w:rPr>
          <w:rFonts w:ascii="Arial" w:hAnsi="Arial" w:cs="Arial"/>
        </w:rPr>
      </w:pPr>
    </w:p>
    <w:p w14:paraId="7383F897" w14:textId="359BB4C9" w:rsidR="001424DE" w:rsidRPr="009D77B6" w:rsidRDefault="001424DE" w:rsidP="009D77B6">
      <w:pPr>
        <w:spacing w:line="360" w:lineRule="auto"/>
        <w:rPr>
          <w:rFonts w:ascii="Arial" w:hAnsi="Arial" w:cs="Arial"/>
        </w:rPr>
      </w:pPr>
      <w:r w:rsidRPr="009D77B6">
        <w:rPr>
          <w:rFonts w:ascii="Arial" w:hAnsi="Arial" w:cs="Arial"/>
        </w:rPr>
        <w:t>U z a s a d n i e n i e</w:t>
      </w:r>
    </w:p>
    <w:p w14:paraId="32B6CC58" w14:textId="29CA1985" w:rsidR="00AB7B97" w:rsidRPr="009D77B6" w:rsidRDefault="001424DE" w:rsidP="009D77B6">
      <w:pPr>
        <w:spacing w:line="360" w:lineRule="auto"/>
        <w:rPr>
          <w:rFonts w:ascii="Arial" w:hAnsi="Arial" w:cs="Arial"/>
        </w:rPr>
      </w:pPr>
      <w:r w:rsidRPr="009D77B6">
        <w:rPr>
          <w:rFonts w:ascii="Arial" w:hAnsi="Arial" w:cs="Arial"/>
        </w:rPr>
        <w:tab/>
      </w:r>
    </w:p>
    <w:p w14:paraId="6549980F" w14:textId="225806D6" w:rsidR="001424DE" w:rsidRPr="009D77B6" w:rsidRDefault="001424DE" w:rsidP="009D77B6">
      <w:pPr>
        <w:spacing w:line="360" w:lineRule="auto"/>
        <w:rPr>
          <w:rFonts w:ascii="Arial" w:hAnsi="Arial" w:cs="Arial"/>
        </w:rPr>
      </w:pPr>
      <w:r w:rsidRPr="009D77B6">
        <w:rPr>
          <w:rFonts w:ascii="Arial" w:hAnsi="Arial" w:cs="Arial"/>
        </w:rPr>
        <w:t>Do Przewodniczącego Rady Miasta Piotrkowa Trybunalskiego wpłynęła skarga z dnia 27 listopada 2023 r. (data wpływu: 29 listopada 2023 r.) P</w:t>
      </w:r>
      <w:r w:rsidRPr="009D77B6">
        <w:rPr>
          <w:rFonts w:ascii="Arial" w:hAnsi="Arial" w:cs="Arial"/>
          <w:color w:val="000000" w:themeColor="text1"/>
        </w:rPr>
        <w:t>ani</w:t>
      </w:r>
      <w:r w:rsidR="009D77B6" w:rsidRPr="009D77B6">
        <w:rPr>
          <w:rFonts w:ascii="Arial" w:hAnsi="Arial" w:cs="Arial"/>
          <w:color w:val="000000" w:themeColor="text1"/>
        </w:rPr>
        <w:t xml:space="preserve"> (dokonano </w:t>
      </w:r>
      <w:proofErr w:type="spellStart"/>
      <w:r w:rsidR="009D77B6" w:rsidRPr="009D77B6">
        <w:rPr>
          <w:rFonts w:ascii="Arial" w:hAnsi="Arial" w:cs="Arial"/>
          <w:color w:val="000000" w:themeColor="text1"/>
        </w:rPr>
        <w:t>anonimizacji</w:t>
      </w:r>
      <w:proofErr w:type="spellEnd"/>
      <w:r w:rsidR="009D77B6" w:rsidRPr="009D77B6">
        <w:rPr>
          <w:rFonts w:ascii="Arial" w:hAnsi="Arial" w:cs="Arial"/>
          <w:color w:val="000000" w:themeColor="text1"/>
        </w:rPr>
        <w:t xml:space="preserve"> danych osobowych)</w:t>
      </w:r>
      <w:r w:rsidR="004A20C2">
        <w:rPr>
          <w:rFonts w:ascii="Arial" w:hAnsi="Arial" w:cs="Arial"/>
          <w:color w:val="000000" w:themeColor="text1"/>
        </w:rPr>
        <w:t xml:space="preserve"> </w:t>
      </w:r>
      <w:r w:rsidRPr="009D77B6">
        <w:rPr>
          <w:rFonts w:ascii="Arial" w:hAnsi="Arial" w:cs="Arial"/>
        </w:rPr>
        <w:t>na Dyrektora Zarządu Dróg i Utrzymania Miasta w Piotrkowie Trybunalskim. Skarżąca zarzuciła Dyrektorowi nienależyte wykonywanie obowiązków służbowych, przewlekłe załatwianie spraw stanowiących naruszenie interesów mieszkańców, wprowadzanie ich w błąd udzielanymi nieprawdziwymi informacjami w mediach lokalnych oraz informacjami publicznymi.</w:t>
      </w:r>
    </w:p>
    <w:p w14:paraId="535B6C7D" w14:textId="7FEB2FB9" w:rsidR="001424DE" w:rsidRPr="009D77B6" w:rsidRDefault="001424DE" w:rsidP="009D77B6">
      <w:pPr>
        <w:spacing w:line="360" w:lineRule="auto"/>
        <w:rPr>
          <w:rFonts w:ascii="Arial" w:hAnsi="Arial" w:cs="Arial"/>
        </w:rPr>
      </w:pPr>
      <w:r w:rsidRPr="009D77B6">
        <w:rPr>
          <w:rFonts w:ascii="Arial" w:hAnsi="Arial" w:cs="Arial"/>
        </w:rPr>
        <w:t>Przewodniczący Rady Miasta przekazał skargę do Komisji Skarg, Wniosków i Petycji Rady Miasta Piotrkowa Trybunalskiego w celu zbadania zarzutów i przeanalizowania wyjaśnień w niniejszej sprawie oraz przygotowania i przedstawienia Radzie Miasta opinii w przedmiocie zasadności skargi wraz ze stosownym projektem uchwały.</w:t>
      </w:r>
    </w:p>
    <w:p w14:paraId="2999284A" w14:textId="62B02388" w:rsidR="001424DE" w:rsidRPr="009D77B6" w:rsidRDefault="001424DE" w:rsidP="009D77B6">
      <w:pPr>
        <w:spacing w:line="360" w:lineRule="auto"/>
        <w:rPr>
          <w:rFonts w:ascii="Arial" w:hAnsi="Arial" w:cs="Arial"/>
        </w:rPr>
      </w:pPr>
      <w:r w:rsidRPr="009D77B6">
        <w:rPr>
          <w:rFonts w:ascii="Arial" w:hAnsi="Arial" w:cs="Arial"/>
          <w:color w:val="00000A"/>
        </w:rPr>
        <w:t>Ww. Komisja, na posiedzeniu w dniu 12 grudnia 2023 r., zapoznała się ze stanowiskami</w:t>
      </w:r>
      <w:r w:rsidRPr="009D77B6">
        <w:rPr>
          <w:rFonts w:ascii="Arial" w:hAnsi="Arial" w:cs="Arial"/>
        </w:rPr>
        <w:t xml:space="preserve"> skarżącej i mieszkańców ul. Moryca przybyłych na posiedzenie, Dyrektora Zarządu Dróg i Utrzymania Miasta Pana Karola Szokalskiego oraz Wiceprezydenta Miasta  Pana Adama </w:t>
      </w:r>
      <w:proofErr w:type="spellStart"/>
      <w:r w:rsidRPr="009D77B6">
        <w:rPr>
          <w:rFonts w:ascii="Arial" w:hAnsi="Arial" w:cs="Arial"/>
        </w:rPr>
        <w:t>Karzewnika.Mieszkańcy</w:t>
      </w:r>
      <w:proofErr w:type="spellEnd"/>
      <w:r w:rsidRPr="009D77B6">
        <w:rPr>
          <w:rFonts w:ascii="Arial" w:hAnsi="Arial" w:cs="Arial"/>
        </w:rPr>
        <w:t xml:space="preserve"> przedstawili swoje zarzuty wobec Dyrektora, m.in.: udzielanie nieprawdziwych informacji w zakresie przyczyn zniszczenia nawierzchni ul. Moryca i nieprawdziwe stwierdzenie o braku sygnałów od mieszkańców dotyczących złego działania oświetlenia tej ulicy, zamknięcie ul. Moryca na ponad rok i przewlekłą realizację zadania polegającego na jej remoncie oraz negatywne nastawienie do mieszkańców.</w:t>
      </w:r>
      <w:r w:rsidRPr="009D77B6">
        <w:rPr>
          <w:rFonts w:ascii="Arial" w:hAnsi="Arial" w:cs="Arial"/>
          <w:i/>
          <w:iCs/>
        </w:rPr>
        <w:t xml:space="preserve"> </w:t>
      </w:r>
    </w:p>
    <w:p w14:paraId="73AB5BA6" w14:textId="1A4FF16C" w:rsidR="001424DE" w:rsidRPr="009D77B6" w:rsidRDefault="001424DE" w:rsidP="009D77B6">
      <w:pPr>
        <w:spacing w:line="360" w:lineRule="auto"/>
        <w:rPr>
          <w:rFonts w:ascii="Arial" w:hAnsi="Arial" w:cs="Arial"/>
        </w:rPr>
      </w:pPr>
      <w:r w:rsidRPr="009D77B6">
        <w:rPr>
          <w:rFonts w:ascii="Arial" w:hAnsi="Arial" w:cs="Arial"/>
        </w:rPr>
        <w:lastRenderedPageBreak/>
        <w:t xml:space="preserve">Dyrektor ZDIUM Pan Karol Szokalski oraz Wiceprezydent Miasta Pan Adam </w:t>
      </w:r>
      <w:proofErr w:type="spellStart"/>
      <w:r w:rsidRPr="009D77B6">
        <w:rPr>
          <w:rFonts w:ascii="Arial" w:hAnsi="Arial" w:cs="Arial"/>
        </w:rPr>
        <w:t>Karzewnik</w:t>
      </w:r>
      <w:proofErr w:type="spellEnd"/>
      <w:r w:rsidRPr="009D77B6">
        <w:rPr>
          <w:rFonts w:ascii="Arial" w:hAnsi="Arial" w:cs="Arial"/>
        </w:rPr>
        <w:t xml:space="preserve"> przedstawili skarżącym swoje wyjaśnienia w kwestii poszczególnych zarzutów zawartych w skardze. Ponadto z pisma z dnia 7 grudnia 2023 r., zawierającego stanowisko Wiceprezydenta Miasta w sprawie skargi na </w:t>
      </w:r>
      <w:r w:rsidRPr="009D77B6">
        <w:rPr>
          <w:rFonts w:ascii="Arial" w:eastAsiaTheme="minorHAnsi" w:hAnsi="Arial" w:cs="Arial"/>
          <w:lang w:eastAsia="en-US"/>
        </w:rPr>
        <w:t xml:space="preserve">Dyrektora ZDIUM - z powodu nienależytego wykonywania obowiązków służbowych poprzez udzielanie nieprawdziwych informacji oraz przewlekłość realizacji zadania publicznego polegającego na remoncie ulicy Moryca </w:t>
      </w:r>
      <w:r w:rsidRPr="009D77B6">
        <w:rPr>
          <w:rFonts w:ascii="Arial" w:eastAsiaTheme="minorHAnsi" w:hAnsi="Arial" w:cs="Arial"/>
          <w:lang w:eastAsia="en-US"/>
        </w:rPr>
        <w:br/>
        <w:t>w Piotrkowie Trybunalskim - wynika, że przedstawione zarzuty są bezpodstawne i nie znajdują potwierdzenia w istniejącym stanie faktycznym.</w:t>
      </w:r>
    </w:p>
    <w:p w14:paraId="774B9EB2" w14:textId="77777777" w:rsidR="009D77B6" w:rsidRDefault="001424DE" w:rsidP="009D77B6">
      <w:pPr>
        <w:spacing w:line="360" w:lineRule="auto"/>
        <w:rPr>
          <w:rFonts w:ascii="Arial" w:hAnsi="Arial" w:cs="Arial"/>
        </w:rPr>
      </w:pPr>
      <w:r w:rsidRPr="009D77B6">
        <w:rPr>
          <w:rFonts w:ascii="Arial" w:eastAsiaTheme="minorHAnsi" w:hAnsi="Arial" w:cs="Arial"/>
          <w:lang w:eastAsia="en-US"/>
        </w:rPr>
        <w:t>Biorąc pod uwagę konieczność realizacji zadań należących do zarządcy drogi Zarząd Dróg i Utrzymania Miasta jako jednostka budżetowa realizuje zadania w oparciu o środki finansowe przekazane jej przez Miasto w ramach budżetu, uchwalanego przez Radę Miasta Piotrkowa Trybunalskiego. W ramach otrzymanych środków finansowych przez Zarząd Dróg i Utrzymania Miasta realizowane są wszelkie prace remontowe, konserwacyjne, utrzymaniowe i modernizacyjne m.in. 550 ulic, chodników, dróg rowerowych, oświetlenia ulicznego na terenie Miasta Piotrkowa Trybunalskiego, w tym także ulicy Moryca.</w:t>
      </w:r>
      <w:r w:rsidR="009D77B6">
        <w:rPr>
          <w:rFonts w:ascii="Arial" w:hAnsi="Arial" w:cs="Arial"/>
        </w:rPr>
        <w:t xml:space="preserve"> </w:t>
      </w:r>
    </w:p>
    <w:p w14:paraId="4BE56DB3" w14:textId="78B29D5B" w:rsidR="001424DE" w:rsidRPr="009D77B6" w:rsidRDefault="001424DE" w:rsidP="009D77B6">
      <w:pPr>
        <w:spacing w:line="360" w:lineRule="auto"/>
        <w:rPr>
          <w:rFonts w:ascii="Arial" w:hAnsi="Arial" w:cs="Arial"/>
        </w:rPr>
      </w:pPr>
      <w:r w:rsidRPr="009D77B6">
        <w:rPr>
          <w:rFonts w:ascii="Arial" w:eastAsiaTheme="minorHAnsi" w:hAnsi="Arial" w:cs="Arial"/>
          <w:lang w:eastAsia="en-US"/>
        </w:rPr>
        <w:t>Wobec nie ujęcia w budżecie miasta zadania inwestycyjnego polegającego na przebudowie ul. Moryca, Zarząd Dróg i Utrzymania Miasta w ramach posiadanych środków podejmował szereg robót naprawczych, pozwalających na w miarę bezpieczne korzystanie z niej przez mieszkańców ul. Moryca. W związku z pogarszającym się stanem ulicy Moryca</w:t>
      </w:r>
      <w:r w:rsidR="00AB7B97" w:rsidRPr="009D77B6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9D77B6">
        <w:rPr>
          <w:rFonts w:ascii="Arial" w:eastAsiaTheme="minorHAnsi" w:hAnsi="Arial" w:cs="Arial"/>
          <w:lang w:eastAsia="en-US"/>
        </w:rPr>
        <w:t xml:space="preserve">została ona zamknięta w maju 2022 r. Od tego momentu Zarząd Dróg i Utrzymania Miasta podejmował szereg działań (m.in. przygotowanie niezbędnej dokumentacji technicznej, uzgodnienia z jednostkami zewnętrznymi) mających na celu kompleksową naprawę ul. Moryca i fizyczne wyeliminowanie ruchu samochodów ciężarowych. Po zakończeniu całego procesu naprawczego w dniu 15 października 2023 r. ruch na ulicy Moryca został otworzony dla wszystkich uczestników ruchu z wyłączeniem samochodów ciężarowych. </w:t>
      </w:r>
    </w:p>
    <w:p w14:paraId="3BAE5048" w14:textId="2B140F92" w:rsidR="001424DE" w:rsidRPr="009D77B6" w:rsidRDefault="001424DE" w:rsidP="009D77B6">
      <w:pPr>
        <w:spacing w:line="360" w:lineRule="auto"/>
        <w:rPr>
          <w:rFonts w:ascii="Arial" w:hAnsi="Arial" w:cs="Arial"/>
        </w:rPr>
      </w:pPr>
      <w:r w:rsidRPr="009D77B6">
        <w:rPr>
          <w:rFonts w:ascii="Arial" w:eastAsiaTheme="minorHAnsi" w:hAnsi="Arial" w:cs="Arial"/>
          <w:lang w:eastAsia="en-US"/>
        </w:rPr>
        <w:t xml:space="preserve">Powyższe działania podejmowane przez jednostkę świadczą wyłącznie o należytym wykonywaniu nałożonych na Zarząd Dróg i Utrzymania Miasta </w:t>
      </w:r>
      <w:r w:rsidRPr="009D77B6">
        <w:rPr>
          <w:rFonts w:ascii="Arial" w:eastAsiaTheme="minorHAnsi" w:hAnsi="Arial" w:cs="Arial"/>
          <w:lang w:eastAsia="en-US"/>
        </w:rPr>
        <w:lastRenderedPageBreak/>
        <w:t>zadań, a podnoszony w skardze zarzut opieszałości i zaniedbania nie znajduje potwierdzenia w rzeczywistości. Niczym nieuzasadniony jest również zarzut dotyczący udzielania sprzecznych informacji w przedmiocie ruchu samochodów ciężarowych na ulicy Moryca. Przytoczone w skardze odpowiedzi Dyrektora Zarząd Dróg i Utrzymania Miasta  wyjęte zostały z całego kontekstu informacji udzielanych przez dyrektora, w której pierwsza dotyczyła odpowiedzi na pytanie mieszkańca „czy ulica Moryca została zgłoszona jako ulica zniszczona w ramach budowy autostrady A1?”, z kolei wypowiedź druga na sesji nadzwyczajnej w dniu 10.11.2023 r. dotyczyła genezy przyczyn zniszczenia ulicy, którymi oprócz degradacji warstw konstrukcyjnych z powodu ich zużycia (ulica wybudowana w ramach dofinansowania programu „dojazd do pół”) był także zwiększony ruch lokalny, w tym ruch samochodów ciężarowych.</w:t>
      </w:r>
    </w:p>
    <w:p w14:paraId="294AB558" w14:textId="3BA62616" w:rsidR="001424DE" w:rsidRPr="009D77B6" w:rsidRDefault="001424DE" w:rsidP="009D77B6">
      <w:pPr>
        <w:spacing w:line="360" w:lineRule="auto"/>
        <w:rPr>
          <w:rFonts w:ascii="Arial" w:hAnsi="Arial" w:cs="Arial"/>
        </w:rPr>
      </w:pPr>
      <w:r w:rsidRPr="009D77B6">
        <w:rPr>
          <w:rFonts w:ascii="Arial" w:eastAsiaTheme="minorHAnsi" w:hAnsi="Arial" w:cs="Arial"/>
          <w:lang w:eastAsia="en-US"/>
        </w:rPr>
        <w:t>Stan techniczny ulicy Moryca był przedmiotem obrad</w:t>
      </w:r>
      <w:r w:rsidRPr="009D77B6">
        <w:rPr>
          <w:rFonts w:ascii="Arial" w:eastAsiaTheme="minorHAnsi" w:hAnsi="Arial" w:cs="Arial"/>
          <w:color w:val="C00000"/>
          <w:lang w:eastAsia="en-US"/>
        </w:rPr>
        <w:t xml:space="preserve"> </w:t>
      </w:r>
      <w:r w:rsidRPr="009D77B6">
        <w:rPr>
          <w:rFonts w:ascii="Arial" w:eastAsiaTheme="minorHAnsi" w:hAnsi="Arial" w:cs="Arial"/>
          <w:lang w:eastAsia="en-US"/>
        </w:rPr>
        <w:t>LXIX Nadzwyczajnej Sesji Rady Miasta Piotrkowa Trybunalskiego w dniu 10.11.2023 r., podczas której Dyrektor Zarządu Dróg i Utrzymania Miasta szczegółowo przedstawił informacje dotyczące ulicy Moryca, w tym działań podjętych przez Zarząd Dróg i Utrzymania Miasta. Nagranie tej sesji jest ogólnie dostępne na BIP Urzędu Miasta Piotrkowa Trybunalskiego i jest możliwość zweryfikowania prawdziwości podnoszonych w skardze zarzutów dotyczących nie tylko ulicy Moryca ale także, w ocenie skarżącej, niewłaściwego, nacechowanego negatywnym nastawieniem do mieszkańców i brakiem kultury zachowania. Również cytowane w skardze fragmenty wypowiedzi w przedmiocie oświetlenia ulicznego zostały wyrwane z całości, co zniekształca ich sens i ma za zadanie wyłącznie zdyskredytowanie Dyrektora jednostki.</w:t>
      </w:r>
    </w:p>
    <w:p w14:paraId="321BCCFB" w14:textId="59B653FB" w:rsidR="001424DE" w:rsidRPr="009D77B6" w:rsidRDefault="001424DE" w:rsidP="009D77B6">
      <w:pPr>
        <w:spacing w:line="360" w:lineRule="auto"/>
        <w:rPr>
          <w:rFonts w:ascii="Arial" w:hAnsi="Arial" w:cs="Arial"/>
        </w:rPr>
      </w:pPr>
      <w:r w:rsidRPr="009D77B6">
        <w:rPr>
          <w:rFonts w:ascii="Arial" w:hAnsi="Arial" w:cs="Arial"/>
        </w:rPr>
        <w:t xml:space="preserve">Komisja Skarg, Wniosków i Petycji, po zapoznaniu się z przedłożonymi wyjaśnieniami w przedmiotowej sprawie, rekomendowała Radzie Miasta Piotrkowa Trybunalskiego uznanie skargi </w:t>
      </w:r>
      <w:r w:rsidRPr="009D77B6">
        <w:rPr>
          <w:rFonts w:ascii="Arial" w:eastAsiaTheme="minorHAnsi" w:hAnsi="Arial" w:cs="Arial"/>
          <w:lang w:eastAsia="en-US"/>
        </w:rPr>
        <w:t xml:space="preserve">z dnia 27 listopada 2023 r. za bezzasadną. </w:t>
      </w:r>
      <w:r w:rsidRPr="009D77B6">
        <w:rPr>
          <w:rFonts w:ascii="Arial" w:hAnsi="Arial" w:cs="Arial"/>
        </w:rPr>
        <w:t xml:space="preserve">Rada Miasta Piotrkowa Trybunalskiego w oparciu o stanowisko Komisji </w:t>
      </w:r>
      <w:r w:rsidRPr="009D77B6">
        <w:rPr>
          <w:rFonts w:ascii="Arial" w:hAnsi="Arial" w:cs="Arial"/>
          <w:color w:val="000000" w:themeColor="text1"/>
        </w:rPr>
        <w:t>Skarg, Wniosków i Petycji</w:t>
      </w:r>
      <w:r w:rsidRPr="009D77B6">
        <w:rPr>
          <w:rFonts w:ascii="Arial" w:hAnsi="Arial" w:cs="Arial"/>
        </w:rPr>
        <w:t>, działając w trybie art. 229 pkt 3 Kodeksu postępowania administracyjnego oraz rozporządzenia Rady Ministrów z dnia 8 stycznia 2002 r. w sprawie organizacji przyjmowania i rozpatrywania skarg i wniosków (</w:t>
      </w:r>
      <w:r w:rsidRPr="009D77B6">
        <w:rPr>
          <w:rFonts w:ascii="Arial" w:hAnsi="Arial" w:cs="Arial"/>
          <w:color w:val="333333"/>
          <w:shd w:val="clear" w:color="auto" w:fill="FFFFFF"/>
        </w:rPr>
        <w:t>Dz. U. z 2002 r. Nr 5, poz. 46)</w:t>
      </w:r>
      <w:r w:rsidRPr="009D77B6">
        <w:rPr>
          <w:rFonts w:ascii="Arial" w:hAnsi="Arial" w:cs="Arial"/>
        </w:rPr>
        <w:t xml:space="preserve"> - postanowiła uznać wniesioną skargę za bezzasadną.</w:t>
      </w:r>
    </w:p>
    <w:p w14:paraId="0BCC9B3C" w14:textId="77777777" w:rsidR="001424DE" w:rsidRPr="009D77B6" w:rsidRDefault="001424DE" w:rsidP="009D77B6">
      <w:pPr>
        <w:spacing w:line="360" w:lineRule="auto"/>
        <w:rPr>
          <w:rFonts w:ascii="Arial" w:hAnsi="Arial" w:cs="Arial"/>
        </w:rPr>
      </w:pPr>
    </w:p>
    <w:p w14:paraId="436BFFAC" w14:textId="77777777" w:rsidR="001424DE" w:rsidRPr="009D77B6" w:rsidRDefault="001424DE" w:rsidP="009D77B6">
      <w:pPr>
        <w:spacing w:line="360" w:lineRule="auto"/>
        <w:rPr>
          <w:rFonts w:ascii="Arial" w:hAnsi="Arial" w:cs="Arial"/>
        </w:rPr>
      </w:pPr>
      <w:r w:rsidRPr="009D77B6">
        <w:rPr>
          <w:rFonts w:ascii="Arial" w:hAnsi="Arial" w:cs="Arial"/>
        </w:rPr>
        <w:t xml:space="preserve">Pouczenie: Zgodnie z art. 239 §1 Kpa w </w:t>
      </w:r>
      <w:r w:rsidRPr="009D77B6">
        <w:rPr>
          <w:rFonts w:ascii="Arial" w:hAnsi="Arial" w:cs="Arial"/>
          <w:shd w:val="clear" w:color="auto" w:fill="FFFFFF"/>
        </w:rPr>
        <w:t>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</w:p>
    <w:p w14:paraId="213C5023" w14:textId="77777777" w:rsidR="001424DE" w:rsidRPr="009D77B6" w:rsidRDefault="001424DE" w:rsidP="009D77B6">
      <w:pPr>
        <w:spacing w:line="360" w:lineRule="auto"/>
        <w:ind w:left="6236"/>
        <w:rPr>
          <w:rFonts w:ascii="Arial" w:hAnsi="Arial" w:cs="Arial"/>
        </w:rPr>
      </w:pPr>
    </w:p>
    <w:p w14:paraId="21DB22B6" w14:textId="77777777" w:rsidR="001424DE" w:rsidRPr="009D77B6" w:rsidRDefault="001424DE" w:rsidP="009D77B6">
      <w:pPr>
        <w:spacing w:line="360" w:lineRule="auto"/>
        <w:rPr>
          <w:rFonts w:ascii="Arial" w:hAnsi="Arial" w:cs="Arial"/>
        </w:rPr>
      </w:pPr>
    </w:p>
    <w:p w14:paraId="6ECF6B58" w14:textId="77777777" w:rsidR="001424DE" w:rsidRPr="009D77B6" w:rsidRDefault="001424DE" w:rsidP="009D77B6">
      <w:pPr>
        <w:spacing w:line="360" w:lineRule="auto"/>
        <w:rPr>
          <w:rFonts w:ascii="Arial" w:hAnsi="Arial" w:cs="Arial"/>
        </w:rPr>
      </w:pPr>
    </w:p>
    <w:p w14:paraId="2E2D69A0" w14:textId="748EE5EC" w:rsidR="001424DE" w:rsidRPr="009D77B6" w:rsidRDefault="001424DE" w:rsidP="009D77B6">
      <w:pPr>
        <w:spacing w:line="360" w:lineRule="auto"/>
        <w:ind w:firstLine="5812"/>
        <w:rPr>
          <w:rFonts w:ascii="Arial" w:hAnsi="Arial" w:cs="Arial"/>
        </w:rPr>
      </w:pPr>
    </w:p>
    <w:sectPr w:rsidR="001424DE" w:rsidRPr="009D7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04"/>
    <w:rsid w:val="00104641"/>
    <w:rsid w:val="001424DE"/>
    <w:rsid w:val="00317168"/>
    <w:rsid w:val="00457A5A"/>
    <w:rsid w:val="00471054"/>
    <w:rsid w:val="004A20C2"/>
    <w:rsid w:val="006F6904"/>
    <w:rsid w:val="007505D2"/>
    <w:rsid w:val="00835596"/>
    <w:rsid w:val="009D77B6"/>
    <w:rsid w:val="00AB7B97"/>
    <w:rsid w:val="00D17091"/>
    <w:rsid w:val="00E7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D9F8"/>
  <w15:chartTrackingRefBased/>
  <w15:docId w15:val="{91285DBD-A676-42EB-9644-C0D1CC05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qFormat/>
    <w:locked/>
    <w:rsid w:val="006F690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6F6904"/>
    <w:pPr>
      <w:widowControl w:val="0"/>
      <w:shd w:val="clear" w:color="auto" w:fill="FFFFFF"/>
      <w:spacing w:before="420"/>
      <w:jc w:val="right"/>
    </w:pPr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6382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Budkowska Paulina</cp:lastModifiedBy>
  <cp:revision>2</cp:revision>
  <cp:lastPrinted>2023-12-18T09:20:00Z</cp:lastPrinted>
  <dcterms:created xsi:type="dcterms:W3CDTF">2023-12-21T11:31:00Z</dcterms:created>
  <dcterms:modified xsi:type="dcterms:W3CDTF">2023-12-21T11:31:00Z</dcterms:modified>
</cp:coreProperties>
</file>