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367E" w14:textId="77777777" w:rsidR="003356A9" w:rsidRPr="003356A9" w:rsidRDefault="003356A9" w:rsidP="003356A9">
      <w:pPr>
        <w:jc w:val="center"/>
        <w:rPr>
          <w:rFonts w:ascii="Arial" w:hAnsi="Arial" w:cs="Arial"/>
          <w:b/>
          <w:sz w:val="24"/>
          <w:szCs w:val="24"/>
        </w:rPr>
      </w:pPr>
      <w:r w:rsidRPr="003356A9">
        <w:rPr>
          <w:rFonts w:ascii="Arial" w:hAnsi="Arial" w:cs="Arial"/>
          <w:b/>
          <w:sz w:val="24"/>
          <w:szCs w:val="24"/>
        </w:rPr>
        <w:t>UZASADNIENIE</w:t>
      </w:r>
    </w:p>
    <w:p w14:paraId="44F55557" w14:textId="77777777" w:rsidR="003356A9" w:rsidRDefault="000374FB" w:rsidP="003356A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56A9" w:rsidRPr="00F222D9">
        <w:rPr>
          <w:rFonts w:ascii="Arial" w:hAnsi="Arial" w:cs="Arial"/>
          <w:sz w:val="24"/>
          <w:szCs w:val="24"/>
        </w:rPr>
        <w:t>rowadzenie działań związanych z profilaktyką i rozwiązywaniem problemów alkoholowych</w:t>
      </w:r>
      <w:r>
        <w:rPr>
          <w:rFonts w:ascii="Arial" w:hAnsi="Arial" w:cs="Arial"/>
          <w:sz w:val="24"/>
          <w:szCs w:val="24"/>
        </w:rPr>
        <w:t xml:space="preserve">, </w:t>
      </w:r>
      <w:r w:rsidRPr="00F222D9">
        <w:rPr>
          <w:rFonts w:ascii="Arial" w:hAnsi="Arial" w:cs="Arial"/>
          <w:sz w:val="24"/>
          <w:szCs w:val="24"/>
        </w:rPr>
        <w:t>integracją społeczną osób uz</w:t>
      </w:r>
      <w:r>
        <w:rPr>
          <w:rFonts w:ascii="Arial" w:hAnsi="Arial" w:cs="Arial"/>
          <w:sz w:val="24"/>
          <w:szCs w:val="24"/>
        </w:rPr>
        <w:t>ależnionych od alkoholu oraz przeciwdziałaniem narkomanii</w:t>
      </w:r>
      <w:r w:rsidR="003356A9" w:rsidRPr="00F222D9">
        <w:rPr>
          <w:rFonts w:ascii="Arial" w:hAnsi="Arial" w:cs="Arial"/>
          <w:sz w:val="24"/>
          <w:szCs w:val="24"/>
        </w:rPr>
        <w:t xml:space="preserve"> </w:t>
      </w:r>
      <w:r w:rsidR="003356A9">
        <w:rPr>
          <w:rFonts w:ascii="Arial" w:hAnsi="Arial" w:cs="Arial"/>
          <w:sz w:val="24"/>
          <w:szCs w:val="24"/>
        </w:rPr>
        <w:t xml:space="preserve">należy </w:t>
      </w:r>
      <w:r w:rsidR="003356A9" w:rsidRPr="00F222D9">
        <w:rPr>
          <w:rFonts w:ascii="Arial" w:hAnsi="Arial" w:cs="Arial"/>
          <w:sz w:val="24"/>
          <w:szCs w:val="24"/>
        </w:rPr>
        <w:t>do</w:t>
      </w:r>
      <w:r w:rsidR="00B90ABD">
        <w:rPr>
          <w:rFonts w:ascii="Arial" w:hAnsi="Arial" w:cs="Arial"/>
          <w:sz w:val="24"/>
          <w:szCs w:val="24"/>
        </w:rPr>
        <w:t> </w:t>
      </w:r>
      <w:r w:rsidR="003356A9" w:rsidRPr="00F222D9">
        <w:rPr>
          <w:rFonts w:ascii="Arial" w:hAnsi="Arial" w:cs="Arial"/>
          <w:sz w:val="24"/>
          <w:szCs w:val="24"/>
        </w:rPr>
        <w:t xml:space="preserve">zadań własnych gmin. </w:t>
      </w:r>
    </w:p>
    <w:p w14:paraId="12D7D515" w14:textId="61096CA9" w:rsidR="007B6228" w:rsidRDefault="000374FB" w:rsidP="003356A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>Zgodnie z art. 4</w:t>
      </w:r>
      <w:r w:rsidRPr="00F222D9">
        <w:rPr>
          <w:rFonts w:ascii="Arial" w:hAnsi="Arial" w:cs="Arial"/>
          <w:sz w:val="24"/>
          <w:szCs w:val="24"/>
          <w:vertAlign w:val="superscript"/>
        </w:rPr>
        <w:t>1</w:t>
      </w:r>
      <w:r w:rsidRPr="00F222D9">
        <w:rPr>
          <w:rFonts w:ascii="Arial" w:hAnsi="Arial" w:cs="Arial"/>
          <w:sz w:val="24"/>
          <w:szCs w:val="24"/>
        </w:rPr>
        <w:t xml:space="preserve"> ust. 1 ustawy z dnia 26 października 1982 r. o wychowaniu </w:t>
      </w:r>
      <w:r w:rsidRPr="00F222D9">
        <w:rPr>
          <w:rFonts w:ascii="Arial" w:hAnsi="Arial" w:cs="Arial"/>
          <w:sz w:val="24"/>
          <w:szCs w:val="24"/>
        </w:rPr>
        <w:br/>
        <w:t xml:space="preserve">w trzeźwości i przeciwdziałaniu alkoholizmowi </w:t>
      </w:r>
      <w:r w:rsidRPr="007F0959">
        <w:rPr>
          <w:rFonts w:ascii="Arial" w:hAnsi="Arial" w:cs="Arial"/>
          <w:sz w:val="24"/>
          <w:szCs w:val="24"/>
        </w:rPr>
        <w:t>(Dz.U. 20</w:t>
      </w:r>
      <w:r>
        <w:rPr>
          <w:rFonts w:ascii="Arial" w:hAnsi="Arial" w:cs="Arial"/>
          <w:sz w:val="24"/>
          <w:szCs w:val="24"/>
        </w:rPr>
        <w:t>2</w:t>
      </w:r>
      <w:r w:rsidR="002406F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</w:t>
      </w:r>
      <w:r w:rsidRPr="007F0959">
        <w:rPr>
          <w:rFonts w:ascii="Arial" w:hAnsi="Arial" w:cs="Arial"/>
          <w:sz w:val="24"/>
          <w:szCs w:val="24"/>
        </w:rPr>
        <w:t xml:space="preserve"> poz. </w:t>
      </w:r>
      <w:r w:rsidR="002406FD">
        <w:rPr>
          <w:rFonts w:ascii="Arial" w:hAnsi="Arial" w:cs="Arial"/>
          <w:sz w:val="24"/>
          <w:szCs w:val="24"/>
        </w:rPr>
        <w:t>2151</w:t>
      </w:r>
      <w:r w:rsidRPr="007F095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r</w:t>
      </w:r>
      <w:r w:rsidR="007B6228" w:rsidRPr="007B6228">
        <w:rPr>
          <w:rFonts w:ascii="Arial" w:hAnsi="Arial" w:cs="Arial"/>
          <w:sz w:val="24"/>
          <w:szCs w:val="24"/>
        </w:rPr>
        <w:t xml:space="preserve">ealizacja zadań, o których mowa </w:t>
      </w:r>
      <w:r w:rsidR="007B6228">
        <w:rPr>
          <w:rFonts w:ascii="Arial" w:hAnsi="Arial" w:cs="Arial"/>
          <w:sz w:val="24"/>
          <w:szCs w:val="24"/>
        </w:rPr>
        <w:t xml:space="preserve">powyżej </w:t>
      </w:r>
      <w:r w:rsidR="007B6228" w:rsidRPr="007B6228">
        <w:rPr>
          <w:rFonts w:ascii="Arial" w:hAnsi="Arial" w:cs="Arial"/>
          <w:sz w:val="24"/>
          <w:szCs w:val="24"/>
        </w:rPr>
        <w:t>jest prowadzona w postaci uchwalonego przez radę gminy gminnego programu profilaktyki i rozwiązywania problemów alkoholowych oraz przeciwdziałania narkomanii, który stanowi część strategii rozwiązywania problemów społecznych i który uwzględnia cele operacyjne dotyczące profilaktyki i rozwiązywania problemów alkoholowych oraz przeciwdziałania narkomanii, określone w Narodowym Programie Zdrowia. Elementem gminnego programu mogą być również zadania związane z przeciwdziałaniem uzależnieniom behawioralnym.</w:t>
      </w:r>
    </w:p>
    <w:p w14:paraId="7D163E5F" w14:textId="77777777" w:rsidR="007B6228" w:rsidRDefault="007B6228" w:rsidP="003356A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63C81C" w14:textId="77777777" w:rsidR="007B6228" w:rsidRDefault="007B6228" w:rsidP="003356A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B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A9"/>
    <w:rsid w:val="000374FB"/>
    <w:rsid w:val="002406FD"/>
    <w:rsid w:val="00300A45"/>
    <w:rsid w:val="003356A9"/>
    <w:rsid w:val="004F2102"/>
    <w:rsid w:val="00621289"/>
    <w:rsid w:val="007B6228"/>
    <w:rsid w:val="008C130E"/>
    <w:rsid w:val="00B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9A9"/>
  <w15:chartTrackingRefBased/>
  <w15:docId w15:val="{A6AB966B-40F2-4D82-974C-12ADD785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Eksman Małgorzata</cp:lastModifiedBy>
  <cp:revision>2</cp:revision>
  <dcterms:created xsi:type="dcterms:W3CDTF">2023-12-04T09:14:00Z</dcterms:created>
  <dcterms:modified xsi:type="dcterms:W3CDTF">2023-12-04T09:14:00Z</dcterms:modified>
</cp:coreProperties>
</file>