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D" w:rsidRPr="00F7037E" w:rsidRDefault="007C4E5B" w:rsidP="00F7037E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F7037E">
        <w:rPr>
          <w:rFonts w:ascii="Arial" w:hAnsi="Arial" w:cs="Arial"/>
          <w:bCs/>
          <w:sz w:val="24"/>
          <w:szCs w:val="24"/>
        </w:rPr>
        <w:t xml:space="preserve"> </w:t>
      </w:r>
    </w:p>
    <w:p w:rsidR="00F7037E" w:rsidRDefault="00F4159D" w:rsidP="00F7037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7037E">
        <w:rPr>
          <w:rFonts w:ascii="Arial" w:hAnsi="Arial" w:cs="Arial"/>
          <w:bCs/>
          <w:sz w:val="24"/>
          <w:szCs w:val="24"/>
        </w:rPr>
        <w:t>Uchwała Nr</w:t>
      </w:r>
      <w:r w:rsidR="007C4E5B" w:rsidRPr="00F7037E">
        <w:rPr>
          <w:rFonts w:ascii="Arial" w:hAnsi="Arial" w:cs="Arial"/>
          <w:bCs/>
          <w:sz w:val="24"/>
          <w:szCs w:val="24"/>
        </w:rPr>
        <w:t xml:space="preserve"> LXVIII/851/23</w:t>
      </w:r>
    </w:p>
    <w:p w:rsidR="00F4159D" w:rsidRPr="00F7037E" w:rsidRDefault="00F4159D" w:rsidP="00F703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bCs/>
          <w:sz w:val="24"/>
          <w:szCs w:val="24"/>
        </w:rPr>
        <w:t>Rady Miasta Piotrkowa Trybunalskiego</w:t>
      </w:r>
      <w:r w:rsidRPr="00F7037E">
        <w:rPr>
          <w:rFonts w:ascii="Arial" w:hAnsi="Arial" w:cs="Arial"/>
          <w:bCs/>
          <w:sz w:val="24"/>
          <w:szCs w:val="24"/>
        </w:rPr>
        <w:br/>
        <w:t>z dnia</w:t>
      </w:r>
      <w:r w:rsidR="007C4E5B" w:rsidRPr="00F7037E">
        <w:rPr>
          <w:rFonts w:ascii="Arial" w:hAnsi="Arial" w:cs="Arial"/>
          <w:bCs/>
          <w:sz w:val="24"/>
          <w:szCs w:val="24"/>
        </w:rPr>
        <w:t xml:space="preserve"> 25 października </w:t>
      </w:r>
      <w:r w:rsidRPr="00F7037E">
        <w:rPr>
          <w:rFonts w:ascii="Arial" w:hAnsi="Arial" w:cs="Arial"/>
          <w:bCs/>
          <w:sz w:val="24"/>
          <w:szCs w:val="24"/>
        </w:rPr>
        <w:t>2023 roku</w:t>
      </w:r>
      <w:r w:rsidRPr="00F7037E">
        <w:rPr>
          <w:rFonts w:ascii="Arial" w:hAnsi="Arial" w:cs="Arial"/>
          <w:bCs/>
          <w:sz w:val="24"/>
          <w:szCs w:val="24"/>
        </w:rPr>
        <w:br/>
      </w:r>
      <w:r w:rsidRPr="00F7037E">
        <w:rPr>
          <w:rFonts w:ascii="Arial" w:hAnsi="Arial" w:cs="Arial"/>
          <w:bCs/>
          <w:sz w:val="24"/>
          <w:szCs w:val="24"/>
        </w:rPr>
        <w:br/>
        <w:t>w sprawie wyboru ławników do Sądu Rejonowego w Piotrkowie Trybunalskim do Wydziału Pracy i Ubezpieczeń Społecznych</w:t>
      </w:r>
    </w:p>
    <w:p w:rsidR="00F4159D" w:rsidRPr="00F7037E" w:rsidRDefault="00F4159D" w:rsidP="00F7037E">
      <w:pPr>
        <w:spacing w:after="0" w:line="360" w:lineRule="auto"/>
        <w:rPr>
          <w:rFonts w:ascii="Arial" w:hAnsi="Arial" w:cs="Arial"/>
        </w:rPr>
      </w:pPr>
    </w:p>
    <w:p w:rsidR="00F4159D" w:rsidRPr="00F7037E" w:rsidRDefault="00F4159D" w:rsidP="00F7037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sz w:val="24"/>
          <w:szCs w:val="24"/>
        </w:rPr>
        <w:t xml:space="preserve">Na podstawie art. 160 § 1, art. 163 i art. 164 § 1 ustawy z dnia 27 lipca </w:t>
      </w:r>
      <w:r w:rsidRPr="00F7037E">
        <w:rPr>
          <w:rFonts w:ascii="Arial" w:hAnsi="Arial" w:cs="Arial"/>
          <w:sz w:val="24"/>
          <w:szCs w:val="24"/>
        </w:rPr>
        <w:br/>
        <w:t>2001 r.  Prawo o ustroju sądów powszechnych (</w:t>
      </w:r>
      <w:r w:rsidRPr="00F7037E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217, poz. 289, poz. 614, poz. 1030, poz. 1429, poz. 1606 i poz. 1860</w:t>
      </w:r>
      <w:r w:rsidRPr="00F7037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F7037E">
        <w:rPr>
          <w:rFonts w:ascii="Arial" w:hAnsi="Arial" w:cs="Arial"/>
          <w:sz w:val="24"/>
          <w:szCs w:val="24"/>
        </w:rPr>
        <w:t>oraz art. 18 ust. 2 pkt 15 ustawy z dnia 8 marca 1990 r. o samorządzie gminnym (</w:t>
      </w:r>
      <w:r w:rsidRPr="00F7037E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40, poz. 572, poz. 1463 i poz. 1688</w:t>
      </w:r>
      <w:r w:rsidRPr="00F7037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F7037E">
        <w:rPr>
          <w:rFonts w:ascii="Arial" w:hAnsi="Arial" w:cs="Arial"/>
          <w:sz w:val="24"/>
          <w:szCs w:val="24"/>
        </w:rPr>
        <w:t>uchwala się, co następuje:</w:t>
      </w:r>
    </w:p>
    <w:p w:rsidR="00F4159D" w:rsidRPr="00F7037E" w:rsidRDefault="00F4159D" w:rsidP="00F70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</w:rPr>
        <w:br/>
      </w:r>
      <w:r w:rsidRPr="00F7037E">
        <w:rPr>
          <w:rFonts w:ascii="Arial" w:hAnsi="Arial" w:cs="Arial"/>
          <w:bCs/>
          <w:sz w:val="24"/>
          <w:szCs w:val="24"/>
        </w:rPr>
        <w:t xml:space="preserve">§ 1. </w:t>
      </w:r>
      <w:r w:rsidRPr="00F7037E">
        <w:rPr>
          <w:rFonts w:ascii="Arial" w:hAnsi="Arial" w:cs="Arial"/>
          <w:sz w:val="24"/>
          <w:szCs w:val="24"/>
        </w:rPr>
        <w:t xml:space="preserve">Stwierdza się wybór następujących osób na ławników do </w:t>
      </w:r>
      <w:r w:rsidR="00F7037E">
        <w:rPr>
          <w:rFonts w:ascii="Arial" w:hAnsi="Arial" w:cs="Arial"/>
          <w:sz w:val="24"/>
          <w:szCs w:val="24"/>
        </w:rPr>
        <w:t>Sądu Rejonowego</w:t>
      </w:r>
      <w:r w:rsidRPr="00F7037E">
        <w:rPr>
          <w:rFonts w:ascii="Arial" w:hAnsi="Arial" w:cs="Arial"/>
          <w:sz w:val="24"/>
          <w:szCs w:val="24"/>
        </w:rPr>
        <w:br/>
        <w:t xml:space="preserve">w Piotrkowie Trybunalskim do Wydziału Pracy i Ubezpieczeń Społecznych, na kadencję </w:t>
      </w:r>
      <w:r w:rsidRPr="00F7037E">
        <w:rPr>
          <w:rFonts w:ascii="Arial" w:hAnsi="Arial" w:cs="Arial"/>
          <w:sz w:val="24"/>
          <w:szCs w:val="24"/>
        </w:rPr>
        <w:br/>
        <w:t xml:space="preserve">2024-2027: </w:t>
      </w:r>
    </w:p>
    <w:p w:rsidR="007C4E5B" w:rsidRPr="00F7037E" w:rsidRDefault="007C4E5B" w:rsidP="00F703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sz w:val="24"/>
          <w:szCs w:val="24"/>
        </w:rPr>
        <w:t>Stachera Paweł Andrzej;</w:t>
      </w:r>
    </w:p>
    <w:p w:rsidR="007C4E5B" w:rsidRPr="00F7037E" w:rsidRDefault="007C4E5B" w:rsidP="00F7037E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sz w:val="24"/>
          <w:szCs w:val="24"/>
        </w:rPr>
        <w:t>Tera-Więcek Beata Maria;</w:t>
      </w:r>
    </w:p>
    <w:p w:rsidR="00F4159D" w:rsidRPr="00F7037E" w:rsidRDefault="007C4E5B" w:rsidP="00F703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sz w:val="24"/>
          <w:szCs w:val="24"/>
        </w:rPr>
        <w:t>Żuber Adam Robert.</w:t>
      </w:r>
    </w:p>
    <w:p w:rsidR="00F4159D" w:rsidRPr="00F7037E" w:rsidRDefault="00F4159D" w:rsidP="00F7037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4159D" w:rsidRPr="00F7037E" w:rsidRDefault="00F4159D" w:rsidP="00F70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bCs/>
          <w:sz w:val="24"/>
          <w:szCs w:val="24"/>
        </w:rPr>
        <w:t>§ 2.</w:t>
      </w:r>
      <w:r w:rsidRPr="00F7037E">
        <w:rPr>
          <w:rFonts w:ascii="Arial" w:hAnsi="Arial" w:cs="Arial"/>
          <w:sz w:val="24"/>
          <w:szCs w:val="24"/>
        </w:rPr>
        <w:t xml:space="preserve"> </w:t>
      </w:r>
      <w:r w:rsidRPr="00F7037E">
        <w:rPr>
          <w:rFonts w:ascii="Arial" w:hAnsi="Arial" w:cs="Arial"/>
          <w:color w:val="000000" w:themeColor="text1"/>
          <w:sz w:val="24"/>
          <w:szCs w:val="24"/>
        </w:rPr>
        <w:t>Wykonanie uchwały powierza się Przewodniczącemu Rady Miasta Piotrkowa Trybunalskiego</w:t>
      </w:r>
      <w:r w:rsidRPr="00F7037E">
        <w:rPr>
          <w:rFonts w:ascii="Arial" w:hAnsi="Arial" w:cs="Arial"/>
          <w:color w:val="000000" w:themeColor="text1"/>
        </w:rPr>
        <w:t>.</w:t>
      </w:r>
    </w:p>
    <w:p w:rsidR="00F4159D" w:rsidRPr="00F7037E" w:rsidRDefault="00F4159D" w:rsidP="00F7037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4159D" w:rsidRPr="00F7037E" w:rsidRDefault="00F4159D" w:rsidP="00F703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037E">
        <w:rPr>
          <w:rFonts w:ascii="Arial" w:hAnsi="Arial" w:cs="Arial"/>
          <w:sz w:val="24"/>
          <w:szCs w:val="24"/>
        </w:rPr>
        <w:t>§ 3. Uchwała wchodzi w życie z dniem podjęcia.</w:t>
      </w:r>
    </w:p>
    <w:p w:rsidR="00F7037E" w:rsidRDefault="00F7037E" w:rsidP="00F70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037E" w:rsidRDefault="00654C0B" w:rsidP="00F70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</w:t>
      </w:r>
      <w:r w:rsidR="00F7037E">
        <w:rPr>
          <w:rFonts w:ascii="Arial" w:hAnsi="Arial" w:cs="Arial"/>
          <w:sz w:val="24"/>
          <w:szCs w:val="24"/>
        </w:rPr>
        <w:t>rzewodnicząc</w:t>
      </w:r>
      <w:r>
        <w:rPr>
          <w:rFonts w:ascii="Arial" w:hAnsi="Arial" w:cs="Arial"/>
          <w:sz w:val="24"/>
          <w:szCs w:val="24"/>
        </w:rPr>
        <w:t>a</w:t>
      </w:r>
      <w:r w:rsidR="00F7037E">
        <w:rPr>
          <w:rFonts w:ascii="Arial" w:hAnsi="Arial" w:cs="Arial"/>
          <w:sz w:val="24"/>
          <w:szCs w:val="24"/>
        </w:rPr>
        <w:t xml:space="preserve"> Rady Miasta: (-) </w:t>
      </w:r>
      <w:r>
        <w:rPr>
          <w:rFonts w:ascii="Arial" w:hAnsi="Arial" w:cs="Arial"/>
          <w:sz w:val="24"/>
          <w:szCs w:val="24"/>
        </w:rPr>
        <w:t>Wiesława Olejnik</w:t>
      </w:r>
    </w:p>
    <w:p w:rsidR="00BC278F" w:rsidRPr="00F7037E" w:rsidRDefault="00BC278F" w:rsidP="00F7037E">
      <w:pPr>
        <w:spacing w:after="0" w:line="360" w:lineRule="auto"/>
        <w:jc w:val="both"/>
        <w:rPr>
          <w:rFonts w:ascii="Arial" w:hAnsi="Arial" w:cs="Arial"/>
        </w:rPr>
      </w:pPr>
    </w:p>
    <w:sectPr w:rsidR="00BC278F" w:rsidRPr="00F7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E8B"/>
    <w:multiLevelType w:val="hybridMultilevel"/>
    <w:tmpl w:val="66B812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D84E21"/>
    <w:multiLevelType w:val="multilevel"/>
    <w:tmpl w:val="F5729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9A5069"/>
    <w:multiLevelType w:val="hybridMultilevel"/>
    <w:tmpl w:val="3A845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54B7"/>
    <w:multiLevelType w:val="hybridMultilevel"/>
    <w:tmpl w:val="7024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0-06"/>
    <w:docVar w:name="LE_Links" w:val="{5B2311DF-E233-47B0-A98C-0E958C07D2EF}"/>
  </w:docVars>
  <w:rsids>
    <w:rsidRoot w:val="00F4159D"/>
    <w:rsid w:val="003655AE"/>
    <w:rsid w:val="003A28CB"/>
    <w:rsid w:val="003D005B"/>
    <w:rsid w:val="0054649B"/>
    <w:rsid w:val="00654C0B"/>
    <w:rsid w:val="007C4E5B"/>
    <w:rsid w:val="00916B38"/>
    <w:rsid w:val="009E73F1"/>
    <w:rsid w:val="00A4332C"/>
    <w:rsid w:val="00BC278F"/>
    <w:rsid w:val="00F12A44"/>
    <w:rsid w:val="00F4159D"/>
    <w:rsid w:val="00F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D49C-209F-4ED9-A0B4-8E248FB8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5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5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2311DF-E233-47B0-A98C-0E958C07D2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2023-10-26T06:48:00Z</cp:lastPrinted>
  <dcterms:created xsi:type="dcterms:W3CDTF">2023-11-02T07:24:00Z</dcterms:created>
  <dcterms:modified xsi:type="dcterms:W3CDTF">2023-11-02T07:24:00Z</dcterms:modified>
</cp:coreProperties>
</file>