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0030" w14:textId="562ECC93" w:rsidR="00CD2156" w:rsidRPr="00DC03EC" w:rsidRDefault="00CD2156" w:rsidP="00DC03EC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DC03EC"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 w:rsidR="002F3E6E" w:rsidRPr="00DC03EC">
        <w:rPr>
          <w:rFonts w:ascii="Arial" w:hAnsi="Arial" w:cs="Arial"/>
          <w:bCs/>
          <w:color w:val="000000" w:themeColor="text1"/>
          <w:sz w:val="24"/>
        </w:rPr>
        <w:t>133</w:t>
      </w:r>
    </w:p>
    <w:p w14:paraId="2EBDDE2C" w14:textId="77777777" w:rsidR="00CD2156" w:rsidRPr="00DC03EC" w:rsidRDefault="00CD2156" w:rsidP="00DC03EC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 w:rsidRPr="00DC03EC">
        <w:rPr>
          <w:rFonts w:ascii="Arial" w:hAnsi="Arial" w:cs="Arial"/>
          <w:bCs/>
          <w:color w:val="000000" w:themeColor="text1"/>
          <w:sz w:val="24"/>
        </w:rPr>
        <w:t>Prezydenta Miasta Piotrkowa Trybunalskiego</w:t>
      </w:r>
    </w:p>
    <w:p w14:paraId="45010252" w14:textId="4CE87EA6" w:rsidR="00CD2156" w:rsidRDefault="00CD2156" w:rsidP="00DC03EC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DC03EC">
        <w:rPr>
          <w:rFonts w:ascii="Arial" w:hAnsi="Arial" w:cs="Arial"/>
          <w:bCs/>
          <w:color w:val="000000" w:themeColor="text1"/>
        </w:rPr>
        <w:t>z dnia 27 kwietnia 2022 roku</w:t>
      </w:r>
    </w:p>
    <w:p w14:paraId="101D3E37" w14:textId="77777777" w:rsidR="00DC03EC" w:rsidRPr="00DC03EC" w:rsidRDefault="00DC03EC" w:rsidP="00DC03EC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</w:p>
    <w:p w14:paraId="52C2D071" w14:textId="77777777" w:rsidR="00CD2156" w:rsidRPr="00DC03EC" w:rsidRDefault="00CD2156" w:rsidP="00DC03EC">
      <w:pPr>
        <w:pStyle w:val="Tekstpodstawowy"/>
        <w:rPr>
          <w:rFonts w:ascii="Arial" w:hAnsi="Arial" w:cs="Arial"/>
          <w:bCs/>
          <w:color w:val="000000" w:themeColor="text1"/>
          <w:sz w:val="24"/>
        </w:rPr>
      </w:pPr>
      <w:bookmarkStart w:id="0" w:name="_Hlk100297833"/>
      <w:r w:rsidRPr="00DC03EC">
        <w:rPr>
          <w:rFonts w:ascii="Arial" w:hAnsi="Arial" w:cs="Arial"/>
          <w:bCs/>
          <w:color w:val="000000" w:themeColor="text1"/>
          <w:sz w:val="24"/>
        </w:rPr>
        <w:t xml:space="preserve">w sprawie </w:t>
      </w:r>
      <w:bookmarkStart w:id="1" w:name="_Hlk96671303"/>
      <w:r w:rsidRPr="00DC03EC">
        <w:rPr>
          <w:rFonts w:ascii="Arial" w:hAnsi="Arial" w:cs="Arial"/>
          <w:bCs/>
          <w:color w:val="000000" w:themeColor="text1"/>
          <w:sz w:val="24"/>
        </w:rPr>
        <w:t>zmian w planach finansowych</w:t>
      </w:r>
      <w:bookmarkEnd w:id="1"/>
    </w:p>
    <w:bookmarkEnd w:id="0"/>
    <w:p w14:paraId="16C351ED" w14:textId="77777777" w:rsidR="00CD2156" w:rsidRPr="00DC03EC" w:rsidRDefault="00CD2156" w:rsidP="00DC03EC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5E2AA087" w14:textId="77777777" w:rsidR="00CD2156" w:rsidRPr="00DC03EC" w:rsidRDefault="00CD2156" w:rsidP="00DC03EC">
      <w:pPr>
        <w:pStyle w:val="Tytu"/>
        <w:spacing w:line="360" w:lineRule="auto"/>
        <w:jc w:val="left"/>
        <w:rPr>
          <w:rFonts w:ascii="Arial" w:hAnsi="Arial" w:cs="Arial"/>
          <w:bCs/>
          <w:color w:val="000000" w:themeColor="text1"/>
          <w:sz w:val="24"/>
        </w:rPr>
      </w:pPr>
      <w:bookmarkStart w:id="2" w:name="_Hlk100299403"/>
      <w:r w:rsidRPr="00DC03EC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 z późn.zm.)  zarządza się, co następuje:</w:t>
      </w:r>
    </w:p>
    <w:p w14:paraId="245D340F" w14:textId="77777777" w:rsidR="00CD2156" w:rsidRPr="00DC03EC" w:rsidRDefault="00CD2156" w:rsidP="00DC03EC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bookmarkStart w:id="3" w:name="_Hlk100297842"/>
    </w:p>
    <w:p w14:paraId="26A2F533" w14:textId="77777777" w:rsidR="00CD2156" w:rsidRPr="00DC03EC" w:rsidRDefault="00CD2156" w:rsidP="00DC03EC">
      <w:pPr>
        <w:pStyle w:val="Tekstpodstawowy"/>
        <w:jc w:val="left"/>
        <w:rPr>
          <w:rFonts w:ascii="Arial" w:hAnsi="Arial" w:cs="Arial"/>
          <w:sz w:val="24"/>
        </w:rPr>
      </w:pPr>
      <w:r w:rsidRPr="00DC03EC">
        <w:rPr>
          <w:rFonts w:ascii="Arial" w:hAnsi="Arial" w:cs="Arial"/>
          <w:bCs/>
          <w:color w:val="000000" w:themeColor="text1"/>
          <w:sz w:val="24"/>
        </w:rPr>
        <w:t xml:space="preserve">§ 1. Uwzględniając zmiany budżetu Miasta wprowadzone Uchwałą Rady Miasta Piotrkowa Trybunalskiego Nr L/631/22 z dnia 27 kwietnia 2022 r. dokonuje się zmian w planie finansowym </w:t>
      </w:r>
      <w:r w:rsidRPr="00DC03EC">
        <w:rPr>
          <w:rFonts w:ascii="Arial" w:hAnsi="Arial" w:cs="Arial"/>
          <w:sz w:val="24"/>
        </w:rPr>
        <w:t>Urzędu Miasta oraz w planach finansowych jednostek budżetowych:</w:t>
      </w:r>
    </w:p>
    <w:p w14:paraId="54A55F85" w14:textId="77777777" w:rsidR="00CD2156" w:rsidRPr="00DC03EC" w:rsidRDefault="00CD2156" w:rsidP="00DC03EC">
      <w:pPr>
        <w:pStyle w:val="Tekstpodstawowy"/>
        <w:jc w:val="left"/>
        <w:rPr>
          <w:rFonts w:ascii="Arial" w:hAnsi="Arial" w:cs="Arial"/>
          <w:sz w:val="24"/>
        </w:rPr>
      </w:pPr>
      <w:r w:rsidRPr="00DC03EC">
        <w:rPr>
          <w:rFonts w:ascii="Arial" w:hAnsi="Arial" w:cs="Arial"/>
          <w:sz w:val="24"/>
        </w:rPr>
        <w:t xml:space="preserve">- Urzędu Miasta, zgodnie z załącznikami Nr 1/A, 2/1/A, 2/A, 3/A, 4/A, 5/A, 6/B, 7/1/A, 7/A, 8/1/A, 8/A, 9/A, 9/B, 10/1/A, 10/A, 10/1/B, 10/B, 11/1A, 11/A, 12/B, 13/A, 13/B, 14/1/A,     </w:t>
      </w:r>
    </w:p>
    <w:p w14:paraId="674E61C8" w14:textId="0F9EABA5" w:rsidR="00CD2156" w:rsidRPr="00DC03EC" w:rsidRDefault="00CD2156" w:rsidP="00DC03EC">
      <w:pPr>
        <w:pStyle w:val="Tekstpodstawowy"/>
        <w:jc w:val="left"/>
        <w:rPr>
          <w:rFonts w:ascii="Arial" w:hAnsi="Arial" w:cs="Arial"/>
          <w:sz w:val="24"/>
        </w:rPr>
      </w:pPr>
      <w:r w:rsidRPr="00DC03EC">
        <w:rPr>
          <w:rFonts w:ascii="Arial" w:hAnsi="Arial" w:cs="Arial"/>
          <w:sz w:val="24"/>
        </w:rPr>
        <w:t>- Zarządu Dróg i Utrzymania Miasta, zgodnie z załącznikami Nr 15/A, 15/B,</w:t>
      </w:r>
    </w:p>
    <w:p w14:paraId="450A2826" w14:textId="77777777" w:rsidR="00CD2156" w:rsidRPr="00DC03EC" w:rsidRDefault="00CD2156" w:rsidP="00DC03EC">
      <w:pPr>
        <w:pStyle w:val="Tekstpodstawowy"/>
        <w:jc w:val="left"/>
        <w:rPr>
          <w:rFonts w:ascii="Arial" w:hAnsi="Arial" w:cs="Arial"/>
          <w:sz w:val="24"/>
        </w:rPr>
      </w:pPr>
      <w:r w:rsidRPr="00DC03EC">
        <w:rPr>
          <w:rFonts w:ascii="Arial" w:hAnsi="Arial" w:cs="Arial"/>
          <w:sz w:val="24"/>
        </w:rPr>
        <w:t xml:space="preserve">- Miejskiego Ośrodka Pomocy Rodzinie, zgodnie z załącznikami Nr 16/A, </w:t>
      </w:r>
    </w:p>
    <w:p w14:paraId="31B30243" w14:textId="77777777" w:rsidR="00CD2156" w:rsidRPr="00DC03EC" w:rsidRDefault="00CD2156" w:rsidP="00DC03EC">
      <w:pPr>
        <w:pStyle w:val="Tekstpodstawowy"/>
        <w:jc w:val="both"/>
        <w:rPr>
          <w:rFonts w:ascii="Arial" w:hAnsi="Arial" w:cs="Arial"/>
          <w:sz w:val="24"/>
        </w:rPr>
      </w:pPr>
      <w:r w:rsidRPr="00DC03EC">
        <w:rPr>
          <w:rFonts w:ascii="Arial" w:hAnsi="Arial" w:cs="Arial"/>
          <w:sz w:val="24"/>
        </w:rPr>
        <w:t>- Pracowni Planowania Przestrzennego, zgodnie z załącznikiem Nr 17/A,</w:t>
      </w:r>
    </w:p>
    <w:p w14:paraId="3B6A909E" w14:textId="77777777" w:rsidR="00CD2156" w:rsidRPr="00DC03EC" w:rsidRDefault="00CD2156" w:rsidP="00DC03EC">
      <w:pPr>
        <w:pStyle w:val="Tekstpodstawowy"/>
        <w:jc w:val="both"/>
        <w:rPr>
          <w:rFonts w:ascii="Arial" w:hAnsi="Arial" w:cs="Arial"/>
          <w:sz w:val="24"/>
        </w:rPr>
      </w:pPr>
      <w:r w:rsidRPr="00DC03EC">
        <w:rPr>
          <w:rFonts w:ascii="Arial" w:hAnsi="Arial" w:cs="Arial"/>
          <w:sz w:val="24"/>
        </w:rPr>
        <w:t>- Miejskiego Żłobka Dziennego, zgodnie z załącznikiem Nr 18/1/A, 18/A,</w:t>
      </w:r>
    </w:p>
    <w:p w14:paraId="023AD3CB" w14:textId="77777777" w:rsidR="00CD2156" w:rsidRPr="00DC03EC" w:rsidRDefault="00CD2156" w:rsidP="00DC03EC">
      <w:pPr>
        <w:pStyle w:val="Tekstpodstawowy"/>
        <w:jc w:val="left"/>
        <w:rPr>
          <w:rFonts w:ascii="Arial" w:hAnsi="Arial" w:cs="Arial"/>
          <w:sz w:val="24"/>
        </w:rPr>
      </w:pPr>
      <w:r w:rsidRPr="00DC03EC">
        <w:rPr>
          <w:rFonts w:ascii="Arial" w:hAnsi="Arial" w:cs="Arial"/>
          <w:sz w:val="24"/>
        </w:rPr>
        <w:t>- Ośrodka Sportu i Rekreacji zgodnie z załącznikami Nr 19/A,</w:t>
      </w:r>
    </w:p>
    <w:p w14:paraId="25DBD6C8" w14:textId="77777777" w:rsidR="00CD2156" w:rsidRPr="00DC03EC" w:rsidRDefault="00CD2156" w:rsidP="00DC03EC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  <w:r w:rsidRPr="00DC03EC">
        <w:rPr>
          <w:rFonts w:ascii="Arial" w:hAnsi="Arial" w:cs="Arial"/>
          <w:color w:val="000000" w:themeColor="text1"/>
          <w:sz w:val="24"/>
        </w:rPr>
        <w:t>- Zespołu Szkół Ponadpodstawowych Nr 5, zgodnie z załącznikiem Nr 20/1/B, 20/B,</w:t>
      </w:r>
    </w:p>
    <w:p w14:paraId="7DCB8DCC" w14:textId="77777777" w:rsidR="00CD2156" w:rsidRPr="00DC03EC" w:rsidRDefault="00CD2156" w:rsidP="00DC03EC">
      <w:pPr>
        <w:pStyle w:val="Tekstpodstawowy"/>
        <w:jc w:val="both"/>
        <w:rPr>
          <w:rFonts w:ascii="Arial" w:hAnsi="Arial" w:cs="Arial"/>
          <w:color w:val="000000" w:themeColor="text1"/>
          <w:sz w:val="24"/>
        </w:rPr>
      </w:pPr>
      <w:r w:rsidRPr="00DC03EC">
        <w:rPr>
          <w:rFonts w:ascii="Arial" w:hAnsi="Arial" w:cs="Arial"/>
          <w:color w:val="000000" w:themeColor="text1"/>
          <w:sz w:val="24"/>
        </w:rPr>
        <w:t>- Specjalnego Ośrodka Szkolno-Wychowawczego, zgodnie z załącznikiem Nr 21/1/B, 21/B.</w:t>
      </w:r>
    </w:p>
    <w:p w14:paraId="050BC579" w14:textId="77777777" w:rsidR="00CD2156" w:rsidRPr="00DC03EC" w:rsidRDefault="00CD2156" w:rsidP="00DC03EC">
      <w:pPr>
        <w:pStyle w:val="Tekstpodstawowy"/>
        <w:jc w:val="left"/>
        <w:rPr>
          <w:rFonts w:ascii="Arial" w:hAnsi="Arial" w:cs="Arial"/>
          <w:color w:val="000000" w:themeColor="text1"/>
          <w:sz w:val="24"/>
        </w:rPr>
      </w:pPr>
    </w:p>
    <w:p w14:paraId="286FDB16" w14:textId="588C03B4" w:rsidR="0060766F" w:rsidRDefault="00CD2156" w:rsidP="00DC03EC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DC03EC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  <w:bookmarkEnd w:id="2"/>
      <w:bookmarkEnd w:id="3"/>
    </w:p>
    <w:p w14:paraId="0E7700B6" w14:textId="06630450" w:rsidR="00DC03EC" w:rsidRDefault="00DC03EC" w:rsidP="00DC03EC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</w:p>
    <w:p w14:paraId="1FA91B66" w14:textId="73ACA1CE" w:rsidR="00DC03EC" w:rsidRDefault="00DC03EC" w:rsidP="00DC03EC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Prezydent Miasta Piotrkowa Trybunalskiego</w:t>
      </w:r>
    </w:p>
    <w:p w14:paraId="0B85DE07" w14:textId="68397A4D" w:rsidR="00DC03EC" w:rsidRDefault="00DC03EC" w:rsidP="00DC03EC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Krzysztof Chojniak</w:t>
      </w:r>
    </w:p>
    <w:p w14:paraId="0015C2B4" w14:textId="4E0D7328" w:rsidR="00DC03EC" w:rsidRDefault="00DC03EC" w:rsidP="00DC03EC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dokument został podpisany</w:t>
      </w:r>
    </w:p>
    <w:p w14:paraId="1A673DEE" w14:textId="41F2603E" w:rsidR="00DC03EC" w:rsidRPr="00DC03EC" w:rsidRDefault="00DC03EC" w:rsidP="00DC03EC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kwalifikowanym podpisem elektronicznym</w:t>
      </w:r>
    </w:p>
    <w:sectPr w:rsidR="00DC03EC" w:rsidRPr="00DC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344399B-EC77-4BF8-86E2-17EEAE92251D}"/>
  </w:docVars>
  <w:rsids>
    <w:rsidRoot w:val="00CD2156"/>
    <w:rsid w:val="002F3E6E"/>
    <w:rsid w:val="00534A19"/>
    <w:rsid w:val="00535641"/>
    <w:rsid w:val="0060766F"/>
    <w:rsid w:val="00CD2156"/>
    <w:rsid w:val="00D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2C6F"/>
  <w15:chartTrackingRefBased/>
  <w15:docId w15:val="{98D95221-657D-4B12-B7FC-502038E5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2156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CD2156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D2156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D2156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44399B-EC77-4BF8-86E2-17EEAE9225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133  z 27 kwietnia 2022r.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133  z 27 kwietnia 2022r.</dc:title>
  <dc:subject/>
  <dc:creator>Sikora Kinga</dc:creator>
  <cp:keywords/>
  <dc:description/>
  <cp:lastModifiedBy>Jarzębska Monika</cp:lastModifiedBy>
  <cp:revision>2</cp:revision>
  <dcterms:created xsi:type="dcterms:W3CDTF">2023-08-09T07:24:00Z</dcterms:created>
  <dcterms:modified xsi:type="dcterms:W3CDTF">2023-08-09T07:24:00Z</dcterms:modified>
</cp:coreProperties>
</file>