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D35B" w14:textId="14767B61" w:rsidR="00562EC0" w:rsidRPr="00497B17" w:rsidRDefault="00970AB3" w:rsidP="00497B17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Zarządzenie Nr </w:t>
      </w:r>
      <w:r w:rsidR="002767CE">
        <w:rPr>
          <w:rFonts w:ascii="Arial" w:hAnsi="Arial"/>
          <w:sz w:val="24"/>
          <w:szCs w:val="24"/>
        </w:rPr>
        <w:t>111</w:t>
      </w:r>
    </w:p>
    <w:p w14:paraId="61FB0A58" w14:textId="77777777" w:rsidR="00562EC0" w:rsidRPr="00497B17" w:rsidRDefault="00AD5088" w:rsidP="00497B17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Prezydenta Miasta Piotrkowa Trybunalskiego</w:t>
      </w:r>
    </w:p>
    <w:p w14:paraId="76C8CC53" w14:textId="4F85493C" w:rsidR="00562EC0" w:rsidRDefault="00970AB3" w:rsidP="00497B17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</w:t>
      </w:r>
      <w:r w:rsidR="002767CE">
        <w:rPr>
          <w:rFonts w:ascii="Arial" w:hAnsi="Arial"/>
          <w:sz w:val="24"/>
          <w:szCs w:val="24"/>
        </w:rPr>
        <w:t>27.04.</w:t>
      </w:r>
      <w:r w:rsidR="00562EC0" w:rsidRPr="00497B17">
        <w:rPr>
          <w:rFonts w:ascii="Arial" w:hAnsi="Arial"/>
          <w:sz w:val="24"/>
          <w:szCs w:val="24"/>
        </w:rPr>
        <w:t>20</w:t>
      </w:r>
      <w:r w:rsidR="0077350F" w:rsidRPr="00497B17">
        <w:rPr>
          <w:rFonts w:ascii="Arial" w:hAnsi="Arial"/>
          <w:sz w:val="24"/>
          <w:szCs w:val="24"/>
        </w:rPr>
        <w:t>2</w:t>
      </w:r>
      <w:r w:rsidR="00CE1EBB">
        <w:rPr>
          <w:rFonts w:ascii="Arial" w:hAnsi="Arial"/>
          <w:sz w:val="24"/>
          <w:szCs w:val="24"/>
        </w:rPr>
        <w:t>3</w:t>
      </w:r>
      <w:r w:rsidR="00562EC0" w:rsidRPr="00497B17">
        <w:rPr>
          <w:rFonts w:ascii="Arial" w:hAnsi="Arial"/>
          <w:sz w:val="24"/>
          <w:szCs w:val="24"/>
        </w:rPr>
        <w:t xml:space="preserve"> r</w:t>
      </w:r>
      <w:r w:rsidR="007B67F9">
        <w:rPr>
          <w:rFonts w:ascii="Arial" w:hAnsi="Arial"/>
          <w:sz w:val="24"/>
          <w:szCs w:val="24"/>
        </w:rPr>
        <w:t>oku</w:t>
      </w:r>
    </w:p>
    <w:p w14:paraId="6E0BC9F2" w14:textId="77777777" w:rsidR="00562EC0" w:rsidRPr="00497B17" w:rsidRDefault="00562EC0" w:rsidP="00236990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w sprawie ogłoszenia otwartego konkursu ofert dotyczącego wsparcia realizacji zadań publicznych Miasta Piotrkowa Trybunalskiego z zakresu</w:t>
      </w:r>
      <w:r w:rsidR="00145D79" w:rsidRPr="00497B17">
        <w:rPr>
          <w:rFonts w:ascii="Arial" w:hAnsi="Arial"/>
          <w:sz w:val="24"/>
          <w:szCs w:val="24"/>
          <w:lang w:eastAsia="en-US"/>
        </w:rPr>
        <w:t xml:space="preserve"> ochrony dóbr kultury </w:t>
      </w:r>
      <w:r w:rsidR="00970AB3">
        <w:rPr>
          <w:rFonts w:ascii="Arial" w:hAnsi="Arial"/>
          <w:sz w:val="24"/>
          <w:szCs w:val="24"/>
          <w:lang w:eastAsia="en-US"/>
        </w:rPr>
        <w:br/>
      </w:r>
      <w:r w:rsidR="00145D79" w:rsidRPr="00497B17">
        <w:rPr>
          <w:rFonts w:ascii="Arial" w:hAnsi="Arial"/>
          <w:sz w:val="24"/>
          <w:szCs w:val="24"/>
          <w:lang w:eastAsia="en-US"/>
        </w:rPr>
        <w:t>i dziedzictwa narodowego</w:t>
      </w:r>
      <w:r w:rsidRPr="00497B17">
        <w:rPr>
          <w:rFonts w:ascii="Arial" w:hAnsi="Arial"/>
          <w:sz w:val="24"/>
          <w:szCs w:val="24"/>
        </w:rPr>
        <w:t>,</w:t>
      </w:r>
      <w:r w:rsidR="00145D79" w:rsidRPr="00497B17">
        <w:rPr>
          <w:rFonts w:ascii="Arial" w:hAnsi="Arial"/>
          <w:sz w:val="24"/>
          <w:szCs w:val="24"/>
        </w:rPr>
        <w:t xml:space="preserve"> </w:t>
      </w:r>
      <w:r w:rsidR="00E85429" w:rsidRPr="00497B17">
        <w:rPr>
          <w:rFonts w:ascii="Arial" w:hAnsi="Arial"/>
          <w:sz w:val="24"/>
          <w:szCs w:val="24"/>
        </w:rPr>
        <w:t xml:space="preserve">polegających </w:t>
      </w:r>
      <w:r w:rsidRPr="00497B17">
        <w:rPr>
          <w:rFonts w:ascii="Arial" w:hAnsi="Arial"/>
          <w:sz w:val="24"/>
          <w:szCs w:val="24"/>
        </w:rPr>
        <w:t>na wykonywaniu prac kons</w:t>
      </w:r>
      <w:r w:rsidR="0077350F" w:rsidRPr="00497B17">
        <w:rPr>
          <w:rFonts w:ascii="Arial" w:hAnsi="Arial"/>
          <w:sz w:val="24"/>
          <w:szCs w:val="24"/>
        </w:rPr>
        <w:t xml:space="preserve">erwatorskich </w:t>
      </w:r>
      <w:r w:rsidR="00970AB3">
        <w:rPr>
          <w:rFonts w:ascii="Arial" w:hAnsi="Arial"/>
          <w:sz w:val="24"/>
          <w:szCs w:val="24"/>
        </w:rPr>
        <w:br/>
      </w:r>
      <w:r w:rsidR="0077350F" w:rsidRPr="00497B17">
        <w:rPr>
          <w:rFonts w:ascii="Arial" w:hAnsi="Arial"/>
          <w:sz w:val="24"/>
          <w:szCs w:val="24"/>
        </w:rPr>
        <w:t>i remontowych w 202</w:t>
      </w:r>
      <w:r w:rsidR="00CE1EBB">
        <w:rPr>
          <w:rFonts w:ascii="Arial" w:hAnsi="Arial"/>
          <w:sz w:val="24"/>
          <w:szCs w:val="24"/>
        </w:rPr>
        <w:t>3</w:t>
      </w:r>
      <w:r w:rsidR="00E85429" w:rsidRPr="00497B17">
        <w:rPr>
          <w:rFonts w:ascii="Arial" w:hAnsi="Arial"/>
          <w:sz w:val="24"/>
          <w:szCs w:val="24"/>
        </w:rPr>
        <w:t xml:space="preserve"> roku </w:t>
      </w:r>
      <w:r w:rsidRPr="00497B17">
        <w:rPr>
          <w:rFonts w:ascii="Arial" w:hAnsi="Arial"/>
          <w:sz w:val="24"/>
          <w:szCs w:val="24"/>
        </w:rPr>
        <w:t>w obiektach sakralnych wpisanych do rejestru zabytków</w:t>
      </w:r>
      <w:r w:rsidRPr="00497B17">
        <w:rPr>
          <w:rFonts w:ascii="Arial" w:hAnsi="Arial"/>
          <w:sz w:val="24"/>
          <w:szCs w:val="24"/>
          <w:lang w:eastAsia="en-US"/>
        </w:rPr>
        <w:t xml:space="preserve"> znajdujących się na terenie Miasta Piotrkowa Trybunalskiego.</w:t>
      </w:r>
    </w:p>
    <w:p w14:paraId="554F46A5" w14:textId="77777777" w:rsidR="008438D2" w:rsidRDefault="008438D2" w:rsidP="00497B17">
      <w:pPr>
        <w:spacing w:line="360" w:lineRule="auto"/>
        <w:rPr>
          <w:rFonts w:ascii="Arial" w:hAnsi="Arial"/>
          <w:sz w:val="24"/>
          <w:szCs w:val="24"/>
        </w:rPr>
      </w:pPr>
    </w:p>
    <w:p w14:paraId="5D55F9FD" w14:textId="4805D751" w:rsidR="00562EC0" w:rsidRDefault="00562EC0" w:rsidP="00497B17">
      <w:pPr>
        <w:spacing w:line="360" w:lineRule="auto"/>
        <w:rPr>
          <w:rFonts w:ascii="Arial" w:hAnsi="Arial" w:cs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Na podstawie art. 30 ust. 1 i art. 33 ust. 1</w:t>
      </w:r>
      <w:r w:rsidR="00485097">
        <w:rPr>
          <w:rFonts w:ascii="Arial" w:hAnsi="Arial"/>
          <w:sz w:val="24"/>
          <w:szCs w:val="24"/>
        </w:rPr>
        <w:t xml:space="preserve"> ustawy z dnia 8 marca 1990 r. </w:t>
      </w:r>
      <w:r w:rsidR="00485097">
        <w:rPr>
          <w:rFonts w:ascii="Arial" w:hAnsi="Arial"/>
          <w:sz w:val="24"/>
          <w:szCs w:val="24"/>
        </w:rPr>
        <w:br/>
      </w:r>
      <w:r w:rsidRPr="00497B17">
        <w:rPr>
          <w:rFonts w:ascii="Arial" w:hAnsi="Arial"/>
          <w:sz w:val="24"/>
          <w:szCs w:val="24"/>
        </w:rPr>
        <w:t xml:space="preserve">o samorządzie gminnym </w:t>
      </w:r>
      <w:r w:rsidRPr="00485097">
        <w:rPr>
          <w:rFonts w:ascii="Arial" w:hAnsi="Arial"/>
          <w:sz w:val="24"/>
          <w:szCs w:val="24"/>
        </w:rPr>
        <w:t>(</w:t>
      </w:r>
      <w:r w:rsidR="00EA45F9" w:rsidRPr="00485097">
        <w:rPr>
          <w:rFonts w:ascii="Arial" w:hAnsi="Arial"/>
          <w:sz w:val="24"/>
          <w:szCs w:val="24"/>
        </w:rPr>
        <w:t>Dz.U. z 202</w:t>
      </w:r>
      <w:r w:rsidR="00485097" w:rsidRPr="00485097">
        <w:rPr>
          <w:rFonts w:ascii="Arial" w:hAnsi="Arial"/>
          <w:sz w:val="24"/>
          <w:szCs w:val="24"/>
        </w:rPr>
        <w:t>3</w:t>
      </w:r>
      <w:r w:rsidRPr="00485097">
        <w:rPr>
          <w:rFonts w:ascii="Arial" w:hAnsi="Arial"/>
          <w:sz w:val="24"/>
          <w:szCs w:val="24"/>
        </w:rPr>
        <w:t xml:space="preserve"> r., poz. </w:t>
      </w:r>
      <w:r w:rsidR="00485097" w:rsidRPr="00485097">
        <w:rPr>
          <w:rFonts w:ascii="Arial" w:hAnsi="Arial"/>
          <w:sz w:val="24"/>
          <w:szCs w:val="24"/>
        </w:rPr>
        <w:t>40</w:t>
      </w:r>
      <w:r w:rsidR="00236990">
        <w:rPr>
          <w:rFonts w:ascii="Arial" w:hAnsi="Arial"/>
          <w:sz w:val="24"/>
          <w:szCs w:val="24"/>
        </w:rPr>
        <w:t xml:space="preserve"> z </w:t>
      </w:r>
      <w:proofErr w:type="spellStart"/>
      <w:r w:rsidR="00236990">
        <w:rPr>
          <w:rFonts w:ascii="Arial" w:hAnsi="Arial"/>
          <w:sz w:val="24"/>
          <w:szCs w:val="24"/>
        </w:rPr>
        <w:t>późn</w:t>
      </w:r>
      <w:proofErr w:type="spellEnd"/>
      <w:r w:rsidR="00236990">
        <w:rPr>
          <w:rFonts w:ascii="Arial" w:hAnsi="Arial"/>
          <w:sz w:val="24"/>
          <w:szCs w:val="24"/>
        </w:rPr>
        <w:t>. zm.</w:t>
      </w:r>
      <w:r w:rsidRPr="00485097">
        <w:rPr>
          <w:rFonts w:ascii="Arial" w:hAnsi="Arial"/>
          <w:sz w:val="24"/>
          <w:szCs w:val="24"/>
        </w:rPr>
        <w:t>),</w:t>
      </w:r>
      <w:r w:rsidRPr="00497B17">
        <w:rPr>
          <w:rFonts w:ascii="Arial" w:hAnsi="Arial"/>
          <w:sz w:val="24"/>
          <w:szCs w:val="24"/>
        </w:rPr>
        <w:t xml:space="preserve"> art. 11 ust. 1 pkt 1 i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ust. 2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oraz art. 13 i 14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 xml:space="preserve">ustawy z dnia 24 kwietnia 2003 r. o działalności pożytku publicznego i o wolontariacie </w:t>
      </w:r>
      <w:r w:rsidRPr="00485097">
        <w:rPr>
          <w:rFonts w:ascii="Arial" w:hAnsi="Arial"/>
          <w:sz w:val="24"/>
          <w:szCs w:val="24"/>
        </w:rPr>
        <w:t>(Dz.U. z 20</w:t>
      </w:r>
      <w:r w:rsidR="00EA45F9" w:rsidRPr="00485097">
        <w:rPr>
          <w:rFonts w:ascii="Arial" w:hAnsi="Arial"/>
          <w:sz w:val="24"/>
          <w:szCs w:val="24"/>
        </w:rPr>
        <w:t>2</w:t>
      </w:r>
      <w:r w:rsidR="00236990">
        <w:rPr>
          <w:rFonts w:ascii="Arial" w:hAnsi="Arial"/>
          <w:sz w:val="24"/>
          <w:szCs w:val="24"/>
        </w:rPr>
        <w:t>3</w:t>
      </w:r>
      <w:r w:rsidRPr="00485097">
        <w:rPr>
          <w:rFonts w:ascii="Arial" w:hAnsi="Arial"/>
          <w:sz w:val="24"/>
          <w:szCs w:val="24"/>
        </w:rPr>
        <w:t xml:space="preserve"> r.</w:t>
      </w:r>
      <w:r w:rsidR="00C12573" w:rsidRPr="00485097">
        <w:rPr>
          <w:rFonts w:ascii="Arial" w:hAnsi="Arial"/>
          <w:sz w:val="24"/>
          <w:szCs w:val="24"/>
        </w:rPr>
        <w:t>,</w:t>
      </w:r>
      <w:r w:rsidRPr="00485097">
        <w:rPr>
          <w:rFonts w:ascii="Arial" w:hAnsi="Arial"/>
          <w:sz w:val="24"/>
          <w:szCs w:val="24"/>
        </w:rPr>
        <w:t xml:space="preserve"> poz. </w:t>
      </w:r>
      <w:r w:rsidR="00236990">
        <w:rPr>
          <w:rFonts w:ascii="Arial" w:hAnsi="Arial"/>
          <w:sz w:val="24"/>
          <w:szCs w:val="24"/>
        </w:rPr>
        <w:t>571</w:t>
      </w:r>
      <w:r w:rsidR="000D0086" w:rsidRPr="00485097">
        <w:rPr>
          <w:rFonts w:ascii="Arial" w:hAnsi="Arial"/>
          <w:sz w:val="24"/>
          <w:szCs w:val="24"/>
        </w:rPr>
        <w:t xml:space="preserve">), </w:t>
      </w:r>
      <w:r w:rsidRPr="00485097">
        <w:rPr>
          <w:rFonts w:ascii="Arial" w:hAnsi="Arial"/>
          <w:sz w:val="24"/>
          <w:szCs w:val="24"/>
        </w:rPr>
        <w:t>u</w:t>
      </w:r>
      <w:r w:rsidR="009A00A5" w:rsidRPr="00485097">
        <w:rPr>
          <w:rFonts w:ascii="Arial" w:hAnsi="Arial" w:cs="Arial"/>
          <w:sz w:val="24"/>
          <w:szCs w:val="24"/>
        </w:rPr>
        <w:t xml:space="preserve">chwały Nr </w:t>
      </w:r>
      <w:r w:rsidR="00485097" w:rsidRPr="00485097">
        <w:rPr>
          <w:rFonts w:ascii="Arial" w:hAnsi="Arial" w:cs="Arial"/>
          <w:sz w:val="24"/>
          <w:szCs w:val="24"/>
        </w:rPr>
        <w:t xml:space="preserve">LVII/725/22 </w:t>
      </w:r>
      <w:r w:rsidRPr="00485097">
        <w:rPr>
          <w:rFonts w:ascii="Arial" w:hAnsi="Arial" w:cs="Arial"/>
          <w:sz w:val="24"/>
          <w:szCs w:val="24"/>
        </w:rPr>
        <w:t xml:space="preserve">Rady Miasta Piotrkowa Trybunalskiego z dnia </w:t>
      </w:r>
      <w:r w:rsidR="00485097" w:rsidRPr="00485097">
        <w:rPr>
          <w:rFonts w:ascii="Arial" w:hAnsi="Arial" w:cs="Arial"/>
          <w:sz w:val="24"/>
          <w:szCs w:val="24"/>
        </w:rPr>
        <w:t>30</w:t>
      </w:r>
      <w:r w:rsidR="00345BFA" w:rsidRPr="00485097">
        <w:rPr>
          <w:rFonts w:ascii="Arial" w:hAnsi="Arial" w:cs="Arial"/>
          <w:sz w:val="24"/>
          <w:szCs w:val="24"/>
        </w:rPr>
        <w:t xml:space="preserve"> listopada 20</w:t>
      </w:r>
      <w:r w:rsidR="00F52C54" w:rsidRPr="00485097">
        <w:rPr>
          <w:rFonts w:ascii="Arial" w:hAnsi="Arial" w:cs="Arial"/>
          <w:sz w:val="24"/>
          <w:szCs w:val="24"/>
        </w:rPr>
        <w:t>2</w:t>
      </w:r>
      <w:r w:rsidR="00485097" w:rsidRPr="00485097">
        <w:rPr>
          <w:rFonts w:ascii="Arial" w:hAnsi="Arial" w:cs="Arial"/>
          <w:sz w:val="24"/>
          <w:szCs w:val="24"/>
        </w:rPr>
        <w:t>2</w:t>
      </w:r>
      <w:r w:rsidR="00F52C54" w:rsidRPr="00485097">
        <w:rPr>
          <w:rFonts w:ascii="Arial" w:hAnsi="Arial" w:cs="Arial"/>
          <w:sz w:val="24"/>
          <w:szCs w:val="24"/>
        </w:rPr>
        <w:t xml:space="preserve"> roku </w:t>
      </w:r>
      <w:r w:rsidR="00F52C54">
        <w:rPr>
          <w:rFonts w:ascii="Arial" w:hAnsi="Arial" w:cs="Arial"/>
          <w:sz w:val="24"/>
          <w:szCs w:val="24"/>
        </w:rPr>
        <w:t>w sprawie P</w:t>
      </w:r>
      <w:r w:rsidRPr="00497B17">
        <w:rPr>
          <w:rFonts w:ascii="Arial" w:hAnsi="Arial" w:cs="Arial"/>
          <w:sz w:val="24"/>
          <w:szCs w:val="24"/>
        </w:rPr>
        <w:t xml:space="preserve">rogramu </w:t>
      </w:r>
      <w:r w:rsidR="00F52C54">
        <w:rPr>
          <w:rFonts w:ascii="Arial" w:hAnsi="Arial" w:cs="Arial"/>
          <w:sz w:val="24"/>
          <w:szCs w:val="24"/>
        </w:rPr>
        <w:t>W</w:t>
      </w:r>
      <w:r w:rsidRPr="00497B17">
        <w:rPr>
          <w:rFonts w:ascii="Arial" w:hAnsi="Arial" w:cs="Arial"/>
          <w:sz w:val="24"/>
          <w:szCs w:val="24"/>
        </w:rPr>
        <w:t>spółpracy Mi</w:t>
      </w:r>
      <w:r w:rsidR="007B67F9">
        <w:rPr>
          <w:rFonts w:ascii="Arial" w:hAnsi="Arial" w:cs="Arial"/>
          <w:sz w:val="24"/>
          <w:szCs w:val="24"/>
        </w:rPr>
        <w:t xml:space="preserve">asta Piotrkowa Trybunalskiego </w:t>
      </w:r>
      <w:r w:rsidR="00170C54" w:rsidRPr="00497B17">
        <w:rPr>
          <w:rFonts w:ascii="Arial" w:hAnsi="Arial" w:cs="Arial"/>
          <w:sz w:val="24"/>
          <w:szCs w:val="24"/>
        </w:rPr>
        <w:t xml:space="preserve">z </w:t>
      </w:r>
      <w:r w:rsidRPr="00497B17">
        <w:rPr>
          <w:rFonts w:ascii="Arial" w:hAnsi="Arial" w:cs="Arial"/>
          <w:sz w:val="24"/>
          <w:szCs w:val="24"/>
        </w:rPr>
        <w:t xml:space="preserve">organizacjami pozarządowymi oraz podmiotami, </w:t>
      </w:r>
      <w:r w:rsidR="00C12573" w:rsidRPr="00497B17">
        <w:rPr>
          <w:rFonts w:ascii="Arial" w:hAnsi="Arial" w:cs="Arial"/>
          <w:sz w:val="24"/>
          <w:szCs w:val="24"/>
        </w:rPr>
        <w:t xml:space="preserve">o których mowa </w:t>
      </w:r>
      <w:r w:rsidRPr="00497B17">
        <w:rPr>
          <w:rFonts w:ascii="Arial" w:hAnsi="Arial" w:cs="Arial"/>
          <w:sz w:val="24"/>
          <w:szCs w:val="24"/>
        </w:rPr>
        <w:t xml:space="preserve">w art. 3 ust. 3 ustawy z dnia 24 kwietnia 2003 roku o działalności pożytku publicznego i o wolontariacie na </w:t>
      </w:r>
      <w:r w:rsidR="009A00A5" w:rsidRPr="00497B17">
        <w:rPr>
          <w:rFonts w:ascii="Arial" w:hAnsi="Arial" w:cs="Arial"/>
          <w:sz w:val="24"/>
          <w:szCs w:val="24"/>
        </w:rPr>
        <w:t xml:space="preserve">rok </w:t>
      </w:r>
      <w:r w:rsidRPr="00497B17">
        <w:rPr>
          <w:rFonts w:ascii="Arial" w:hAnsi="Arial" w:cs="Arial"/>
          <w:sz w:val="24"/>
          <w:szCs w:val="24"/>
        </w:rPr>
        <w:t>20</w:t>
      </w:r>
      <w:r w:rsidR="00345BFA" w:rsidRPr="00497B17">
        <w:rPr>
          <w:rFonts w:ascii="Arial" w:hAnsi="Arial" w:cs="Arial"/>
          <w:sz w:val="24"/>
          <w:szCs w:val="24"/>
        </w:rPr>
        <w:t>2</w:t>
      </w:r>
      <w:r w:rsidR="00CE1EBB">
        <w:rPr>
          <w:rFonts w:ascii="Arial" w:hAnsi="Arial" w:cs="Arial"/>
          <w:sz w:val="24"/>
          <w:szCs w:val="24"/>
        </w:rPr>
        <w:t>3</w:t>
      </w:r>
      <w:r w:rsidR="000D0086">
        <w:rPr>
          <w:rFonts w:ascii="Arial" w:hAnsi="Arial" w:cs="Arial"/>
          <w:sz w:val="24"/>
          <w:szCs w:val="24"/>
          <w:lang w:eastAsia="en-US"/>
        </w:rPr>
        <w:t xml:space="preserve"> oraz na podstawie budżetu Miasta Piotrkowa Trybunalskiego na 202</w:t>
      </w:r>
      <w:r w:rsidR="00CE1EBB">
        <w:rPr>
          <w:rFonts w:ascii="Arial" w:hAnsi="Arial" w:cs="Arial"/>
          <w:sz w:val="24"/>
          <w:szCs w:val="24"/>
          <w:lang w:eastAsia="en-US"/>
        </w:rPr>
        <w:t>3</w:t>
      </w:r>
      <w:r w:rsidR="000D0086">
        <w:rPr>
          <w:rFonts w:ascii="Arial" w:hAnsi="Arial" w:cs="Arial"/>
          <w:sz w:val="24"/>
          <w:szCs w:val="24"/>
          <w:lang w:eastAsia="en-US"/>
        </w:rPr>
        <w:t xml:space="preserve"> rok </w:t>
      </w:r>
      <w:r w:rsidR="001C4C87" w:rsidRPr="00497B17">
        <w:rPr>
          <w:rFonts w:ascii="Arial" w:hAnsi="Arial" w:cs="Arial"/>
          <w:sz w:val="24"/>
          <w:szCs w:val="24"/>
        </w:rPr>
        <w:t xml:space="preserve">zarządza się, </w:t>
      </w:r>
      <w:r w:rsidRPr="00497B17">
        <w:rPr>
          <w:rFonts w:ascii="Arial" w:hAnsi="Arial" w:cs="Arial"/>
          <w:sz w:val="24"/>
          <w:szCs w:val="24"/>
        </w:rPr>
        <w:t>co następuje:</w:t>
      </w:r>
    </w:p>
    <w:p w14:paraId="0D499648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§ 1</w:t>
      </w:r>
    </w:p>
    <w:p w14:paraId="5B16EF6B" w14:textId="77777777" w:rsidR="00562EC0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Ogłaszam otwarty konkurs ofert dotyczący wsparcia realizacji zadań publicznych Miasta Piotrkowa Trybunalskiego z zakresu</w:t>
      </w:r>
      <w:r w:rsidR="00145D79" w:rsidRPr="00497B17">
        <w:rPr>
          <w:rFonts w:ascii="Arial" w:hAnsi="Arial"/>
          <w:sz w:val="24"/>
          <w:szCs w:val="24"/>
          <w:lang w:eastAsia="en-US"/>
        </w:rPr>
        <w:t xml:space="preserve"> ochrony dóbr kultury i dziedzictwa narodowego</w:t>
      </w:r>
      <w:r w:rsidRPr="00497B17">
        <w:rPr>
          <w:rFonts w:ascii="Arial" w:hAnsi="Arial"/>
          <w:sz w:val="24"/>
          <w:szCs w:val="24"/>
        </w:rPr>
        <w:t>, polegających na wykonywaniu prac konse</w:t>
      </w:r>
      <w:r w:rsidR="00C12573" w:rsidRPr="00497B17">
        <w:rPr>
          <w:rFonts w:ascii="Arial" w:hAnsi="Arial"/>
          <w:sz w:val="24"/>
          <w:szCs w:val="24"/>
        </w:rPr>
        <w:t xml:space="preserve">rwatorskich i remontowych </w:t>
      </w:r>
      <w:r w:rsidR="00145D79" w:rsidRPr="00497B17">
        <w:rPr>
          <w:rFonts w:ascii="Arial" w:hAnsi="Arial"/>
          <w:sz w:val="24"/>
          <w:szCs w:val="24"/>
        </w:rPr>
        <w:br/>
      </w:r>
      <w:r w:rsidR="00C12573" w:rsidRPr="00497B17">
        <w:rPr>
          <w:rFonts w:ascii="Arial" w:hAnsi="Arial"/>
          <w:sz w:val="24"/>
          <w:szCs w:val="24"/>
        </w:rPr>
        <w:t>w 20</w:t>
      </w:r>
      <w:r w:rsidR="00AD5088" w:rsidRPr="00497B17">
        <w:rPr>
          <w:rFonts w:ascii="Arial" w:hAnsi="Arial"/>
          <w:sz w:val="24"/>
          <w:szCs w:val="24"/>
        </w:rPr>
        <w:t>2</w:t>
      </w:r>
      <w:r w:rsidR="00CE1EBB">
        <w:rPr>
          <w:rFonts w:ascii="Arial" w:hAnsi="Arial"/>
          <w:sz w:val="24"/>
          <w:szCs w:val="24"/>
        </w:rPr>
        <w:t>3</w:t>
      </w:r>
      <w:r w:rsidRPr="00497B17">
        <w:rPr>
          <w:rFonts w:ascii="Arial" w:hAnsi="Arial"/>
          <w:sz w:val="24"/>
          <w:szCs w:val="24"/>
        </w:rPr>
        <w:t xml:space="preserve"> roku w obiektach sakralnych wpisanych do rejestru zabytków znajdujących się na terenie Miasta Piotrkowa Trybunalskiego.</w:t>
      </w:r>
    </w:p>
    <w:p w14:paraId="03AF4CE5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§ 2</w:t>
      </w:r>
    </w:p>
    <w:p w14:paraId="7725A4B6" w14:textId="77777777" w:rsidR="00562EC0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Ogłoszenie o konkursie stanowi załącznik nr 1 do niniejszego zarządzenia.</w:t>
      </w:r>
    </w:p>
    <w:p w14:paraId="236D483C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§ 3</w:t>
      </w:r>
    </w:p>
    <w:p w14:paraId="3278E1F7" w14:textId="77777777" w:rsidR="00562EC0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 xml:space="preserve">Procedurę przeprowadzenia otwartego konkursu ofert określa załącznik nr 2 </w:t>
      </w:r>
      <w:r w:rsidRPr="00497B17">
        <w:rPr>
          <w:rFonts w:ascii="Arial" w:hAnsi="Arial"/>
          <w:sz w:val="24"/>
          <w:szCs w:val="24"/>
        </w:rPr>
        <w:br/>
        <w:t>do ni</w:t>
      </w:r>
      <w:r w:rsidR="00332D52" w:rsidRPr="00497B17">
        <w:rPr>
          <w:rFonts w:ascii="Arial" w:hAnsi="Arial"/>
          <w:sz w:val="24"/>
          <w:szCs w:val="24"/>
        </w:rPr>
        <w:t>niejszego zarządzenia nazwany „R</w:t>
      </w:r>
      <w:r w:rsidRPr="00497B17">
        <w:rPr>
          <w:rFonts w:ascii="Arial" w:hAnsi="Arial"/>
          <w:sz w:val="24"/>
          <w:szCs w:val="24"/>
        </w:rPr>
        <w:t>egulaminem przeprowadzania otwartego konkursu ofert”.</w:t>
      </w:r>
    </w:p>
    <w:p w14:paraId="62819519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§ 4</w:t>
      </w:r>
    </w:p>
    <w:p w14:paraId="2041CE27" w14:textId="77777777" w:rsidR="00562EC0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Wykonanie zarządzenia powierzam Kier</w:t>
      </w:r>
      <w:r w:rsidR="00497B17">
        <w:rPr>
          <w:rFonts w:ascii="Arial" w:hAnsi="Arial"/>
          <w:sz w:val="24"/>
          <w:szCs w:val="24"/>
        </w:rPr>
        <w:t xml:space="preserve">ownikowi Referatu Architektury </w:t>
      </w:r>
      <w:r w:rsidR="00497B17">
        <w:rPr>
          <w:rFonts w:ascii="Arial" w:hAnsi="Arial"/>
          <w:sz w:val="24"/>
          <w:szCs w:val="24"/>
        </w:rPr>
        <w:br/>
      </w:r>
      <w:r w:rsidRPr="00497B17">
        <w:rPr>
          <w:rFonts w:ascii="Arial" w:hAnsi="Arial"/>
          <w:sz w:val="24"/>
          <w:szCs w:val="24"/>
        </w:rPr>
        <w:t>i Budownictwa.</w:t>
      </w:r>
    </w:p>
    <w:p w14:paraId="510A71A6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lastRenderedPageBreak/>
        <w:t>§ 5</w:t>
      </w:r>
    </w:p>
    <w:p w14:paraId="18B6D3F6" w14:textId="77777777" w:rsidR="00562EC0" w:rsidRPr="00497B17" w:rsidRDefault="00562EC0" w:rsidP="00497B17">
      <w:pPr>
        <w:spacing w:line="360" w:lineRule="auto"/>
        <w:rPr>
          <w:rFonts w:ascii="Arial" w:hAnsi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Zarządzenie wchodzi w życie z dniem podpisania.</w:t>
      </w:r>
    </w:p>
    <w:p w14:paraId="38EE3200" w14:textId="77777777" w:rsidR="00497B17" w:rsidRDefault="00497B17" w:rsidP="00497B1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14:paraId="2500F53B" w14:textId="77777777" w:rsidR="00562EC0" w:rsidRDefault="00562EC0" w:rsidP="00497B17">
      <w:pPr>
        <w:spacing w:line="360" w:lineRule="auto"/>
        <w:rPr>
          <w:sz w:val="24"/>
          <w:szCs w:val="24"/>
        </w:rPr>
      </w:pPr>
    </w:p>
    <w:p w14:paraId="0400EFB3" w14:textId="77777777" w:rsidR="00DB309B" w:rsidRDefault="00DB309B" w:rsidP="00497B17">
      <w:pPr>
        <w:spacing w:line="360" w:lineRule="auto"/>
        <w:rPr>
          <w:sz w:val="24"/>
          <w:szCs w:val="24"/>
        </w:rPr>
      </w:pPr>
    </w:p>
    <w:p w14:paraId="7F1AFE2D" w14:textId="77777777" w:rsidR="00DB309B" w:rsidRPr="007A07F6" w:rsidRDefault="00DB309B" w:rsidP="00DB309B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Prezydent Miasta Piotrkowa</w:t>
      </w:r>
      <w:r>
        <w:rPr>
          <w:rFonts w:ascii="Arial" w:hAnsi="Arial" w:cs="Arial"/>
          <w:sz w:val="24"/>
          <w:szCs w:val="24"/>
        </w:rPr>
        <w:t xml:space="preserve"> Trybunalskiego</w:t>
      </w:r>
    </w:p>
    <w:p w14:paraId="4995F557" w14:textId="77777777" w:rsidR="00DB309B" w:rsidRPr="007A07F6" w:rsidRDefault="00DB309B" w:rsidP="00DB309B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A07F6">
        <w:rPr>
          <w:rFonts w:ascii="Arial" w:hAnsi="Arial" w:cs="Arial"/>
          <w:sz w:val="24"/>
          <w:szCs w:val="24"/>
        </w:rPr>
        <w:t>Krzysztof Chojniak</w:t>
      </w:r>
    </w:p>
    <w:p w14:paraId="18F1E126" w14:textId="77777777" w:rsidR="00DB309B" w:rsidRPr="001B5622" w:rsidRDefault="00DB309B" w:rsidP="00DB309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B5622">
        <w:rPr>
          <w:rFonts w:ascii="Arial" w:hAnsi="Arial" w:cs="Arial"/>
          <w:sz w:val="24"/>
          <w:szCs w:val="24"/>
        </w:rPr>
        <w:t xml:space="preserve">okument został podpisany kwalifikowanym </w:t>
      </w:r>
    </w:p>
    <w:p w14:paraId="125740C8" w14:textId="77777777" w:rsidR="00DB309B" w:rsidRPr="00FD4773" w:rsidRDefault="00DB309B" w:rsidP="00DB309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B5622">
        <w:rPr>
          <w:rFonts w:ascii="Arial" w:hAnsi="Arial" w:cs="Arial"/>
          <w:sz w:val="24"/>
          <w:szCs w:val="24"/>
        </w:rPr>
        <w:t>podpisem elektronicznym</w:t>
      </w:r>
    </w:p>
    <w:p w14:paraId="32F86A83" w14:textId="77777777" w:rsidR="00DB309B" w:rsidRPr="00497B17" w:rsidRDefault="00DB309B" w:rsidP="00497B1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30CC99FF" w14:textId="77777777" w:rsidR="00562EC0" w:rsidRDefault="00562EC0" w:rsidP="00562EC0"/>
    <w:p w14:paraId="343CA301" w14:textId="77777777" w:rsidR="00562EC0" w:rsidRDefault="00562EC0" w:rsidP="00562EC0"/>
    <w:p w14:paraId="15462F43" w14:textId="77777777" w:rsidR="00D821A1" w:rsidRDefault="00D821A1">
      <w:pPr>
        <w:spacing w:after="200" w:line="276" w:lineRule="auto"/>
        <w:rPr>
          <w:rFonts w:ascii="Arial" w:hAnsi="Arial" w:cs="Arial"/>
        </w:rPr>
      </w:pPr>
    </w:p>
    <w:p w14:paraId="408FE545" w14:textId="77777777" w:rsidR="00451675" w:rsidRDefault="00451675">
      <w:pPr>
        <w:spacing w:after="200" w:line="276" w:lineRule="auto"/>
        <w:rPr>
          <w:rFonts w:ascii="Arial" w:hAnsi="Arial" w:cs="Arial"/>
        </w:rPr>
      </w:pPr>
    </w:p>
    <w:sectPr w:rsidR="00451675" w:rsidSect="00CD6B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0"/>
    <w:rsid w:val="000363D8"/>
    <w:rsid w:val="00047422"/>
    <w:rsid w:val="00054AFD"/>
    <w:rsid w:val="000A578C"/>
    <w:rsid w:val="000B419E"/>
    <w:rsid w:val="000C6771"/>
    <w:rsid w:val="000D0086"/>
    <w:rsid w:val="000E541C"/>
    <w:rsid w:val="000F1C47"/>
    <w:rsid w:val="00104045"/>
    <w:rsid w:val="00105C54"/>
    <w:rsid w:val="001067E8"/>
    <w:rsid w:val="00145D79"/>
    <w:rsid w:val="0015659C"/>
    <w:rsid w:val="00170C54"/>
    <w:rsid w:val="00193629"/>
    <w:rsid w:val="001B3752"/>
    <w:rsid w:val="001C0299"/>
    <w:rsid w:val="001C4C87"/>
    <w:rsid w:val="001C7DC5"/>
    <w:rsid w:val="001D4070"/>
    <w:rsid w:val="001E2E28"/>
    <w:rsid w:val="001F2F91"/>
    <w:rsid w:val="00201181"/>
    <w:rsid w:val="00231314"/>
    <w:rsid w:val="00236990"/>
    <w:rsid w:val="002448C4"/>
    <w:rsid w:val="002574CF"/>
    <w:rsid w:val="0027104C"/>
    <w:rsid w:val="0027587A"/>
    <w:rsid w:val="002767CE"/>
    <w:rsid w:val="002805F1"/>
    <w:rsid w:val="002A7AC9"/>
    <w:rsid w:val="002C0D8D"/>
    <w:rsid w:val="002C442B"/>
    <w:rsid w:val="002D1D44"/>
    <w:rsid w:val="0031265E"/>
    <w:rsid w:val="00332D52"/>
    <w:rsid w:val="00345BFA"/>
    <w:rsid w:val="00354CE1"/>
    <w:rsid w:val="003A0DA4"/>
    <w:rsid w:val="003B6BA5"/>
    <w:rsid w:val="003C2774"/>
    <w:rsid w:val="003D7B63"/>
    <w:rsid w:val="00450330"/>
    <w:rsid w:val="00451675"/>
    <w:rsid w:val="00452EB7"/>
    <w:rsid w:val="00485097"/>
    <w:rsid w:val="00497B17"/>
    <w:rsid w:val="004A0BAA"/>
    <w:rsid w:val="004C5FCF"/>
    <w:rsid w:val="004D1D6B"/>
    <w:rsid w:val="004F13D4"/>
    <w:rsid w:val="005105A7"/>
    <w:rsid w:val="005346C9"/>
    <w:rsid w:val="00535AAD"/>
    <w:rsid w:val="0054788B"/>
    <w:rsid w:val="00562EC0"/>
    <w:rsid w:val="00585492"/>
    <w:rsid w:val="005D131E"/>
    <w:rsid w:val="00623538"/>
    <w:rsid w:val="00644BC6"/>
    <w:rsid w:val="006B063D"/>
    <w:rsid w:val="006B0A2E"/>
    <w:rsid w:val="006C79B9"/>
    <w:rsid w:val="006D052D"/>
    <w:rsid w:val="006E2950"/>
    <w:rsid w:val="00770FA1"/>
    <w:rsid w:val="0077350F"/>
    <w:rsid w:val="007A11F3"/>
    <w:rsid w:val="007B67F9"/>
    <w:rsid w:val="007C22F8"/>
    <w:rsid w:val="007C37C0"/>
    <w:rsid w:val="00814218"/>
    <w:rsid w:val="0081722D"/>
    <w:rsid w:val="00821AF1"/>
    <w:rsid w:val="00826611"/>
    <w:rsid w:val="008438D2"/>
    <w:rsid w:val="008A00D9"/>
    <w:rsid w:val="008A369B"/>
    <w:rsid w:val="008D1313"/>
    <w:rsid w:val="008F010A"/>
    <w:rsid w:val="009346E9"/>
    <w:rsid w:val="00942727"/>
    <w:rsid w:val="00970AB3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A129CD"/>
    <w:rsid w:val="00A41EDD"/>
    <w:rsid w:val="00A56261"/>
    <w:rsid w:val="00A65A9F"/>
    <w:rsid w:val="00A67445"/>
    <w:rsid w:val="00A826B2"/>
    <w:rsid w:val="00A9552C"/>
    <w:rsid w:val="00AA60A5"/>
    <w:rsid w:val="00AB4F00"/>
    <w:rsid w:val="00AD5088"/>
    <w:rsid w:val="00B374BF"/>
    <w:rsid w:val="00B55977"/>
    <w:rsid w:val="00B561D7"/>
    <w:rsid w:val="00B62217"/>
    <w:rsid w:val="00BB02E8"/>
    <w:rsid w:val="00BB0A04"/>
    <w:rsid w:val="00BC3C22"/>
    <w:rsid w:val="00BC673B"/>
    <w:rsid w:val="00BD1DD2"/>
    <w:rsid w:val="00BF33C4"/>
    <w:rsid w:val="00C01380"/>
    <w:rsid w:val="00C12573"/>
    <w:rsid w:val="00C1284D"/>
    <w:rsid w:val="00C15217"/>
    <w:rsid w:val="00C16E39"/>
    <w:rsid w:val="00C4636B"/>
    <w:rsid w:val="00C55B30"/>
    <w:rsid w:val="00C8001C"/>
    <w:rsid w:val="00C951B0"/>
    <w:rsid w:val="00CD6BAD"/>
    <w:rsid w:val="00CE1EBB"/>
    <w:rsid w:val="00D27907"/>
    <w:rsid w:val="00D30C24"/>
    <w:rsid w:val="00D422FD"/>
    <w:rsid w:val="00D63BC1"/>
    <w:rsid w:val="00D821A1"/>
    <w:rsid w:val="00DB309B"/>
    <w:rsid w:val="00DD2B10"/>
    <w:rsid w:val="00E1667F"/>
    <w:rsid w:val="00E1675D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54E2"/>
    <w:rsid w:val="00F22D8A"/>
    <w:rsid w:val="00F27CC5"/>
    <w:rsid w:val="00F52C54"/>
    <w:rsid w:val="00F809E2"/>
    <w:rsid w:val="00F81775"/>
    <w:rsid w:val="00F93616"/>
    <w:rsid w:val="00FB60D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BA20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Popielczak Anna</cp:lastModifiedBy>
  <cp:revision>5</cp:revision>
  <cp:lastPrinted>2021-02-03T12:10:00Z</cp:lastPrinted>
  <dcterms:created xsi:type="dcterms:W3CDTF">2023-03-10T07:33:00Z</dcterms:created>
  <dcterms:modified xsi:type="dcterms:W3CDTF">2023-04-28T09:37:00Z</dcterms:modified>
</cp:coreProperties>
</file>