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11" w:rsidRDefault="00130F11" w:rsidP="00130F11">
      <w:pPr>
        <w:spacing w:line="360" w:lineRule="auto"/>
        <w:rPr>
          <w:rFonts w:ascii="Arial" w:hAnsi="Arial" w:cs="Arial"/>
          <w:sz w:val="24"/>
          <w:szCs w:val="24"/>
        </w:rPr>
      </w:pPr>
    </w:p>
    <w:p w:rsidR="00130F11" w:rsidRPr="00130F11" w:rsidRDefault="00130F11" w:rsidP="00130F11">
      <w:pPr>
        <w:spacing w:line="36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</w:t>
      </w:r>
      <w:r>
        <w:rPr>
          <w:rFonts w:ascii="Arial" w:hAnsi="Arial" w:cs="Arial"/>
          <w:sz w:val="24"/>
          <w:szCs w:val="24"/>
        </w:rPr>
        <w:t xml:space="preserve">został zdjęty z porządku obrad Sesji. </w:t>
      </w:r>
      <w:r w:rsidRPr="00130F11">
        <w:rPr>
          <w:rFonts w:ascii="Arial" w:hAnsi="Arial" w:cs="Arial"/>
          <w:sz w:val="24"/>
          <w:szCs w:val="24"/>
        </w:rPr>
        <w:br/>
      </w:r>
    </w:p>
    <w:p w:rsidR="00130F11" w:rsidRPr="00130F11" w:rsidRDefault="00130F11" w:rsidP="00130F11">
      <w:pPr>
        <w:spacing w:line="360" w:lineRule="auto"/>
        <w:rPr>
          <w:rFonts w:ascii="Arial" w:hAnsi="Arial" w:cs="Arial"/>
          <w:strike/>
          <w:sz w:val="24"/>
          <w:szCs w:val="24"/>
        </w:rPr>
      </w:pPr>
      <w:r w:rsidRPr="00130F11">
        <w:rPr>
          <w:rFonts w:ascii="Arial" w:hAnsi="Arial" w:cs="Arial"/>
          <w:strike/>
          <w:sz w:val="24"/>
          <w:szCs w:val="24"/>
        </w:rPr>
        <w:t>4.</w:t>
      </w:r>
      <w:r w:rsidRPr="00130F11">
        <w:rPr>
          <w:rFonts w:ascii="Arial" w:hAnsi="Arial" w:cs="Arial"/>
          <w:strike/>
          <w:sz w:val="24"/>
          <w:szCs w:val="24"/>
        </w:rPr>
        <w:t>6. Podjęcie uchwały w sprawie wyrażenia zgody na sprzedaż nieruchomości położonych w Piotrkowie Trybunalskim przy ul. Żeglarskiej.</w:t>
      </w:r>
    </w:p>
    <w:p w:rsidR="00AB3369" w:rsidRPr="00130F11" w:rsidRDefault="00130F11" w:rsidP="00130F11">
      <w:pPr>
        <w:spacing w:line="360" w:lineRule="auto"/>
        <w:rPr>
          <w:rFonts w:ascii="Arial" w:hAnsi="Arial" w:cs="Arial"/>
          <w:strike/>
          <w:sz w:val="24"/>
          <w:szCs w:val="24"/>
        </w:rPr>
      </w:pPr>
      <w:r w:rsidRPr="00130F11">
        <w:rPr>
          <w:rFonts w:ascii="Arial" w:hAnsi="Arial" w:cs="Arial"/>
          <w:strike/>
          <w:sz w:val="24"/>
          <w:szCs w:val="24"/>
        </w:rPr>
        <w:br/>
      </w:r>
      <w:bookmarkStart w:id="0" w:name="_GoBack"/>
      <w:bookmarkEnd w:id="0"/>
    </w:p>
    <w:sectPr w:rsidR="00AB3369" w:rsidRPr="0013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130F11"/>
    <w:rsid w:val="00223EC3"/>
    <w:rsid w:val="007761F5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4</cp:revision>
  <dcterms:created xsi:type="dcterms:W3CDTF">2023-02-27T13:33:00Z</dcterms:created>
  <dcterms:modified xsi:type="dcterms:W3CDTF">2023-03-29T12:04:00Z</dcterms:modified>
</cp:coreProperties>
</file>