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A2" w:rsidRPr="00E94E0A" w:rsidRDefault="00557237" w:rsidP="00E94E0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4E0A">
        <w:rPr>
          <w:rFonts w:ascii="Arial" w:hAnsi="Arial" w:cs="Arial"/>
          <w:sz w:val="24"/>
          <w:szCs w:val="24"/>
        </w:rPr>
        <w:t>Załącznik nr 6</w:t>
      </w:r>
      <w:r w:rsidR="002865A2" w:rsidRPr="00E94E0A">
        <w:rPr>
          <w:rFonts w:ascii="Arial" w:hAnsi="Arial" w:cs="Arial"/>
          <w:sz w:val="24"/>
          <w:szCs w:val="24"/>
        </w:rPr>
        <w:t xml:space="preserve"> do Procedury </w:t>
      </w:r>
    </w:p>
    <w:tbl>
      <w:tblPr>
        <w:tblW w:w="1501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261"/>
        <w:gridCol w:w="3118"/>
        <w:gridCol w:w="2126"/>
        <w:gridCol w:w="1985"/>
        <w:gridCol w:w="1701"/>
        <w:gridCol w:w="2268"/>
      </w:tblGrid>
      <w:tr w:rsidR="00E94E0A" w:rsidRPr="00E94E0A" w:rsidTr="005B2AA9">
        <w:trPr>
          <w:trHeight w:val="571"/>
        </w:trPr>
        <w:tc>
          <w:tcPr>
            <w:tcW w:w="15017" w:type="dxa"/>
            <w:gridSpan w:val="7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Lista rzeczoznawców majątkowych </w:t>
            </w:r>
            <w:r w:rsidR="00557237" w:rsidRPr="00E94E0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>kandydatów na biegłych w postępowaniach administracyjnych prowadzonych w Referac</w:t>
            </w:r>
            <w:r w:rsidR="00E94E0A">
              <w:rPr>
                <w:rFonts w:ascii="Arial" w:hAnsi="Arial" w:cs="Arial"/>
                <w:b/>
                <w:sz w:val="24"/>
                <w:szCs w:val="24"/>
              </w:rPr>
              <w:t>ie Gospodarki Nieruchomościami</w:t>
            </w:r>
            <w:r w:rsidR="00B43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Urzędu </w:t>
            </w:r>
            <w:r w:rsidR="00557237" w:rsidRPr="00E94E0A">
              <w:rPr>
                <w:rFonts w:ascii="Arial" w:hAnsi="Arial" w:cs="Arial"/>
                <w:b/>
                <w:sz w:val="24"/>
                <w:szCs w:val="24"/>
              </w:rPr>
              <w:t>Miasta Piotrkowa Trybunalskiego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E0A" w:rsidRPr="00E94E0A" w:rsidTr="00D71E3A">
        <w:trPr>
          <w:trHeight w:val="826"/>
        </w:trPr>
        <w:tc>
          <w:tcPr>
            <w:tcW w:w="558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Imię i nazwisko/ Nazwa firmy</w:t>
            </w:r>
          </w:p>
        </w:tc>
        <w:tc>
          <w:tcPr>
            <w:tcW w:w="3118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2126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Adres e-PUAP</w:t>
            </w:r>
          </w:p>
        </w:tc>
        <w:tc>
          <w:tcPr>
            <w:tcW w:w="1985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1701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Nr uprawnień zawodowych</w:t>
            </w:r>
          </w:p>
        </w:tc>
        <w:tc>
          <w:tcPr>
            <w:tcW w:w="2268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Data wpisu na listę</w:t>
            </w:r>
          </w:p>
        </w:tc>
      </w:tr>
      <w:tr w:rsidR="00E94E0A" w:rsidRPr="00E94E0A" w:rsidTr="00D71E3A">
        <w:trPr>
          <w:trHeight w:val="719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Kancelaria Nieruchomości Robert Kołodziejczyk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95 – 054 Ksawerów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Nowa 33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robkol8632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662 557 500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5614</w:t>
            </w:r>
          </w:p>
        </w:tc>
        <w:tc>
          <w:tcPr>
            <w:tcW w:w="226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02.02.2023 r.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A" w:rsidRPr="00E94E0A" w:rsidTr="00D71E3A">
        <w:trPr>
          <w:trHeight w:val="801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Szacowanie Nieruchomości Spółka z o.o.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Teresa Bugajska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Robert Kołodziejczyk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97 - 400 Bełchatów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Wodna 2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Sowa77777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robkol8632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507 195 025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44 635 91 27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662 557 500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3956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5614</w:t>
            </w:r>
          </w:p>
        </w:tc>
        <w:tc>
          <w:tcPr>
            <w:tcW w:w="226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02.02.2023 r.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A" w:rsidRPr="00E94E0A" w:rsidTr="00D71E3A">
        <w:trPr>
          <w:trHeight w:val="761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Alina Leszczyńska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91 - 080 Łódź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Górna 36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Cypisek2015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695 591 275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7684</w:t>
            </w:r>
          </w:p>
        </w:tc>
        <w:tc>
          <w:tcPr>
            <w:tcW w:w="226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:rsidTr="00D71E3A">
        <w:trPr>
          <w:trHeight w:val="774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Biuro Wyceny Nieruchomości „SOWA” Teresa Bugajska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97 - 400 Bełchatów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Wodna 2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Sowa77777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507 195 025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44 635 91 27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3956</w:t>
            </w:r>
          </w:p>
        </w:tc>
        <w:tc>
          <w:tcPr>
            <w:tcW w:w="226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:rsidTr="00D71E3A">
        <w:trPr>
          <w:trHeight w:val="747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AJAN Arkadiusz Janicki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05-825 Książenice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Al.</w:t>
            </w:r>
            <w:r w:rsidR="00276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sz w:val="24"/>
                <w:szCs w:val="24"/>
              </w:rPr>
              <w:t>Spacerowa 11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ar_epuap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697 891 309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7373</w:t>
            </w:r>
          </w:p>
        </w:tc>
        <w:tc>
          <w:tcPr>
            <w:tcW w:w="226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:rsidTr="00D71E3A">
        <w:trPr>
          <w:trHeight w:val="829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5B2AA9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 xml:space="preserve">MULTI – BRAND 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Rafał Baś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98-200 Sieradz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</w:t>
            </w:r>
            <w:r w:rsidR="00276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sz w:val="24"/>
                <w:szCs w:val="24"/>
              </w:rPr>
              <w:t>Jana Pawła II 52/122a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basrafal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728 817 809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7111</w:t>
            </w:r>
          </w:p>
        </w:tc>
        <w:tc>
          <w:tcPr>
            <w:tcW w:w="226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E94E0A" w:rsidRPr="00E94E0A" w:rsidTr="00D71E3A">
        <w:trPr>
          <w:trHeight w:val="855"/>
        </w:trPr>
        <w:tc>
          <w:tcPr>
            <w:tcW w:w="558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„</w:t>
            </w:r>
            <w:r w:rsidRPr="00AC0130">
              <w:rPr>
                <w:rFonts w:ascii="Arial" w:hAnsi="Arial" w:cs="Arial"/>
              </w:rPr>
              <w:t>SZACOWANIE</w:t>
            </w:r>
            <w:r w:rsidRPr="00E9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30">
              <w:rPr>
                <w:rFonts w:ascii="Arial" w:hAnsi="Arial" w:cs="Arial"/>
              </w:rPr>
              <w:t>NIERUCHOMOŚCI”</w:t>
            </w:r>
          </w:p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Ewelina Kustroń</w:t>
            </w:r>
          </w:p>
        </w:tc>
        <w:tc>
          <w:tcPr>
            <w:tcW w:w="3118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– 300 Piotrków Tryb. ul. Próchnika 36 m.9</w:t>
            </w:r>
          </w:p>
        </w:tc>
        <w:tc>
          <w:tcPr>
            <w:tcW w:w="2126" w:type="dxa"/>
          </w:tcPr>
          <w:p w:rsidR="00513A35" w:rsidRPr="00E94E0A" w:rsidRDefault="00513A35" w:rsidP="000C47C0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ekuston</w:t>
            </w:r>
          </w:p>
        </w:tc>
        <w:tc>
          <w:tcPr>
            <w:tcW w:w="1985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509 707 438</w:t>
            </w:r>
          </w:p>
        </w:tc>
        <w:tc>
          <w:tcPr>
            <w:tcW w:w="1701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2631</w:t>
            </w:r>
          </w:p>
        </w:tc>
        <w:tc>
          <w:tcPr>
            <w:tcW w:w="2268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E94E0A" w:rsidRPr="00E94E0A" w:rsidTr="00D71E3A">
        <w:trPr>
          <w:trHeight w:val="733"/>
        </w:trPr>
        <w:tc>
          <w:tcPr>
            <w:tcW w:w="558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Karolina Rubinkowska</w:t>
            </w:r>
          </w:p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95-070 Aleksandrów Łódzki</w:t>
            </w:r>
            <w:r w:rsidR="005B2AA9">
              <w:rPr>
                <w:rFonts w:ascii="Arial" w:hAnsi="Arial" w:cs="Arial"/>
                <w:sz w:val="24"/>
                <w:szCs w:val="24"/>
              </w:rPr>
              <w:t xml:space="preserve"> ul. Ogrodowa 11/5</w:t>
            </w:r>
          </w:p>
        </w:tc>
        <w:tc>
          <w:tcPr>
            <w:tcW w:w="2126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Karolina2520131</w:t>
            </w:r>
          </w:p>
        </w:tc>
        <w:tc>
          <w:tcPr>
            <w:tcW w:w="1985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605 964 860</w:t>
            </w:r>
          </w:p>
        </w:tc>
        <w:tc>
          <w:tcPr>
            <w:tcW w:w="1701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7693</w:t>
            </w:r>
          </w:p>
        </w:tc>
        <w:tc>
          <w:tcPr>
            <w:tcW w:w="2268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512D81" w:rsidRPr="00E94E0A" w:rsidTr="00D71E3A">
        <w:trPr>
          <w:trHeight w:val="733"/>
        </w:trPr>
        <w:tc>
          <w:tcPr>
            <w:tcW w:w="558" w:type="dxa"/>
          </w:tcPr>
          <w:p w:rsidR="00512D81" w:rsidRPr="00E94E0A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 xml:space="preserve">Radosław Wójcik </w:t>
            </w:r>
          </w:p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E3A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 xml:space="preserve">97 – 300 Piotrków Tryb. </w:t>
            </w:r>
          </w:p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ul. Świeża 25</w:t>
            </w:r>
          </w:p>
        </w:tc>
        <w:tc>
          <w:tcPr>
            <w:tcW w:w="2126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/valuer/</w:t>
            </w:r>
          </w:p>
        </w:tc>
        <w:tc>
          <w:tcPr>
            <w:tcW w:w="1985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604 084 140</w:t>
            </w:r>
          </w:p>
        </w:tc>
        <w:tc>
          <w:tcPr>
            <w:tcW w:w="1701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6656</w:t>
            </w:r>
          </w:p>
        </w:tc>
        <w:tc>
          <w:tcPr>
            <w:tcW w:w="2268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</w:tbl>
    <w:p w:rsidR="00175991" w:rsidRDefault="00175991" w:rsidP="00E94E0A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65A2" w:rsidRPr="00175991" w:rsidRDefault="002865A2" w:rsidP="00E94E0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2865A2" w:rsidRPr="00175991" w:rsidSect="005B2AA9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CC"/>
    <w:rsid w:val="000C47C0"/>
    <w:rsid w:val="000E5827"/>
    <w:rsid w:val="00175991"/>
    <w:rsid w:val="001C44CD"/>
    <w:rsid w:val="00237EE3"/>
    <w:rsid w:val="00276472"/>
    <w:rsid w:val="002865A2"/>
    <w:rsid w:val="00294D42"/>
    <w:rsid w:val="002C41BA"/>
    <w:rsid w:val="003508CC"/>
    <w:rsid w:val="00393D07"/>
    <w:rsid w:val="003A3554"/>
    <w:rsid w:val="003F18D4"/>
    <w:rsid w:val="0049354D"/>
    <w:rsid w:val="0049748E"/>
    <w:rsid w:val="00512D81"/>
    <w:rsid w:val="00513A35"/>
    <w:rsid w:val="00557237"/>
    <w:rsid w:val="005B264F"/>
    <w:rsid w:val="005B2AA9"/>
    <w:rsid w:val="005B619B"/>
    <w:rsid w:val="005E7DAA"/>
    <w:rsid w:val="00667094"/>
    <w:rsid w:val="00705502"/>
    <w:rsid w:val="00756050"/>
    <w:rsid w:val="00834015"/>
    <w:rsid w:val="008F4731"/>
    <w:rsid w:val="00951EFF"/>
    <w:rsid w:val="00970C73"/>
    <w:rsid w:val="0099260F"/>
    <w:rsid w:val="009A48E7"/>
    <w:rsid w:val="009C124F"/>
    <w:rsid w:val="00A026C3"/>
    <w:rsid w:val="00A32601"/>
    <w:rsid w:val="00A51B38"/>
    <w:rsid w:val="00A87523"/>
    <w:rsid w:val="00AC0130"/>
    <w:rsid w:val="00B4306D"/>
    <w:rsid w:val="00BB3787"/>
    <w:rsid w:val="00BD0C5A"/>
    <w:rsid w:val="00BD70C1"/>
    <w:rsid w:val="00BF5A1F"/>
    <w:rsid w:val="00CC09C4"/>
    <w:rsid w:val="00D071CA"/>
    <w:rsid w:val="00D3150F"/>
    <w:rsid w:val="00D5075B"/>
    <w:rsid w:val="00D71E3A"/>
    <w:rsid w:val="00DB4909"/>
    <w:rsid w:val="00DD32CD"/>
    <w:rsid w:val="00E442F1"/>
    <w:rsid w:val="00E94E0A"/>
    <w:rsid w:val="00E94FBA"/>
    <w:rsid w:val="00EC4869"/>
    <w:rsid w:val="00EE2406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344ED-7C02-4C4A-B89A-D8F9945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5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Budkowska Paulina</cp:lastModifiedBy>
  <cp:revision>2</cp:revision>
  <cp:lastPrinted>2023-02-07T13:52:00Z</cp:lastPrinted>
  <dcterms:created xsi:type="dcterms:W3CDTF">2023-02-08T11:11:00Z</dcterms:created>
  <dcterms:modified xsi:type="dcterms:W3CDTF">2023-02-08T11:11:00Z</dcterms:modified>
</cp:coreProperties>
</file>