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46" w:rsidRPr="00F21D8E" w:rsidRDefault="00DC7646" w:rsidP="00DC764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1D8E">
        <w:rPr>
          <w:rFonts w:ascii="Arial" w:hAnsi="Arial" w:cs="Arial"/>
          <w:sz w:val="24"/>
          <w:szCs w:val="24"/>
        </w:rPr>
        <w:t xml:space="preserve">Załącznik Nr 2 do Uchwały Nr LX/752/23 Rady Miasta Piotrkowa Trybunalskiego </w:t>
      </w:r>
      <w:r w:rsidRPr="00F21D8E">
        <w:rPr>
          <w:rFonts w:ascii="Arial" w:hAnsi="Arial" w:cs="Arial"/>
          <w:sz w:val="24"/>
          <w:szCs w:val="24"/>
        </w:rPr>
        <w:br/>
        <w:t>z dnia 25 stycznia 2023 r.</w:t>
      </w:r>
    </w:p>
    <w:p w:rsidR="00DC7646" w:rsidRPr="00F21D8E" w:rsidRDefault="00DC7646" w:rsidP="00DC76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 xml:space="preserve">Plan Pracy Komisji Budżetu, Finansów i Planowania Rady Miasta </w:t>
      </w:r>
      <w:r w:rsidRPr="00F21D8E">
        <w:rPr>
          <w:rFonts w:ascii="Arial" w:hAnsi="Arial" w:cs="Arial"/>
          <w:sz w:val="24"/>
          <w:szCs w:val="24"/>
        </w:rPr>
        <w:br/>
        <w:t>Piotrkowa Trybunalskiego na I półrocze 2023 r.</w:t>
      </w:r>
    </w:p>
    <w:p w:rsidR="00DC7646" w:rsidRPr="00F21D8E" w:rsidRDefault="00DC7646" w:rsidP="00DC76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Styczeń</w:t>
      </w:r>
    </w:p>
    <w:p w:rsidR="00DC7646" w:rsidRPr="00F21D8E" w:rsidRDefault="00DC7646" w:rsidP="00DC7646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:rsidR="00DC7646" w:rsidRPr="00F21D8E" w:rsidRDefault="00DC7646" w:rsidP="00DC7646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:rsidR="00DC7646" w:rsidRPr="00F21D8E" w:rsidRDefault="00DC7646" w:rsidP="00DC7646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:rsidR="00DC7646" w:rsidRPr="00F21D8E" w:rsidRDefault="00DC7646" w:rsidP="00DC7646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Luty</w:t>
      </w:r>
    </w:p>
    <w:p w:rsidR="00DC7646" w:rsidRPr="00F21D8E" w:rsidRDefault="00DC7646" w:rsidP="00DC7646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:rsidR="00DC7646" w:rsidRPr="00F21D8E" w:rsidRDefault="00DC7646" w:rsidP="00DC7646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:rsidR="00DC7646" w:rsidRPr="00F21D8E" w:rsidRDefault="00DC7646" w:rsidP="00DC7646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:rsidR="00DC7646" w:rsidRPr="00F21D8E" w:rsidRDefault="00DC7646" w:rsidP="00DC7646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Marzec</w:t>
      </w:r>
    </w:p>
    <w:p w:rsidR="00DC7646" w:rsidRPr="00F21D8E" w:rsidRDefault="00DC7646" w:rsidP="00DC7646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:rsidR="00DC7646" w:rsidRPr="00F21D8E" w:rsidRDefault="00DC7646" w:rsidP="00DC7646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:rsidR="00DC7646" w:rsidRPr="00F21D8E" w:rsidRDefault="00DC7646" w:rsidP="00DC7646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:rsidR="00DC7646" w:rsidRPr="00F21D8E" w:rsidRDefault="00DC7646" w:rsidP="00DC7646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 xml:space="preserve">Komisja wyjazdowa do Muzeum razem z Komisją Kultury i Kultury Fizycznej. </w:t>
      </w:r>
    </w:p>
    <w:p w:rsidR="00DC7646" w:rsidRPr="00F21D8E" w:rsidRDefault="00DC7646" w:rsidP="00DC7646">
      <w:pPr>
        <w:keepNext/>
        <w:tabs>
          <w:tab w:val="left" w:pos="2850"/>
        </w:tabs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Kwiecień</w:t>
      </w: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:rsidR="00DC7646" w:rsidRPr="00F21D8E" w:rsidRDefault="00DC7646" w:rsidP="00DC7646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:rsidR="00DC7646" w:rsidRPr="00F21D8E" w:rsidRDefault="00DC7646" w:rsidP="00DC7646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:rsidR="00DC7646" w:rsidRPr="00F21D8E" w:rsidRDefault="00DC7646" w:rsidP="00DC7646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Programu Współpracy Miasta Piotrkowa Trybunalskiego </w:t>
      </w:r>
      <w:r w:rsidRPr="00F21D8E">
        <w:rPr>
          <w:rFonts w:ascii="Arial" w:hAnsi="Arial" w:cs="Arial"/>
          <w:bCs/>
          <w:color w:val="000000" w:themeColor="text1"/>
          <w:sz w:val="24"/>
          <w:szCs w:val="24"/>
        </w:rPr>
        <w:t>z organizacjami pozarządowymi oraz podmiotami, o których mowa w art. 3 ust. 3 ustawy z dnia 24 kwietnia 2003 roku o działalności pożytku publicznego i o wolontariacie za  2022 rok.</w:t>
      </w:r>
    </w:p>
    <w:p w:rsidR="00DC7646" w:rsidRPr="00F21D8E" w:rsidRDefault="00DC7646" w:rsidP="00DC7646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:rsidR="00DC7646" w:rsidRPr="00F21D8E" w:rsidRDefault="00DC7646" w:rsidP="00DC76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lastRenderedPageBreak/>
        <w:t>Maj</w:t>
      </w:r>
    </w:p>
    <w:p w:rsidR="00DC7646" w:rsidRPr="00F21D8E" w:rsidRDefault="00DC7646" w:rsidP="00DC7646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:rsidR="00DC7646" w:rsidRPr="00F21D8E" w:rsidRDefault="00DC7646" w:rsidP="00DC7646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:rsidR="00DC7646" w:rsidRPr="00F21D8E" w:rsidRDefault="00DC7646" w:rsidP="00DC7646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Sprawozdanie o kształtowaniu się Wieloletniej Prognozy Finansowej za 2022 rok.</w:t>
      </w:r>
    </w:p>
    <w:p w:rsidR="00DC7646" w:rsidRPr="00F21D8E" w:rsidRDefault="00DC7646" w:rsidP="00DC7646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 xml:space="preserve">Sprawozdanie finansowe miasta za 2022 rok (Bilans)    </w:t>
      </w:r>
    </w:p>
    <w:p w:rsidR="00DC7646" w:rsidRPr="00F21D8E" w:rsidRDefault="00DC7646" w:rsidP="00DC7646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:rsidR="00DC7646" w:rsidRPr="00F21D8E" w:rsidRDefault="00DC7646" w:rsidP="00DC76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Czerwiec</w:t>
      </w:r>
    </w:p>
    <w:p w:rsidR="00DC7646" w:rsidRPr="00F21D8E" w:rsidRDefault="00DC7646" w:rsidP="00DC7646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:rsidR="00DC7646" w:rsidRPr="00F21D8E" w:rsidRDefault="00DC7646" w:rsidP="00DC7646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2022 rok.</w:t>
      </w:r>
    </w:p>
    <w:p w:rsidR="00DC7646" w:rsidRPr="00F21D8E" w:rsidRDefault="00DC7646" w:rsidP="00DC7646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 xml:space="preserve">Rozpatrzenie Raportu o stanie miasta za 2022 rok. </w:t>
      </w:r>
    </w:p>
    <w:p w:rsidR="00DC7646" w:rsidRPr="00F21D8E" w:rsidRDefault="00DC7646" w:rsidP="00DC7646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:rsidR="00DC7646" w:rsidRDefault="00DC7646" w:rsidP="00DC7646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Opracowanie planu pracy Komisji na II półrocze 2023 roku.</w:t>
      </w:r>
    </w:p>
    <w:p w:rsidR="00DC7646" w:rsidRPr="00F21D8E" w:rsidRDefault="00DC7646" w:rsidP="00DC7646">
      <w:pPr>
        <w:spacing w:after="0"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DC7646" w:rsidRDefault="00DC7646" w:rsidP="00DC7646">
      <w:pPr>
        <w:spacing w:line="360" w:lineRule="auto"/>
        <w:rPr>
          <w:rFonts w:ascii="Arial" w:hAnsi="Arial" w:cs="Arial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 xml:space="preserve">Na bieżąco opiniowanie projektów uchwał dotyczących nabywania nieruchomości do gminnego zasobu oraz wyrażenia </w:t>
      </w:r>
      <w:r>
        <w:rPr>
          <w:rFonts w:ascii="Arial" w:hAnsi="Arial" w:cs="Arial"/>
          <w:sz w:val="24"/>
          <w:szCs w:val="24"/>
        </w:rPr>
        <w:t xml:space="preserve">zgody na sprzedaż, użytkowanie, </w:t>
      </w:r>
      <w:r w:rsidRPr="00F21D8E">
        <w:rPr>
          <w:rFonts w:ascii="Arial" w:hAnsi="Arial" w:cs="Arial"/>
          <w:sz w:val="24"/>
          <w:szCs w:val="24"/>
        </w:rPr>
        <w:t>wydzierżawianie i zamianę nieruchomości sta</w:t>
      </w:r>
      <w:r>
        <w:rPr>
          <w:rFonts w:ascii="Arial" w:hAnsi="Arial" w:cs="Arial"/>
          <w:sz w:val="24"/>
          <w:szCs w:val="24"/>
        </w:rPr>
        <w:t xml:space="preserve">nowiących własność gminy Miasto </w:t>
      </w:r>
      <w:r w:rsidRPr="00F21D8E">
        <w:rPr>
          <w:rFonts w:ascii="Arial" w:hAnsi="Arial" w:cs="Arial"/>
          <w:sz w:val="24"/>
          <w:szCs w:val="24"/>
        </w:rPr>
        <w:t xml:space="preserve">Piotrków Trybunalski, a także inne sprawy wynikające z zakresu działania Komisji Budżetu, Finansów </w:t>
      </w:r>
      <w:r>
        <w:rPr>
          <w:rFonts w:ascii="Arial" w:hAnsi="Arial" w:cs="Arial"/>
          <w:sz w:val="24"/>
          <w:szCs w:val="24"/>
        </w:rPr>
        <w:t xml:space="preserve">i Planowania.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A48CE" w:rsidRDefault="005A48CE"/>
    <w:sectPr w:rsidR="005A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68D7"/>
    <w:multiLevelType w:val="hybridMultilevel"/>
    <w:tmpl w:val="22EE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2A3"/>
    <w:multiLevelType w:val="hybridMultilevel"/>
    <w:tmpl w:val="A566E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534E0"/>
    <w:multiLevelType w:val="hybridMultilevel"/>
    <w:tmpl w:val="493A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212F10"/>
    <w:multiLevelType w:val="hybridMultilevel"/>
    <w:tmpl w:val="902C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46"/>
    <w:rsid w:val="005A48CE"/>
    <w:rsid w:val="00753DAC"/>
    <w:rsid w:val="00DC7646"/>
    <w:rsid w:val="00E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3098-1AB9-45E7-B365-876783E0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2023-01-31T07:50:00Z</dcterms:created>
  <dcterms:modified xsi:type="dcterms:W3CDTF">2023-01-31T07:50:00Z</dcterms:modified>
</cp:coreProperties>
</file>