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0F74" w14:textId="77777777" w:rsidR="00257810" w:rsidRPr="00C01043" w:rsidRDefault="00257810" w:rsidP="00257810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 w:rsidRPr="00C01043">
        <w:rPr>
          <w:rFonts w:ascii="Arial" w:hAnsi="Arial" w:cs="Arial"/>
          <w:bCs/>
          <w:spacing w:val="60"/>
          <w:sz w:val="22"/>
          <w:szCs w:val="22"/>
        </w:rPr>
        <w:t>PROJEKT</w:t>
      </w:r>
      <w:r>
        <w:rPr>
          <w:rFonts w:ascii="Arial" w:hAnsi="Arial" w:cs="Arial"/>
          <w:bCs/>
          <w:spacing w:val="60"/>
          <w:sz w:val="22"/>
          <w:szCs w:val="22"/>
        </w:rPr>
        <w:t xml:space="preserve"> z autopoprawką</w:t>
      </w:r>
    </w:p>
    <w:p w14:paraId="1CF0C23D" w14:textId="77777777" w:rsidR="00257810" w:rsidRPr="00C01043" w:rsidRDefault="00257810" w:rsidP="00257810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C01043">
        <w:rPr>
          <w:rFonts w:ascii="Arial" w:hAnsi="Arial" w:cs="Arial"/>
          <w:bCs/>
          <w:spacing w:val="60"/>
          <w:sz w:val="22"/>
          <w:szCs w:val="22"/>
        </w:rPr>
        <w:t>UCHWAŁA NR</w:t>
      </w:r>
    </w:p>
    <w:p w14:paraId="5B58639E" w14:textId="77777777" w:rsidR="00257810" w:rsidRPr="00C01043" w:rsidRDefault="00257810" w:rsidP="0025781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68F28CD9" w14:textId="77777777" w:rsidR="00257810" w:rsidRPr="00C01043" w:rsidRDefault="00257810" w:rsidP="0025781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 xml:space="preserve">z dnia  </w:t>
      </w:r>
    </w:p>
    <w:p w14:paraId="3C12429D" w14:textId="77777777" w:rsidR="00257810" w:rsidRPr="00C01043" w:rsidRDefault="00257810" w:rsidP="0025781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w sprawie zmiany budżetu miasta na 2023 rok</w:t>
      </w:r>
    </w:p>
    <w:p w14:paraId="23925C73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0F17255" w14:textId="77777777" w:rsidR="00257810" w:rsidRPr="00954CF5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</w:t>
      </w:r>
      <w:r>
        <w:rPr>
          <w:rFonts w:ascii="Arial" w:hAnsi="Arial" w:cs="Arial"/>
          <w:bCs/>
          <w:sz w:val="22"/>
          <w:szCs w:val="22"/>
        </w:rPr>
        <w:t>3</w:t>
      </w:r>
      <w:r w:rsidRPr="00C01043">
        <w:rPr>
          <w:rFonts w:ascii="Arial" w:hAnsi="Arial" w:cs="Arial"/>
          <w:bCs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40</w:t>
      </w:r>
      <w:r w:rsidRPr="00C01043">
        <w:rPr>
          <w:rFonts w:ascii="Arial" w:hAnsi="Arial" w:cs="Arial"/>
          <w:bCs/>
          <w:sz w:val="22"/>
          <w:szCs w:val="22"/>
        </w:rPr>
        <w:t xml:space="preserve">) oraz art. 211, art. 212, art. 214, art. 215, art. 222, art. 235, art. 236, art. 237, art. 242, art. 258 ustawy z dnia 27 sierpnia 2009 r. o finansach publicznych (Dz. U. z 2022 poz. 1634, poz. 1692, poz. 1079, poz. 1747, poz. 1768, poz. 1725, poz. 1964, poz. 2414) oraz art. 12 pkt 5, art. 91, art. 92 ust. 1 pkt 1 ustawy z dnia 5 czerwca 1998 r. o samorządzie powiatowym (Dz. U. z 2022 r. poz. 1526) </w:t>
      </w:r>
      <w:r w:rsidRPr="00954CF5">
        <w:rPr>
          <w:rFonts w:ascii="Arial" w:hAnsi="Arial" w:cs="Arial"/>
          <w:bCs/>
          <w:sz w:val="22"/>
          <w:szCs w:val="22"/>
        </w:rPr>
        <w:t>oraz art. 111 ustawy z dnia 12 marca 2022 o pomocy obywatelom Ukrainy w związku z konfliktem zbrojnym na terytorium tego państwa (Dz.U. z 202</w:t>
      </w:r>
      <w:r>
        <w:rPr>
          <w:rFonts w:ascii="Arial" w:hAnsi="Arial" w:cs="Arial"/>
          <w:bCs/>
          <w:sz w:val="22"/>
          <w:szCs w:val="22"/>
        </w:rPr>
        <w:t>3</w:t>
      </w:r>
      <w:r w:rsidRPr="00954CF5">
        <w:rPr>
          <w:rFonts w:ascii="Arial" w:hAnsi="Arial" w:cs="Arial"/>
          <w:bCs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103</w:t>
      </w:r>
      <w:r w:rsidRPr="00954CF5">
        <w:rPr>
          <w:rFonts w:ascii="Arial" w:hAnsi="Arial" w:cs="Arial"/>
          <w:bCs/>
          <w:sz w:val="22"/>
          <w:szCs w:val="22"/>
        </w:rPr>
        <w:t xml:space="preserve">)   </w:t>
      </w:r>
      <w:r w:rsidRPr="00954CF5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954CF5">
        <w:rPr>
          <w:rFonts w:ascii="Arial" w:hAnsi="Arial" w:cs="Arial"/>
          <w:bCs/>
          <w:sz w:val="22"/>
          <w:szCs w:val="22"/>
        </w:rPr>
        <w:t>,  co następuje:</w:t>
      </w:r>
    </w:p>
    <w:p w14:paraId="09BBF675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</w:p>
    <w:p w14:paraId="0AEA963D" w14:textId="77777777" w:rsidR="00257810" w:rsidRPr="007438F5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7438F5">
        <w:rPr>
          <w:rFonts w:ascii="Arial" w:hAnsi="Arial" w:cs="Arial"/>
          <w:bCs/>
          <w:sz w:val="22"/>
          <w:szCs w:val="22"/>
          <w:highlight w:val="yellow"/>
        </w:rPr>
        <w:sym w:font="Times New Roman" w:char="00A7"/>
      </w: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 1. 1. Zwiększa się dochody budżetowe o kwotę 669.275,98 zł, w tym:</w:t>
      </w:r>
    </w:p>
    <w:p w14:paraId="64924A52" w14:textId="77777777" w:rsidR="00257810" w:rsidRPr="007438F5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zwiększa się dochody dotyczące zadań gminy o </w:t>
      </w:r>
      <w:r>
        <w:rPr>
          <w:rFonts w:ascii="Arial" w:hAnsi="Arial" w:cs="Arial"/>
          <w:bCs/>
          <w:sz w:val="22"/>
          <w:szCs w:val="22"/>
          <w:highlight w:val="yellow"/>
        </w:rPr>
        <w:t>464.352,79</w:t>
      </w: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 zł,</w:t>
      </w:r>
    </w:p>
    <w:p w14:paraId="5B3A136A" w14:textId="77777777" w:rsidR="00257810" w:rsidRPr="007438F5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zwiększa się dochody dotyczące zadań </w:t>
      </w:r>
      <w:r>
        <w:rPr>
          <w:rFonts w:ascii="Arial" w:hAnsi="Arial" w:cs="Arial"/>
          <w:bCs/>
          <w:sz w:val="22"/>
          <w:szCs w:val="22"/>
          <w:highlight w:val="yellow"/>
        </w:rPr>
        <w:t>powiatu</w:t>
      </w: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 o 2</w:t>
      </w:r>
      <w:r>
        <w:rPr>
          <w:rFonts w:ascii="Arial" w:hAnsi="Arial" w:cs="Arial"/>
          <w:bCs/>
          <w:sz w:val="22"/>
          <w:szCs w:val="22"/>
          <w:highlight w:val="yellow"/>
        </w:rPr>
        <w:t>04.923,19</w:t>
      </w: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 zł,</w:t>
      </w:r>
    </w:p>
    <w:p w14:paraId="5E07AB5D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438F5">
        <w:rPr>
          <w:rFonts w:ascii="Arial" w:hAnsi="Arial" w:cs="Arial"/>
          <w:bCs/>
          <w:sz w:val="22"/>
          <w:szCs w:val="22"/>
          <w:highlight w:val="yellow"/>
        </w:rPr>
        <w:t>zgodnie z załącznik</w:t>
      </w:r>
      <w:r>
        <w:rPr>
          <w:rFonts w:ascii="Arial" w:hAnsi="Arial" w:cs="Arial"/>
          <w:bCs/>
          <w:sz w:val="22"/>
          <w:szCs w:val="22"/>
          <w:highlight w:val="yellow"/>
        </w:rPr>
        <w:t>a</w:t>
      </w:r>
      <w:r w:rsidRPr="007438F5">
        <w:rPr>
          <w:rFonts w:ascii="Arial" w:hAnsi="Arial" w:cs="Arial"/>
          <w:bCs/>
          <w:sz w:val="22"/>
          <w:szCs w:val="22"/>
          <w:highlight w:val="yellow"/>
        </w:rPr>
        <w:t>m</w:t>
      </w:r>
      <w:r>
        <w:rPr>
          <w:rFonts w:ascii="Arial" w:hAnsi="Arial" w:cs="Arial"/>
          <w:bCs/>
          <w:sz w:val="22"/>
          <w:szCs w:val="22"/>
          <w:highlight w:val="yellow"/>
        </w:rPr>
        <w:t>i</w:t>
      </w: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 nr 1/A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 i 1/B</w:t>
      </w: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 do niniejszej uchwały.</w:t>
      </w:r>
    </w:p>
    <w:p w14:paraId="6745F12A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91772">
        <w:rPr>
          <w:rFonts w:ascii="Arial" w:hAnsi="Arial" w:cs="Arial"/>
          <w:bCs/>
          <w:sz w:val="22"/>
          <w:szCs w:val="22"/>
          <w:highlight w:val="yellow"/>
        </w:rPr>
        <w:t xml:space="preserve">2. Zwiększa się wydatki budżetowe o kwotę </w:t>
      </w:r>
      <w:r>
        <w:rPr>
          <w:rFonts w:ascii="Arial" w:hAnsi="Arial" w:cs="Arial"/>
          <w:bCs/>
          <w:sz w:val="22"/>
          <w:szCs w:val="22"/>
          <w:highlight w:val="yellow"/>
        </w:rPr>
        <w:t>669.275,98</w:t>
      </w:r>
      <w:r w:rsidRPr="00191772">
        <w:rPr>
          <w:rFonts w:ascii="Arial" w:hAnsi="Arial" w:cs="Arial"/>
          <w:bCs/>
          <w:sz w:val="22"/>
          <w:szCs w:val="22"/>
          <w:highlight w:val="yellow"/>
        </w:rPr>
        <w:t xml:space="preserve"> zł, w tym:</w:t>
      </w:r>
    </w:p>
    <w:p w14:paraId="0141C50F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46386">
        <w:rPr>
          <w:rFonts w:ascii="Arial" w:hAnsi="Arial" w:cs="Arial"/>
          <w:bCs/>
          <w:sz w:val="22"/>
          <w:szCs w:val="22"/>
          <w:highlight w:val="yellow"/>
        </w:rPr>
        <w:t>zmniejsza się wydatki dotyczące zadań gminy o 244.2</w:t>
      </w:r>
      <w:r>
        <w:rPr>
          <w:rFonts w:ascii="Arial" w:hAnsi="Arial" w:cs="Arial"/>
          <w:bCs/>
          <w:sz w:val="22"/>
          <w:szCs w:val="22"/>
          <w:highlight w:val="yellow"/>
        </w:rPr>
        <w:t>06</w:t>
      </w:r>
      <w:r w:rsidRPr="00546386">
        <w:rPr>
          <w:rFonts w:ascii="Arial" w:hAnsi="Arial" w:cs="Arial"/>
          <w:bCs/>
          <w:sz w:val="22"/>
          <w:szCs w:val="22"/>
          <w:highlight w:val="yellow"/>
        </w:rPr>
        <w:t>,42 zł,</w:t>
      </w:r>
    </w:p>
    <w:p w14:paraId="53317A09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2093A">
        <w:rPr>
          <w:rFonts w:ascii="Arial" w:hAnsi="Arial" w:cs="Arial"/>
          <w:bCs/>
          <w:sz w:val="22"/>
          <w:szCs w:val="22"/>
          <w:highlight w:val="yellow"/>
        </w:rPr>
        <w:t xml:space="preserve">zwiększa się wydatki dotyczące zadań powiatu o 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913.482,40 </w:t>
      </w:r>
      <w:r w:rsidRPr="00D2093A">
        <w:rPr>
          <w:rFonts w:ascii="Arial" w:hAnsi="Arial" w:cs="Arial"/>
          <w:bCs/>
          <w:sz w:val="22"/>
          <w:szCs w:val="22"/>
          <w:highlight w:val="yellow"/>
        </w:rPr>
        <w:t>zł,</w:t>
      </w:r>
    </w:p>
    <w:p w14:paraId="2C237DD8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2093A">
        <w:rPr>
          <w:rFonts w:ascii="Arial" w:hAnsi="Arial" w:cs="Arial"/>
          <w:bCs/>
          <w:sz w:val="22"/>
          <w:szCs w:val="22"/>
          <w:highlight w:val="yellow"/>
        </w:rPr>
        <w:t>zgodnie z załącznikami nr 2/A i 2/B do niniejszej uchwały.</w:t>
      </w:r>
    </w:p>
    <w:p w14:paraId="689F8CDA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4BEB68AD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438F5">
        <w:rPr>
          <w:rFonts w:ascii="Arial" w:hAnsi="Arial" w:cs="Arial"/>
          <w:bCs/>
          <w:spacing w:val="60"/>
          <w:sz w:val="22"/>
          <w:szCs w:val="22"/>
          <w:highlight w:val="yellow"/>
        </w:rPr>
        <w:t>dochody</w:t>
      </w:r>
      <w:r w:rsidRPr="007438F5">
        <w:rPr>
          <w:rFonts w:ascii="Arial" w:hAnsi="Arial" w:cs="Arial"/>
          <w:bCs/>
          <w:sz w:val="22"/>
          <w:szCs w:val="22"/>
          <w:highlight w:val="yellow"/>
        </w:rPr>
        <w:t xml:space="preserve"> 542.486.157,97 zł, w tym:</w:t>
      </w:r>
    </w:p>
    <w:p w14:paraId="211B9AC1" w14:textId="77777777" w:rsidR="00257810" w:rsidRPr="00CE1F30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CE1F30">
        <w:rPr>
          <w:rFonts w:ascii="Arial" w:hAnsi="Arial" w:cs="Arial"/>
          <w:bCs/>
          <w:sz w:val="22"/>
          <w:szCs w:val="22"/>
          <w:highlight w:val="yellow"/>
        </w:rPr>
        <w:t>dochody dotyczące zadań gminy 372.319.512,71 zł</w:t>
      </w:r>
    </w:p>
    <w:p w14:paraId="3B0C92CA" w14:textId="77777777" w:rsidR="00257810" w:rsidRPr="00CE1F30" w:rsidRDefault="00257810" w:rsidP="00257810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CE1F30">
        <w:rPr>
          <w:rFonts w:ascii="Arial" w:hAnsi="Arial" w:cs="Arial"/>
          <w:bCs/>
          <w:sz w:val="22"/>
          <w:szCs w:val="22"/>
          <w:highlight w:val="yellow"/>
        </w:rPr>
        <w:t>dochody bieżące 339.</w:t>
      </w:r>
      <w:r>
        <w:rPr>
          <w:rFonts w:ascii="Arial" w:hAnsi="Arial" w:cs="Arial"/>
          <w:bCs/>
          <w:sz w:val="22"/>
          <w:szCs w:val="22"/>
          <w:highlight w:val="yellow"/>
        </w:rPr>
        <w:t>090.341,63</w:t>
      </w:r>
      <w:r w:rsidRPr="00CE1F30">
        <w:rPr>
          <w:rFonts w:ascii="Arial" w:hAnsi="Arial" w:cs="Arial"/>
          <w:bCs/>
          <w:sz w:val="22"/>
          <w:szCs w:val="22"/>
          <w:highlight w:val="yellow"/>
        </w:rPr>
        <w:t xml:space="preserve"> zł,</w:t>
      </w:r>
    </w:p>
    <w:p w14:paraId="6C681D75" w14:textId="77777777" w:rsidR="00257810" w:rsidRPr="00C01043" w:rsidRDefault="00257810" w:rsidP="00257810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E1F30">
        <w:rPr>
          <w:rFonts w:ascii="Arial" w:hAnsi="Arial" w:cs="Arial"/>
          <w:bCs/>
          <w:sz w:val="22"/>
          <w:szCs w:val="22"/>
        </w:rPr>
        <w:t>dochody majątkowe 33.229.171,08 zł,</w:t>
      </w:r>
    </w:p>
    <w:p w14:paraId="713EF5AE" w14:textId="77777777" w:rsidR="00257810" w:rsidRPr="00CE1F30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CE1F30">
        <w:rPr>
          <w:rFonts w:ascii="Arial" w:hAnsi="Arial" w:cs="Arial"/>
          <w:bCs/>
          <w:sz w:val="22"/>
          <w:szCs w:val="22"/>
          <w:highlight w:val="yellow"/>
        </w:rPr>
        <w:t>dochody dotyczące zadań powiatu 1</w:t>
      </w:r>
      <w:r>
        <w:rPr>
          <w:rFonts w:ascii="Arial" w:hAnsi="Arial" w:cs="Arial"/>
          <w:bCs/>
          <w:sz w:val="22"/>
          <w:szCs w:val="22"/>
          <w:highlight w:val="yellow"/>
        </w:rPr>
        <w:t>70.166.645,26</w:t>
      </w:r>
      <w:r w:rsidRPr="00CE1F30">
        <w:rPr>
          <w:rFonts w:ascii="Arial" w:hAnsi="Arial" w:cs="Arial"/>
          <w:bCs/>
          <w:sz w:val="22"/>
          <w:szCs w:val="22"/>
          <w:highlight w:val="yellow"/>
        </w:rPr>
        <w:t xml:space="preserve"> zł</w:t>
      </w:r>
    </w:p>
    <w:p w14:paraId="17640EDF" w14:textId="77777777" w:rsidR="00257810" w:rsidRPr="00CE1F30" w:rsidRDefault="00257810" w:rsidP="00257810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CE1F30">
        <w:rPr>
          <w:rFonts w:ascii="Arial" w:hAnsi="Arial" w:cs="Arial"/>
          <w:bCs/>
          <w:sz w:val="22"/>
          <w:szCs w:val="22"/>
          <w:highlight w:val="yellow"/>
        </w:rPr>
        <w:t>dochody bieżące 155.</w:t>
      </w:r>
      <w:r>
        <w:rPr>
          <w:rFonts w:ascii="Arial" w:hAnsi="Arial" w:cs="Arial"/>
          <w:bCs/>
          <w:sz w:val="22"/>
          <w:szCs w:val="22"/>
          <w:highlight w:val="yellow"/>
        </w:rPr>
        <w:t>266.523,50</w:t>
      </w:r>
      <w:r w:rsidRPr="00CE1F30">
        <w:rPr>
          <w:rFonts w:ascii="Arial" w:hAnsi="Arial" w:cs="Arial"/>
          <w:bCs/>
          <w:sz w:val="22"/>
          <w:szCs w:val="22"/>
          <w:highlight w:val="yellow"/>
        </w:rPr>
        <w:t xml:space="preserve"> zł,</w:t>
      </w:r>
    </w:p>
    <w:p w14:paraId="749B41D2" w14:textId="77777777" w:rsidR="00257810" w:rsidRPr="00C01043" w:rsidRDefault="00257810" w:rsidP="00257810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E1F30">
        <w:rPr>
          <w:rFonts w:ascii="Arial" w:hAnsi="Arial" w:cs="Arial"/>
          <w:bCs/>
          <w:sz w:val="22"/>
          <w:szCs w:val="22"/>
        </w:rPr>
        <w:t>dochody majątkowe 14.900.121,76 zł,</w:t>
      </w:r>
    </w:p>
    <w:p w14:paraId="03391A11" w14:textId="77777777" w:rsidR="00257810" w:rsidRPr="00B4338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B43383">
        <w:rPr>
          <w:rFonts w:ascii="Arial" w:hAnsi="Arial" w:cs="Arial"/>
          <w:bCs/>
          <w:spacing w:val="60"/>
          <w:sz w:val="22"/>
          <w:szCs w:val="22"/>
          <w:highlight w:val="yellow"/>
        </w:rPr>
        <w:t xml:space="preserve">wydatki </w:t>
      </w:r>
      <w:r w:rsidRPr="00B43383">
        <w:rPr>
          <w:rFonts w:ascii="Arial" w:hAnsi="Arial" w:cs="Arial"/>
          <w:bCs/>
          <w:sz w:val="22"/>
          <w:szCs w:val="22"/>
          <w:highlight w:val="yellow"/>
        </w:rPr>
        <w:t>626.</w:t>
      </w:r>
      <w:r>
        <w:rPr>
          <w:rFonts w:ascii="Arial" w:hAnsi="Arial" w:cs="Arial"/>
          <w:bCs/>
          <w:sz w:val="22"/>
          <w:szCs w:val="22"/>
          <w:highlight w:val="yellow"/>
        </w:rPr>
        <w:t>892.629,11</w:t>
      </w:r>
      <w:r w:rsidRPr="00B43383">
        <w:rPr>
          <w:rFonts w:ascii="Arial" w:hAnsi="Arial" w:cs="Arial"/>
          <w:bCs/>
          <w:sz w:val="22"/>
          <w:szCs w:val="22"/>
          <w:highlight w:val="yellow"/>
        </w:rPr>
        <w:t xml:space="preserve"> zł w tym:</w:t>
      </w:r>
    </w:p>
    <w:p w14:paraId="40A9AC8F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46386">
        <w:rPr>
          <w:rFonts w:ascii="Arial" w:hAnsi="Arial" w:cs="Arial"/>
          <w:bCs/>
          <w:sz w:val="22"/>
          <w:szCs w:val="22"/>
          <w:highlight w:val="yellow"/>
        </w:rPr>
        <w:t>wydatki dotyczące zadań gminy 436.</w:t>
      </w:r>
      <w:r>
        <w:rPr>
          <w:rFonts w:ascii="Arial" w:hAnsi="Arial" w:cs="Arial"/>
          <w:bCs/>
          <w:sz w:val="22"/>
          <w:szCs w:val="22"/>
          <w:highlight w:val="yellow"/>
        </w:rPr>
        <w:t>167.290,45</w:t>
      </w:r>
      <w:r w:rsidRPr="00546386">
        <w:rPr>
          <w:rFonts w:ascii="Arial" w:hAnsi="Arial" w:cs="Arial"/>
          <w:bCs/>
          <w:sz w:val="22"/>
          <w:szCs w:val="22"/>
          <w:highlight w:val="yellow"/>
        </w:rPr>
        <w:t xml:space="preserve"> zł</w:t>
      </w:r>
    </w:p>
    <w:p w14:paraId="484DAE23" w14:textId="77777777" w:rsidR="00257810" w:rsidRPr="00C01043" w:rsidRDefault="00257810" w:rsidP="00257810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46386">
        <w:rPr>
          <w:rFonts w:ascii="Arial" w:hAnsi="Arial" w:cs="Arial"/>
          <w:bCs/>
          <w:sz w:val="22"/>
          <w:szCs w:val="22"/>
          <w:highlight w:val="yellow"/>
        </w:rPr>
        <w:t>wydatki bieżące  339.565.5</w:t>
      </w:r>
      <w:r>
        <w:rPr>
          <w:rFonts w:ascii="Arial" w:hAnsi="Arial" w:cs="Arial"/>
          <w:bCs/>
          <w:sz w:val="22"/>
          <w:szCs w:val="22"/>
          <w:highlight w:val="yellow"/>
        </w:rPr>
        <w:t>32</w:t>
      </w:r>
      <w:r w:rsidRPr="00546386">
        <w:rPr>
          <w:rFonts w:ascii="Arial" w:hAnsi="Arial" w:cs="Arial"/>
          <w:bCs/>
          <w:sz w:val="22"/>
          <w:szCs w:val="22"/>
          <w:highlight w:val="yellow"/>
        </w:rPr>
        <w:t>,80 zł,</w:t>
      </w:r>
    </w:p>
    <w:p w14:paraId="671E4A6E" w14:textId="77777777" w:rsidR="00257810" w:rsidRPr="00C01043" w:rsidRDefault="00257810" w:rsidP="00257810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46386">
        <w:rPr>
          <w:rFonts w:ascii="Arial" w:hAnsi="Arial" w:cs="Arial"/>
          <w:bCs/>
          <w:sz w:val="22"/>
          <w:szCs w:val="22"/>
          <w:highlight w:val="yellow"/>
        </w:rPr>
        <w:t>wydatki majątkowe 96.601.757,65 zł,</w:t>
      </w:r>
    </w:p>
    <w:p w14:paraId="101A5660" w14:textId="77777777" w:rsidR="00257810" w:rsidRPr="00D2093A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D2093A">
        <w:rPr>
          <w:rFonts w:ascii="Arial" w:hAnsi="Arial" w:cs="Arial"/>
          <w:bCs/>
          <w:sz w:val="22"/>
          <w:szCs w:val="22"/>
          <w:highlight w:val="yellow"/>
        </w:rPr>
        <w:t>wydatki dotyczące zadań powiatu 1</w:t>
      </w:r>
      <w:r>
        <w:rPr>
          <w:rFonts w:ascii="Arial" w:hAnsi="Arial" w:cs="Arial"/>
          <w:bCs/>
          <w:sz w:val="22"/>
          <w:szCs w:val="22"/>
          <w:highlight w:val="yellow"/>
        </w:rPr>
        <w:t>90.725.338,66</w:t>
      </w:r>
      <w:r w:rsidRPr="00D2093A">
        <w:rPr>
          <w:rFonts w:ascii="Arial" w:hAnsi="Arial" w:cs="Arial"/>
          <w:bCs/>
          <w:sz w:val="22"/>
          <w:szCs w:val="22"/>
          <w:highlight w:val="yellow"/>
        </w:rPr>
        <w:t xml:space="preserve"> zł</w:t>
      </w:r>
    </w:p>
    <w:p w14:paraId="5D705061" w14:textId="77777777" w:rsidR="00257810" w:rsidRPr="00D2093A" w:rsidRDefault="00257810" w:rsidP="00257810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D2093A">
        <w:rPr>
          <w:rFonts w:ascii="Arial" w:hAnsi="Arial" w:cs="Arial"/>
          <w:bCs/>
          <w:sz w:val="22"/>
          <w:szCs w:val="22"/>
          <w:highlight w:val="yellow"/>
        </w:rPr>
        <w:t>wydatki bieżące 16</w:t>
      </w:r>
      <w:r>
        <w:rPr>
          <w:rFonts w:ascii="Arial" w:hAnsi="Arial" w:cs="Arial"/>
          <w:bCs/>
          <w:sz w:val="22"/>
          <w:szCs w:val="22"/>
          <w:highlight w:val="yellow"/>
        </w:rPr>
        <w:t>1.603.511,91</w:t>
      </w:r>
      <w:r w:rsidRPr="00D2093A">
        <w:rPr>
          <w:rFonts w:ascii="Arial" w:hAnsi="Arial" w:cs="Arial"/>
          <w:bCs/>
          <w:sz w:val="22"/>
          <w:szCs w:val="22"/>
          <w:highlight w:val="yellow"/>
        </w:rPr>
        <w:t xml:space="preserve"> zł,</w:t>
      </w:r>
    </w:p>
    <w:p w14:paraId="38C87939" w14:textId="77777777" w:rsidR="00257810" w:rsidRPr="00C01043" w:rsidRDefault="00257810" w:rsidP="00257810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D2093A">
        <w:rPr>
          <w:rFonts w:ascii="Arial" w:hAnsi="Arial" w:cs="Arial"/>
          <w:bCs/>
          <w:sz w:val="22"/>
          <w:szCs w:val="22"/>
          <w:highlight w:val="yellow"/>
        </w:rPr>
        <w:t>wydatki majątkowe 29.121.826,7</w:t>
      </w:r>
      <w:r>
        <w:rPr>
          <w:rFonts w:ascii="Arial" w:hAnsi="Arial" w:cs="Arial"/>
          <w:bCs/>
          <w:sz w:val="22"/>
          <w:szCs w:val="22"/>
          <w:highlight w:val="yellow"/>
        </w:rPr>
        <w:t>5</w:t>
      </w:r>
      <w:r w:rsidRPr="00D2093A">
        <w:rPr>
          <w:rFonts w:ascii="Arial" w:hAnsi="Arial" w:cs="Arial"/>
          <w:bCs/>
          <w:sz w:val="22"/>
          <w:szCs w:val="22"/>
          <w:highlight w:val="yellow"/>
        </w:rPr>
        <w:t xml:space="preserve"> zł.</w:t>
      </w:r>
    </w:p>
    <w:p w14:paraId="7DDF4D54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AA6969C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sym w:font="Times New Roman" w:char="00A7"/>
      </w:r>
      <w:r w:rsidRPr="00C01043">
        <w:rPr>
          <w:rFonts w:ascii="Arial" w:hAnsi="Arial" w:cs="Arial"/>
          <w:bCs/>
          <w:sz w:val="22"/>
          <w:szCs w:val="22"/>
        </w:rPr>
        <w:t xml:space="preserve"> 2. Planowany deficyt budżetowy nie ulega zmianie i wynosi 84.406.471,14 zł.</w:t>
      </w:r>
    </w:p>
    <w:p w14:paraId="63ECCBB1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E4F2A3C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246B8">
        <w:rPr>
          <w:rFonts w:ascii="Arial" w:hAnsi="Arial" w:cs="Arial"/>
          <w:bCs/>
          <w:sz w:val="22"/>
          <w:szCs w:val="22"/>
          <w:highlight w:val="yellow"/>
        </w:rPr>
        <w:t>§ 3. Dokonuje się zmian w planie nakładów na inwestycje, zgodnie z załącznikiem nr 3 do niniejszej uchwały.</w:t>
      </w:r>
      <w:r w:rsidRPr="00C01043">
        <w:rPr>
          <w:rFonts w:ascii="Arial" w:hAnsi="Arial" w:cs="Arial"/>
          <w:bCs/>
          <w:sz w:val="22"/>
          <w:szCs w:val="22"/>
        </w:rPr>
        <w:t xml:space="preserve"> </w:t>
      </w:r>
    </w:p>
    <w:p w14:paraId="0E13E69D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C82CBF6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§ 4. Ustala się plan dochodów i wydatków związanych z realizacj</w:t>
      </w:r>
      <w:r>
        <w:rPr>
          <w:rFonts w:ascii="Arial" w:hAnsi="Arial" w:cs="Arial"/>
          <w:bCs/>
          <w:sz w:val="22"/>
          <w:szCs w:val="22"/>
        </w:rPr>
        <w:t>ą</w:t>
      </w:r>
      <w:r w:rsidRPr="00C01043">
        <w:rPr>
          <w:rFonts w:ascii="Arial" w:hAnsi="Arial" w:cs="Arial"/>
          <w:bCs/>
          <w:sz w:val="22"/>
          <w:szCs w:val="22"/>
        </w:rPr>
        <w:t xml:space="preserve"> zadań finansowanych z Funduszu Pomocy, zgodnie z załącznikiem nr 4 do niniejszej uchwały.</w:t>
      </w:r>
    </w:p>
    <w:p w14:paraId="30D75550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FF0B9B3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246B8">
        <w:rPr>
          <w:rFonts w:ascii="Arial" w:hAnsi="Arial" w:cs="Arial"/>
          <w:bCs/>
          <w:sz w:val="22"/>
          <w:szCs w:val="22"/>
          <w:highlight w:val="yellow"/>
        </w:rPr>
        <w:t>§ 5. Ustala się plan dochodów i wydatków związanych z realizacją zadań dofinansowanych z Funduszu Przeciwdziałania COVID-19, zgodnie z załącznikiem nr 5 do niniejszej uchwały.</w:t>
      </w:r>
    </w:p>
    <w:p w14:paraId="6110E77C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8D699F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 xml:space="preserve">§ 6. Ustala się plan </w:t>
      </w:r>
      <w:r>
        <w:rPr>
          <w:rFonts w:ascii="Arial" w:hAnsi="Arial" w:cs="Arial"/>
          <w:bCs/>
          <w:sz w:val="22"/>
          <w:szCs w:val="22"/>
        </w:rPr>
        <w:t xml:space="preserve">dochodów i wydatków na </w:t>
      </w:r>
      <w:r w:rsidRPr="00C01043">
        <w:rPr>
          <w:rFonts w:ascii="Arial" w:hAnsi="Arial" w:cs="Arial"/>
          <w:bCs/>
          <w:sz w:val="22"/>
          <w:szCs w:val="22"/>
        </w:rPr>
        <w:t>zada</w:t>
      </w:r>
      <w:r>
        <w:rPr>
          <w:rFonts w:ascii="Arial" w:hAnsi="Arial" w:cs="Arial"/>
          <w:bCs/>
          <w:sz w:val="22"/>
          <w:szCs w:val="22"/>
        </w:rPr>
        <w:t>nia</w:t>
      </w:r>
      <w:r w:rsidRPr="00C01043">
        <w:rPr>
          <w:rFonts w:ascii="Arial" w:hAnsi="Arial" w:cs="Arial"/>
          <w:bCs/>
          <w:sz w:val="22"/>
          <w:szCs w:val="22"/>
        </w:rPr>
        <w:t xml:space="preserve"> realizowan</w:t>
      </w:r>
      <w:r>
        <w:rPr>
          <w:rFonts w:ascii="Arial" w:hAnsi="Arial" w:cs="Arial"/>
          <w:bCs/>
          <w:sz w:val="22"/>
          <w:szCs w:val="22"/>
        </w:rPr>
        <w:t>e</w:t>
      </w:r>
      <w:r w:rsidRPr="00C01043">
        <w:rPr>
          <w:rFonts w:ascii="Arial" w:hAnsi="Arial" w:cs="Arial"/>
          <w:bCs/>
          <w:sz w:val="22"/>
          <w:szCs w:val="22"/>
        </w:rPr>
        <w:t xml:space="preserve"> z udziałem środków pochodzących z Rządowego Funduszu Inwestycji Lokalnych, zgodnie z załącznikiem nr 6.</w:t>
      </w:r>
    </w:p>
    <w:p w14:paraId="2C19CFFB" w14:textId="77777777" w:rsidR="00257810" w:rsidRPr="006F04C1" w:rsidRDefault="00257810" w:rsidP="00257810">
      <w:pPr>
        <w:spacing w:line="360" w:lineRule="auto"/>
        <w:jc w:val="both"/>
        <w:rPr>
          <w:rFonts w:ascii="Arial" w:hAnsi="Arial" w:cs="Arial"/>
          <w:bCs/>
        </w:rPr>
      </w:pPr>
    </w:p>
    <w:p w14:paraId="754C9424" w14:textId="6F0834E8" w:rsidR="00257810" w:rsidRPr="006F04C1" w:rsidRDefault="00257810" w:rsidP="00257810">
      <w:pPr>
        <w:spacing w:line="360" w:lineRule="auto"/>
        <w:jc w:val="both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</w:rPr>
        <w:t>19</w:t>
      </w:r>
      <w:r w:rsidRPr="006F04C1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Uchwały</w:t>
      </w:r>
      <w:r w:rsidRPr="006F04C1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LVIII/732/22</w:t>
      </w:r>
      <w:r w:rsidRPr="006F04C1">
        <w:rPr>
          <w:rFonts w:ascii="Arial" w:hAnsi="Arial" w:cs="Arial"/>
          <w:bCs/>
        </w:rPr>
        <w:t xml:space="preserve"> Prezydenta Miasta Piotrkowa Trybunalskiego z dnia 2</w:t>
      </w:r>
      <w:r>
        <w:rPr>
          <w:rFonts w:ascii="Arial" w:hAnsi="Arial" w:cs="Arial"/>
          <w:bCs/>
        </w:rPr>
        <w:t>1</w:t>
      </w:r>
      <w:r w:rsidRPr="006F04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grudnia</w:t>
      </w:r>
      <w:r w:rsidRPr="006F04C1">
        <w:rPr>
          <w:rFonts w:ascii="Arial" w:hAnsi="Arial" w:cs="Arial"/>
          <w:bCs/>
        </w:rPr>
        <w:t xml:space="preserve"> 2022 r. w sprawie </w:t>
      </w:r>
      <w:r>
        <w:rPr>
          <w:rFonts w:ascii="Arial" w:hAnsi="Arial" w:cs="Arial"/>
          <w:bCs/>
        </w:rPr>
        <w:t>uchwalenia</w:t>
      </w:r>
      <w:r w:rsidRPr="006F04C1">
        <w:rPr>
          <w:rFonts w:ascii="Arial" w:hAnsi="Arial" w:cs="Arial"/>
          <w:bCs/>
        </w:rPr>
        <w:t xml:space="preserve"> budżetu miasta na rok 202</w:t>
      </w:r>
      <w:r>
        <w:rPr>
          <w:rFonts w:ascii="Arial" w:hAnsi="Arial" w:cs="Arial"/>
          <w:bCs/>
        </w:rPr>
        <w:t>3</w:t>
      </w:r>
      <w:r w:rsidRPr="006F04C1">
        <w:rPr>
          <w:rFonts w:ascii="Arial" w:hAnsi="Arial" w:cs="Arial"/>
          <w:bCs/>
        </w:rPr>
        <w:t xml:space="preserve">, otrzymuje brzmienie zgodne z załącznikiem nr 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 xml:space="preserve"> do niniejszej uchwały.</w:t>
      </w:r>
    </w:p>
    <w:p w14:paraId="15DC1F9E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8B5B1A9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8</w:t>
      </w:r>
      <w:r w:rsidRPr="00C01043">
        <w:rPr>
          <w:rFonts w:ascii="Arial" w:hAnsi="Arial" w:cs="Arial"/>
          <w:bCs/>
          <w:sz w:val="22"/>
          <w:szCs w:val="22"/>
        </w:rPr>
        <w:t xml:space="preserve">. 1. Zmniejsza się wysokość rezerwy celowej na pomoc społeczna i rodzinę o kwotę                    230.000,00 zł, która po zmianie wyniesie 170.000,00 </w:t>
      </w:r>
      <w:r w:rsidRPr="00C01043">
        <w:rPr>
          <w:rFonts w:ascii="Arial" w:hAnsi="Arial" w:cs="Arial"/>
          <w:bCs/>
          <w:sz w:val="22"/>
          <w:szCs w:val="22"/>
          <w:lang w:val="x-none"/>
        </w:rPr>
        <w:t>zł</w:t>
      </w:r>
      <w:r w:rsidRPr="00C01043">
        <w:rPr>
          <w:rFonts w:ascii="Arial" w:hAnsi="Arial" w:cs="Arial"/>
          <w:bCs/>
          <w:sz w:val="22"/>
          <w:szCs w:val="22"/>
        </w:rPr>
        <w:t>.</w:t>
      </w:r>
    </w:p>
    <w:p w14:paraId="2D6D8241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2. Z</w:t>
      </w:r>
      <w:r>
        <w:rPr>
          <w:rFonts w:ascii="Arial" w:hAnsi="Arial" w:cs="Arial"/>
          <w:bCs/>
          <w:sz w:val="22"/>
          <w:szCs w:val="22"/>
        </w:rPr>
        <w:t>więk</w:t>
      </w:r>
      <w:r w:rsidRPr="00C01043">
        <w:rPr>
          <w:rFonts w:ascii="Arial" w:hAnsi="Arial" w:cs="Arial"/>
          <w:bCs/>
          <w:sz w:val="22"/>
          <w:szCs w:val="22"/>
        </w:rPr>
        <w:t xml:space="preserve">sza się wysokość rezerwy celowej na inwestycje o kwotę </w:t>
      </w:r>
      <w:r>
        <w:rPr>
          <w:rFonts w:ascii="Arial" w:hAnsi="Arial" w:cs="Arial"/>
          <w:bCs/>
          <w:sz w:val="22"/>
          <w:szCs w:val="22"/>
        </w:rPr>
        <w:t>61.039,31</w:t>
      </w:r>
      <w:r w:rsidRPr="00C01043">
        <w:rPr>
          <w:rFonts w:ascii="Arial" w:hAnsi="Arial" w:cs="Arial"/>
          <w:bCs/>
          <w:sz w:val="22"/>
          <w:szCs w:val="22"/>
        </w:rPr>
        <w:t xml:space="preserve"> zł, która po zmianie wyniesie </w:t>
      </w:r>
      <w:r>
        <w:rPr>
          <w:rFonts w:ascii="Arial" w:hAnsi="Arial" w:cs="Arial"/>
          <w:bCs/>
          <w:sz w:val="22"/>
          <w:szCs w:val="22"/>
        </w:rPr>
        <w:t>1.561.039,31</w:t>
      </w:r>
      <w:r w:rsidRPr="00C01043">
        <w:rPr>
          <w:rFonts w:ascii="Arial" w:hAnsi="Arial" w:cs="Arial"/>
          <w:bCs/>
          <w:sz w:val="22"/>
          <w:szCs w:val="22"/>
        </w:rPr>
        <w:t xml:space="preserve"> </w:t>
      </w:r>
      <w:r w:rsidRPr="00C01043">
        <w:rPr>
          <w:rFonts w:ascii="Arial" w:hAnsi="Arial" w:cs="Arial"/>
          <w:bCs/>
          <w:sz w:val="22"/>
          <w:szCs w:val="22"/>
          <w:lang w:val="x-none"/>
        </w:rPr>
        <w:t>zł</w:t>
      </w:r>
      <w:r w:rsidRPr="00C01043">
        <w:rPr>
          <w:rFonts w:ascii="Arial" w:hAnsi="Arial" w:cs="Arial"/>
          <w:bCs/>
          <w:sz w:val="22"/>
          <w:szCs w:val="22"/>
        </w:rPr>
        <w:t>.</w:t>
      </w:r>
    </w:p>
    <w:p w14:paraId="5D2AB3A1" w14:textId="77777777" w:rsidR="00257810" w:rsidRPr="00F71127" w:rsidRDefault="00257810" w:rsidP="002578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71127">
        <w:rPr>
          <w:rFonts w:ascii="Arial" w:hAnsi="Arial" w:cs="Arial"/>
        </w:rPr>
        <w:t xml:space="preserve">. Zmniejsza się wysokość rezerwy ogólnej o kwotę </w:t>
      </w:r>
      <w:r>
        <w:rPr>
          <w:rFonts w:ascii="Arial" w:hAnsi="Arial" w:cs="Arial"/>
        </w:rPr>
        <w:t>716.951,90</w:t>
      </w:r>
      <w:r w:rsidRPr="00F71127">
        <w:rPr>
          <w:rFonts w:ascii="Arial" w:hAnsi="Arial" w:cs="Arial"/>
        </w:rPr>
        <w:t xml:space="preserve"> zł, która po zmianie wyniesie  2</w:t>
      </w:r>
      <w:r>
        <w:rPr>
          <w:rFonts w:ascii="Arial" w:hAnsi="Arial" w:cs="Arial"/>
        </w:rPr>
        <w:t>43.048,10</w:t>
      </w:r>
      <w:r w:rsidRPr="00F71127">
        <w:rPr>
          <w:rFonts w:ascii="Arial" w:hAnsi="Arial" w:cs="Arial"/>
        </w:rPr>
        <w:t xml:space="preserve"> </w:t>
      </w:r>
      <w:r w:rsidRPr="00F71127">
        <w:rPr>
          <w:rFonts w:ascii="Arial" w:hAnsi="Arial" w:cs="Arial"/>
          <w:lang w:val="x-none"/>
        </w:rPr>
        <w:t>zł</w:t>
      </w:r>
      <w:r w:rsidRPr="00F71127">
        <w:rPr>
          <w:rFonts w:ascii="Arial" w:hAnsi="Arial" w:cs="Arial"/>
        </w:rPr>
        <w:t>.</w:t>
      </w:r>
    </w:p>
    <w:p w14:paraId="4A3A1449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290478" w14:textId="77777777" w:rsidR="00257810" w:rsidRPr="00C01043" w:rsidRDefault="00257810" w:rsidP="0025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9</w:t>
      </w:r>
      <w:r w:rsidRPr="00C01043">
        <w:rPr>
          <w:rFonts w:ascii="Arial" w:hAnsi="Arial" w:cs="Arial"/>
          <w:bCs/>
          <w:sz w:val="22"/>
          <w:szCs w:val="22"/>
        </w:rPr>
        <w:t>.</w:t>
      </w:r>
      <w:r w:rsidRPr="00C01043">
        <w:rPr>
          <w:rFonts w:ascii="Arial" w:hAnsi="Arial" w:cs="Arial"/>
          <w:b/>
          <w:sz w:val="22"/>
          <w:szCs w:val="22"/>
        </w:rPr>
        <w:t xml:space="preserve"> </w:t>
      </w:r>
      <w:r w:rsidRPr="00C01043">
        <w:rPr>
          <w:rFonts w:ascii="Arial" w:hAnsi="Arial" w:cs="Arial"/>
          <w:sz w:val="22"/>
          <w:szCs w:val="22"/>
        </w:rPr>
        <w:t>Upoważnia się Prezydenta Miasta w celu realizacji zadań związanych z pomocą obywatelom Ukrainy w związku z konfliktem zbrojnym na terytorium tego państwa do dokonywania:</w:t>
      </w:r>
    </w:p>
    <w:p w14:paraId="0D9D422B" w14:textId="77777777" w:rsidR="00257810" w:rsidRPr="00C01043" w:rsidRDefault="00257810" w:rsidP="002578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043">
        <w:rPr>
          <w:rFonts w:ascii="Arial" w:hAnsi="Arial" w:cs="Arial"/>
          <w:sz w:val="22"/>
          <w:szCs w:val="22"/>
        </w:rPr>
        <w:t>zmian w planie dochodów i wydatków, w tym dokonywania przeniesień wydatków między działami klasyfikacji budżetowej,</w:t>
      </w:r>
    </w:p>
    <w:p w14:paraId="6500258A" w14:textId="77777777" w:rsidR="00257810" w:rsidRPr="00C01043" w:rsidRDefault="00257810" w:rsidP="0025781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043">
        <w:rPr>
          <w:rFonts w:ascii="Arial" w:hAnsi="Arial" w:cs="Arial"/>
          <w:sz w:val="22"/>
          <w:szCs w:val="22"/>
        </w:rPr>
        <w:t>zmian w planie wydatków budżetu związanych z wprowadzeniem nowych inwestycji lub zakupów inwestycyjnych, o ile zmiana ta nie pogorszy wyniku budżetu.</w:t>
      </w:r>
    </w:p>
    <w:p w14:paraId="51AD08A2" w14:textId="77777777" w:rsidR="00257810" w:rsidRPr="00C01043" w:rsidRDefault="00257810" w:rsidP="00257810">
      <w:pPr>
        <w:widowControl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630FF19" w14:textId="77777777" w:rsidR="00257810" w:rsidRPr="00C01043" w:rsidRDefault="00257810" w:rsidP="00257810">
      <w:pPr>
        <w:widowControl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10</w:t>
      </w:r>
      <w:r w:rsidRPr="00C01043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50B75087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3991AFE" w14:textId="77777777" w:rsidR="00257810" w:rsidRPr="00C01043" w:rsidRDefault="00257810" w:rsidP="0025781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01043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C01043">
        <w:rPr>
          <w:rFonts w:ascii="Arial" w:hAnsi="Arial" w:cs="Arial"/>
          <w:bCs/>
          <w:sz w:val="22"/>
          <w:szCs w:val="22"/>
        </w:rPr>
        <w:t>. Uchwała wchodzi</w:t>
      </w:r>
      <w:r w:rsidRPr="00C01043">
        <w:rPr>
          <w:rFonts w:ascii="Arial" w:hAnsi="Arial" w:cs="Arial"/>
          <w:sz w:val="22"/>
          <w:szCs w:val="22"/>
        </w:rPr>
        <w:t xml:space="preserve"> w życie z dniem podjęcia i podlega ogłoszeniu w Dzienniku Urzędowym Województwa Łódzkiego oraz w Biuletynie Informacji Publicznej.</w:t>
      </w:r>
    </w:p>
    <w:p w14:paraId="43AD54D8" w14:textId="77777777" w:rsidR="00200A75" w:rsidRDefault="00200A75"/>
    <w:sectPr w:rsidR="00200A75" w:rsidSect="0025781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90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29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10"/>
    <w:rsid w:val="00200A75"/>
    <w:rsid w:val="00257810"/>
    <w:rsid w:val="007D5DAB"/>
    <w:rsid w:val="00E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293F"/>
  <w15:chartTrackingRefBased/>
  <w15:docId w15:val="{97A4AD5F-E22A-49AF-9BCC-F695449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2023-01-25T13:28:00Z</dcterms:created>
  <dcterms:modified xsi:type="dcterms:W3CDTF">2023-01-25T13:28:00Z</dcterms:modified>
</cp:coreProperties>
</file>