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76" w:rsidRPr="00EF1476" w:rsidRDefault="00EF1476" w:rsidP="00EF1476">
      <w:pPr>
        <w:spacing w:line="360" w:lineRule="auto"/>
        <w:rPr>
          <w:rFonts w:ascii="Arial" w:hAnsi="Arial" w:cs="Arial"/>
          <w:sz w:val="24"/>
          <w:szCs w:val="24"/>
        </w:rPr>
      </w:pPr>
      <w:r w:rsidRPr="00EF1476">
        <w:rPr>
          <w:rFonts w:ascii="Arial" w:hAnsi="Arial" w:cs="Arial"/>
          <w:sz w:val="24"/>
          <w:szCs w:val="24"/>
        </w:rPr>
        <w:t>4.</w:t>
      </w:r>
      <w:r w:rsidRPr="00EF1476">
        <w:rPr>
          <w:rFonts w:ascii="Arial" w:hAnsi="Arial" w:cs="Arial"/>
          <w:sz w:val="24"/>
          <w:szCs w:val="24"/>
        </w:rPr>
        <w:t>5. Podjęcie uchwały w sprawie ustalenia Regulaminu wynagradzania nauczycieli zatrudnionych w szkołach i placówkach oświatowych, dla których organem prowadzącym jest Miasto Piotrków Trybunalski.</w:t>
      </w:r>
      <w:r w:rsidRPr="00EF1476">
        <w:rPr>
          <w:rFonts w:ascii="Arial" w:hAnsi="Arial" w:cs="Arial"/>
          <w:sz w:val="24"/>
          <w:szCs w:val="24"/>
        </w:rPr>
        <w:br/>
      </w:r>
      <w:r w:rsidRPr="00EF1476">
        <w:rPr>
          <w:rFonts w:ascii="Arial" w:hAnsi="Arial" w:cs="Arial"/>
          <w:sz w:val="24"/>
          <w:szCs w:val="24"/>
        </w:rPr>
        <w:br/>
        <w:t xml:space="preserve">Głosowania: </w:t>
      </w:r>
      <w:r w:rsidRPr="00EF1476">
        <w:rPr>
          <w:rFonts w:ascii="Arial" w:hAnsi="Arial" w:cs="Arial"/>
          <w:sz w:val="24"/>
          <w:szCs w:val="24"/>
        </w:rPr>
        <w:br/>
        <w:t>Głosowanie w sprawie: Podjęcie uchwały w sprawie ustalenia Regulaminu wynagradzania nauczycieli zatrudnionych w szkołach i placówkach oświatowych, dla których organem prowadzącym jest Miasto Piotrków Trybunalski.</w:t>
      </w:r>
      <w:r w:rsidRPr="00EF1476">
        <w:rPr>
          <w:rFonts w:ascii="Arial" w:hAnsi="Arial" w:cs="Arial"/>
          <w:sz w:val="24"/>
          <w:szCs w:val="24"/>
        </w:rPr>
        <w:br/>
      </w:r>
      <w:r w:rsidRPr="00EF1476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Data głosowania: 25.01.2023 09:14</w:t>
            </w:r>
          </w:p>
        </w:tc>
        <w:bookmarkStart w:id="0" w:name="_GoBack"/>
        <w:bookmarkEnd w:id="0"/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EF1476" w:rsidRPr="00EF1476" w:rsidRDefault="00EF1476" w:rsidP="00EF1476">
      <w:pPr>
        <w:spacing w:line="360" w:lineRule="auto"/>
        <w:rPr>
          <w:rFonts w:ascii="Arial" w:hAnsi="Arial" w:cs="Arial"/>
          <w:sz w:val="24"/>
          <w:szCs w:val="24"/>
        </w:rPr>
      </w:pPr>
      <w:r w:rsidRPr="00EF1476">
        <w:rPr>
          <w:rFonts w:ascii="Arial" w:hAnsi="Arial" w:cs="Arial"/>
          <w:sz w:val="24"/>
          <w:szCs w:val="24"/>
        </w:rPr>
        <w:br/>
      </w:r>
    </w:p>
    <w:p w:rsidR="00EF1476" w:rsidRPr="00EF1476" w:rsidRDefault="00EF1476" w:rsidP="00EF1476">
      <w:pPr>
        <w:spacing w:line="360" w:lineRule="auto"/>
        <w:rPr>
          <w:rFonts w:ascii="Arial" w:hAnsi="Arial" w:cs="Arial"/>
          <w:sz w:val="24"/>
          <w:szCs w:val="24"/>
        </w:rPr>
      </w:pPr>
      <w:r w:rsidRPr="00EF1476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Za: 16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Przeciw: 5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EF1476" w:rsidRPr="00EF1476" w:rsidRDefault="00EF1476" w:rsidP="00EF1476">
      <w:pPr>
        <w:spacing w:line="360" w:lineRule="auto"/>
        <w:rPr>
          <w:rFonts w:ascii="Arial" w:hAnsi="Arial" w:cs="Arial"/>
          <w:sz w:val="24"/>
          <w:szCs w:val="24"/>
        </w:rPr>
      </w:pPr>
      <w:r w:rsidRPr="00EF1476">
        <w:rPr>
          <w:rFonts w:ascii="Arial" w:hAnsi="Arial" w:cs="Arial"/>
          <w:sz w:val="24"/>
          <w:szCs w:val="24"/>
        </w:rPr>
        <w:br/>
      </w:r>
    </w:p>
    <w:p w:rsidR="00EF1476" w:rsidRPr="00EF1476" w:rsidRDefault="00EF1476" w:rsidP="00EF1476">
      <w:pPr>
        <w:spacing w:line="360" w:lineRule="auto"/>
        <w:rPr>
          <w:rFonts w:ascii="Arial" w:hAnsi="Arial" w:cs="Arial"/>
          <w:sz w:val="24"/>
          <w:szCs w:val="24"/>
        </w:rPr>
      </w:pPr>
      <w:r w:rsidRPr="00EF1476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3594"/>
        <w:gridCol w:w="1478"/>
        <w:gridCol w:w="3544"/>
      </w:tblGrid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EF1476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EF1476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EF1476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EF1476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EF1476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EF1476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  <w:tr w:rsidR="00EF1476" w:rsidRPr="00EF1476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F1476" w:rsidRPr="00EF1476" w:rsidRDefault="00EF1476" w:rsidP="00EF147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F1476">
              <w:rPr>
                <w:rFonts w:ascii="Arial" w:hAnsi="Arial" w:cs="Arial"/>
                <w:sz w:val="24"/>
                <w:szCs w:val="24"/>
              </w:rPr>
              <w:t>25.01.2023 09:14</w:t>
            </w:r>
          </w:p>
        </w:tc>
      </w:tr>
    </w:tbl>
    <w:p w:rsidR="00D931F8" w:rsidRPr="00EF1476" w:rsidRDefault="00EF1476" w:rsidP="00EF1476">
      <w:pPr>
        <w:spacing w:line="360" w:lineRule="auto"/>
        <w:rPr>
          <w:rFonts w:ascii="Arial" w:hAnsi="Arial" w:cs="Arial"/>
          <w:sz w:val="24"/>
          <w:szCs w:val="24"/>
        </w:rPr>
      </w:pPr>
      <w:r w:rsidRPr="00EF1476">
        <w:rPr>
          <w:rFonts w:ascii="Arial" w:hAnsi="Arial" w:cs="Arial"/>
          <w:sz w:val="24"/>
          <w:szCs w:val="24"/>
        </w:rPr>
        <w:br/>
      </w:r>
      <w:r w:rsidRPr="00EF1476">
        <w:rPr>
          <w:rFonts w:ascii="Arial" w:hAnsi="Arial" w:cs="Arial"/>
          <w:sz w:val="24"/>
          <w:szCs w:val="24"/>
        </w:rPr>
        <w:br/>
      </w:r>
    </w:p>
    <w:sectPr w:rsidR="00D931F8" w:rsidRPr="00EF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623FFC"/>
    <w:rsid w:val="00924784"/>
    <w:rsid w:val="00B80D90"/>
    <w:rsid w:val="00D2625D"/>
    <w:rsid w:val="00D931F8"/>
    <w:rsid w:val="00E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B4C-D5D4-4E6F-951A-6058CA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2</cp:revision>
  <dcterms:created xsi:type="dcterms:W3CDTF">2023-01-25T11:52:00Z</dcterms:created>
  <dcterms:modified xsi:type="dcterms:W3CDTF">2023-01-25T11:52:00Z</dcterms:modified>
</cp:coreProperties>
</file>