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3658" w14:textId="77777777" w:rsidR="002B2BED" w:rsidRPr="00C01043" w:rsidRDefault="002B2BED" w:rsidP="002B2BED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 w:rsidRPr="00C01043">
        <w:rPr>
          <w:rFonts w:ascii="Arial" w:hAnsi="Arial" w:cs="Arial"/>
          <w:bCs/>
          <w:spacing w:val="60"/>
          <w:sz w:val="22"/>
          <w:szCs w:val="22"/>
        </w:rPr>
        <w:t>PROJEKT</w:t>
      </w:r>
    </w:p>
    <w:p w14:paraId="76A3B345" w14:textId="77777777" w:rsidR="002B2BED" w:rsidRPr="00C01043" w:rsidRDefault="002B2BED" w:rsidP="002B2BED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C01043">
        <w:rPr>
          <w:rFonts w:ascii="Arial" w:hAnsi="Arial" w:cs="Arial"/>
          <w:bCs/>
          <w:spacing w:val="60"/>
          <w:sz w:val="22"/>
          <w:szCs w:val="22"/>
        </w:rPr>
        <w:t>UCHWAŁA NR</w:t>
      </w:r>
    </w:p>
    <w:p w14:paraId="01214E17" w14:textId="77777777" w:rsidR="002B2BED" w:rsidRPr="00C01043" w:rsidRDefault="002B2BED" w:rsidP="002B2BE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75BD6ABF" w14:textId="77777777" w:rsidR="002B2BED" w:rsidRPr="00C01043" w:rsidRDefault="002B2BED" w:rsidP="002B2BE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z dnia  </w:t>
      </w:r>
    </w:p>
    <w:p w14:paraId="7EB50989" w14:textId="77777777" w:rsidR="002B2BED" w:rsidRPr="00C01043" w:rsidRDefault="002B2BED" w:rsidP="002B2BE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14:paraId="023BC495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9F14CB0" w14:textId="77777777" w:rsidR="002B2BED" w:rsidRPr="00954CF5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</w:t>
      </w:r>
      <w:r>
        <w:rPr>
          <w:rFonts w:ascii="Arial" w:hAnsi="Arial" w:cs="Arial"/>
          <w:bCs/>
          <w:sz w:val="22"/>
          <w:szCs w:val="22"/>
        </w:rPr>
        <w:t>3</w:t>
      </w:r>
      <w:r w:rsidRPr="00C01043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40</w:t>
      </w:r>
      <w:r w:rsidRPr="00C01043">
        <w:rPr>
          <w:rFonts w:ascii="Arial" w:hAnsi="Arial" w:cs="Arial"/>
          <w:bCs/>
          <w:sz w:val="22"/>
          <w:szCs w:val="22"/>
        </w:rPr>
        <w:t xml:space="preserve">) oraz art. 211, art. 212, art. 214, art. 215, art. 222, art. 235, art. 236, art. 237, art. 242, art. 258 ustawy z dnia 27 sierpnia 2009 r. o finansach publicznych (Dz. U. z 2022 poz. 1634, poz. 1692, poz. 1079, poz. 1747, poz. 1768, poz. 1725, poz. 1964, poz. 2414) oraz art. 12 pkt 5, art. 91, art. 92 ust. 1 pkt 1 ustawy z dnia 5 czerwca 1998 r. o samorządzie powiatowym (Dz. U. z 2022 r. poz. 1526) </w:t>
      </w:r>
      <w:r w:rsidRPr="00954CF5">
        <w:rPr>
          <w:rFonts w:ascii="Arial" w:hAnsi="Arial" w:cs="Arial"/>
          <w:bCs/>
          <w:sz w:val="22"/>
          <w:szCs w:val="22"/>
        </w:rPr>
        <w:t>oraz art. 111 ustawy z dnia 12 marca 2022 o pomocy obywatelom Ukrainy w związku z konfliktem zbrojnym na terytorium tego państwa (Dz.U. z 2022 r. poz. 583, poz.584</w:t>
      </w:r>
      <w:r>
        <w:rPr>
          <w:rFonts w:ascii="Arial" w:hAnsi="Arial" w:cs="Arial"/>
          <w:bCs/>
          <w:sz w:val="22"/>
          <w:szCs w:val="22"/>
        </w:rPr>
        <w:t>, poz. 830, poz. 930, poz. 1002, poz. 1087, poz. 1161, poz. 1383, poz.1561, poz.1692, poz.1733</w:t>
      </w:r>
      <w:r w:rsidRPr="00954CF5">
        <w:rPr>
          <w:rFonts w:ascii="Arial" w:hAnsi="Arial" w:cs="Arial"/>
          <w:bCs/>
          <w:sz w:val="22"/>
          <w:szCs w:val="22"/>
        </w:rPr>
        <w:t xml:space="preserve">)   </w:t>
      </w:r>
      <w:r w:rsidRPr="00954CF5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954CF5">
        <w:rPr>
          <w:rFonts w:ascii="Arial" w:hAnsi="Arial" w:cs="Arial"/>
          <w:bCs/>
          <w:sz w:val="22"/>
          <w:szCs w:val="22"/>
        </w:rPr>
        <w:t>,  co następuje:</w:t>
      </w:r>
    </w:p>
    <w:p w14:paraId="4917DD7F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</w:p>
    <w:p w14:paraId="33992EA6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sym w:font="Times New Roman" w:char="00A7"/>
      </w:r>
      <w:r w:rsidRPr="00C01043">
        <w:rPr>
          <w:rFonts w:ascii="Arial" w:hAnsi="Arial" w:cs="Arial"/>
          <w:bCs/>
          <w:sz w:val="22"/>
          <w:szCs w:val="22"/>
        </w:rPr>
        <w:t xml:space="preserve"> 1. 1. Zwiększa się dochody budżetowe o kwotę 286.707,70 zł, w tym:</w:t>
      </w:r>
    </w:p>
    <w:p w14:paraId="169F6428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zwiększa się dochody dotyczące zadań gminy o 286.707,70 zł,</w:t>
      </w:r>
    </w:p>
    <w:p w14:paraId="7BD221CD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zgodnie z załącznikiem nr 1/A do niniejszej uchwały.</w:t>
      </w:r>
    </w:p>
    <w:p w14:paraId="4767BC6B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2. Z</w:t>
      </w:r>
      <w:r>
        <w:rPr>
          <w:rFonts w:ascii="Arial" w:hAnsi="Arial" w:cs="Arial"/>
          <w:bCs/>
          <w:sz w:val="22"/>
          <w:szCs w:val="22"/>
        </w:rPr>
        <w:t>więk</w:t>
      </w:r>
      <w:r w:rsidRPr="00C01043">
        <w:rPr>
          <w:rFonts w:ascii="Arial" w:hAnsi="Arial" w:cs="Arial"/>
          <w:bCs/>
          <w:sz w:val="22"/>
          <w:szCs w:val="22"/>
        </w:rPr>
        <w:t xml:space="preserve">sza się wydatki budżetowe o kwotę </w:t>
      </w:r>
      <w:r>
        <w:rPr>
          <w:rFonts w:ascii="Arial" w:hAnsi="Arial" w:cs="Arial"/>
          <w:bCs/>
          <w:sz w:val="22"/>
          <w:szCs w:val="22"/>
        </w:rPr>
        <w:t>286.707,70</w:t>
      </w:r>
      <w:r w:rsidRPr="00C01043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71B433F4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C01043">
        <w:rPr>
          <w:rFonts w:ascii="Arial" w:hAnsi="Arial" w:cs="Arial"/>
          <w:bCs/>
          <w:sz w:val="22"/>
          <w:szCs w:val="22"/>
        </w:rPr>
        <w:t xml:space="preserve">sza się wydatki dotyczące zadań gminy o </w:t>
      </w:r>
      <w:r>
        <w:rPr>
          <w:rFonts w:ascii="Arial" w:hAnsi="Arial" w:cs="Arial"/>
          <w:bCs/>
          <w:sz w:val="22"/>
          <w:szCs w:val="22"/>
        </w:rPr>
        <w:t>286.707,70</w:t>
      </w:r>
      <w:r w:rsidRPr="00C01043">
        <w:rPr>
          <w:rFonts w:ascii="Arial" w:hAnsi="Arial" w:cs="Arial"/>
          <w:bCs/>
          <w:sz w:val="22"/>
          <w:szCs w:val="22"/>
        </w:rPr>
        <w:t xml:space="preserve"> zł,</w:t>
      </w:r>
    </w:p>
    <w:p w14:paraId="293A04BD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C01043">
        <w:rPr>
          <w:rFonts w:ascii="Arial" w:hAnsi="Arial" w:cs="Arial"/>
          <w:bCs/>
          <w:sz w:val="22"/>
          <w:szCs w:val="22"/>
        </w:rPr>
        <w:t xml:space="preserve">sza się wydatki dotyczące zadań powiatu o </w:t>
      </w:r>
      <w:r>
        <w:rPr>
          <w:rFonts w:ascii="Arial" w:hAnsi="Arial" w:cs="Arial"/>
          <w:bCs/>
          <w:sz w:val="22"/>
          <w:szCs w:val="22"/>
        </w:rPr>
        <w:t>0,00</w:t>
      </w:r>
      <w:r w:rsidRPr="00C01043">
        <w:rPr>
          <w:rFonts w:ascii="Arial" w:hAnsi="Arial" w:cs="Arial"/>
          <w:bCs/>
          <w:sz w:val="22"/>
          <w:szCs w:val="22"/>
        </w:rPr>
        <w:t xml:space="preserve"> zł,</w:t>
      </w:r>
    </w:p>
    <w:p w14:paraId="31D48C1F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42104359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04F48F1E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C01043">
        <w:rPr>
          <w:rFonts w:ascii="Arial" w:hAnsi="Arial" w:cs="Arial"/>
          <w:bCs/>
          <w:sz w:val="22"/>
          <w:szCs w:val="22"/>
        </w:rPr>
        <w:t xml:space="preserve"> 542.103.589,69 zł, w tym:</w:t>
      </w:r>
    </w:p>
    <w:p w14:paraId="352326F3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dochody dotyczące zadań gminy</w:t>
      </w:r>
      <w:r w:rsidRPr="00C01043">
        <w:rPr>
          <w:rFonts w:ascii="Arial" w:hAnsi="Arial" w:cs="Arial"/>
          <w:bCs/>
          <w:sz w:val="22"/>
          <w:szCs w:val="22"/>
        </w:rPr>
        <w:tab/>
        <w:t>372.141.867,62 zł</w:t>
      </w:r>
    </w:p>
    <w:p w14:paraId="209A02D5" w14:textId="77777777" w:rsidR="002B2BED" w:rsidRPr="00C01043" w:rsidRDefault="002B2BED" w:rsidP="002B2BE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dochody bieżące 338.912.696,54 zł,</w:t>
      </w:r>
    </w:p>
    <w:p w14:paraId="4F6B74F4" w14:textId="77777777" w:rsidR="002B2BED" w:rsidRPr="00C01043" w:rsidRDefault="002B2BED" w:rsidP="002B2BED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dochody majątkowe 33.229.171,08 zł,</w:t>
      </w:r>
    </w:p>
    <w:p w14:paraId="68728ABB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dochody dotyczące zadań powiatu 16</w:t>
      </w:r>
      <w:r>
        <w:rPr>
          <w:rFonts w:ascii="Arial" w:hAnsi="Arial" w:cs="Arial"/>
          <w:bCs/>
          <w:sz w:val="22"/>
          <w:szCs w:val="22"/>
        </w:rPr>
        <w:t>9.961.722,07</w:t>
      </w:r>
      <w:r w:rsidRPr="00C01043">
        <w:rPr>
          <w:rFonts w:ascii="Arial" w:hAnsi="Arial" w:cs="Arial"/>
          <w:bCs/>
          <w:sz w:val="22"/>
          <w:szCs w:val="22"/>
        </w:rPr>
        <w:t xml:space="preserve"> zł</w:t>
      </w:r>
    </w:p>
    <w:p w14:paraId="0D411CD3" w14:textId="77777777" w:rsidR="002B2BED" w:rsidRPr="00C01043" w:rsidRDefault="002B2BED" w:rsidP="002B2BE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dochody bieżące 155.</w:t>
      </w:r>
      <w:r>
        <w:rPr>
          <w:rFonts w:ascii="Arial" w:hAnsi="Arial" w:cs="Arial"/>
          <w:bCs/>
          <w:sz w:val="22"/>
          <w:szCs w:val="22"/>
        </w:rPr>
        <w:t>061.600,31</w:t>
      </w:r>
      <w:r w:rsidRPr="00C01043">
        <w:rPr>
          <w:rFonts w:ascii="Arial" w:hAnsi="Arial" w:cs="Arial"/>
          <w:bCs/>
          <w:sz w:val="22"/>
          <w:szCs w:val="22"/>
        </w:rPr>
        <w:t xml:space="preserve"> zł,</w:t>
      </w:r>
    </w:p>
    <w:p w14:paraId="15FB8BEB" w14:textId="77777777" w:rsidR="002B2BED" w:rsidRPr="00C01043" w:rsidRDefault="002B2BED" w:rsidP="002B2BED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dochody majątkowe </w:t>
      </w:r>
      <w:r>
        <w:rPr>
          <w:rFonts w:ascii="Arial" w:hAnsi="Arial" w:cs="Arial"/>
          <w:bCs/>
          <w:sz w:val="22"/>
          <w:szCs w:val="22"/>
        </w:rPr>
        <w:t>14.900.121,76</w:t>
      </w:r>
      <w:r w:rsidRPr="00C01043">
        <w:rPr>
          <w:rFonts w:ascii="Arial" w:hAnsi="Arial" w:cs="Arial"/>
          <w:bCs/>
          <w:sz w:val="22"/>
          <w:szCs w:val="22"/>
        </w:rPr>
        <w:t xml:space="preserve"> zł,</w:t>
      </w:r>
    </w:p>
    <w:p w14:paraId="6E3371DD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pacing w:val="60"/>
          <w:sz w:val="22"/>
          <w:szCs w:val="22"/>
        </w:rPr>
        <w:t>wydatki</w:t>
      </w:r>
      <w:r>
        <w:rPr>
          <w:rFonts w:ascii="Arial" w:hAnsi="Arial" w:cs="Arial"/>
          <w:bCs/>
          <w:spacing w:val="6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626.510.060,83</w:t>
      </w:r>
      <w:r w:rsidRPr="00C01043">
        <w:rPr>
          <w:rFonts w:ascii="Arial" w:hAnsi="Arial" w:cs="Arial"/>
          <w:bCs/>
          <w:sz w:val="22"/>
          <w:szCs w:val="22"/>
        </w:rPr>
        <w:t xml:space="preserve"> zł w tym:</w:t>
      </w:r>
    </w:p>
    <w:p w14:paraId="46A40DAA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wydatki dotyczące zadań gminy 4</w:t>
      </w:r>
      <w:r>
        <w:rPr>
          <w:rFonts w:ascii="Arial" w:hAnsi="Arial" w:cs="Arial"/>
          <w:bCs/>
          <w:sz w:val="22"/>
          <w:szCs w:val="22"/>
        </w:rPr>
        <w:t>36.698.204,57</w:t>
      </w:r>
      <w:r w:rsidRPr="00C01043">
        <w:rPr>
          <w:rFonts w:ascii="Arial" w:hAnsi="Arial" w:cs="Arial"/>
          <w:bCs/>
          <w:sz w:val="22"/>
          <w:szCs w:val="22"/>
        </w:rPr>
        <w:t xml:space="preserve"> zł</w:t>
      </w:r>
    </w:p>
    <w:p w14:paraId="1EAD1FA2" w14:textId="610D3B02" w:rsidR="002B2BED" w:rsidRPr="00C01043" w:rsidRDefault="002B2BED" w:rsidP="002B2BE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wydatki bieżące 3</w:t>
      </w:r>
      <w:r>
        <w:rPr>
          <w:rFonts w:ascii="Arial" w:hAnsi="Arial" w:cs="Arial"/>
          <w:bCs/>
          <w:sz w:val="22"/>
          <w:szCs w:val="22"/>
        </w:rPr>
        <w:t>40.096.446,90</w:t>
      </w:r>
      <w:r w:rsidRPr="00C01043">
        <w:rPr>
          <w:rFonts w:ascii="Arial" w:hAnsi="Arial" w:cs="Arial"/>
          <w:bCs/>
          <w:sz w:val="22"/>
          <w:szCs w:val="22"/>
        </w:rPr>
        <w:t xml:space="preserve"> zł,</w:t>
      </w:r>
    </w:p>
    <w:p w14:paraId="72A33A67" w14:textId="77777777" w:rsidR="002B2BED" w:rsidRPr="00C01043" w:rsidRDefault="002B2BED" w:rsidP="002B2BE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wydatki majątkowe </w:t>
      </w:r>
      <w:r>
        <w:rPr>
          <w:rFonts w:ascii="Arial" w:hAnsi="Arial" w:cs="Arial"/>
          <w:bCs/>
          <w:sz w:val="22"/>
          <w:szCs w:val="22"/>
        </w:rPr>
        <w:t>96.601.757,67</w:t>
      </w:r>
      <w:r w:rsidRPr="00C01043">
        <w:rPr>
          <w:rFonts w:ascii="Arial" w:hAnsi="Arial" w:cs="Arial"/>
          <w:bCs/>
          <w:sz w:val="22"/>
          <w:szCs w:val="22"/>
        </w:rPr>
        <w:t xml:space="preserve"> zł,</w:t>
      </w:r>
    </w:p>
    <w:p w14:paraId="7B04763A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wydatki dotyczące zadań powiatu 1</w:t>
      </w:r>
      <w:r>
        <w:rPr>
          <w:rFonts w:ascii="Arial" w:hAnsi="Arial" w:cs="Arial"/>
          <w:bCs/>
          <w:sz w:val="22"/>
          <w:szCs w:val="22"/>
        </w:rPr>
        <w:t>89.811.856,26</w:t>
      </w:r>
      <w:r w:rsidRPr="00C01043">
        <w:rPr>
          <w:rFonts w:ascii="Arial" w:hAnsi="Arial" w:cs="Arial"/>
          <w:bCs/>
          <w:sz w:val="22"/>
          <w:szCs w:val="22"/>
        </w:rPr>
        <w:t xml:space="preserve"> zł</w:t>
      </w:r>
    </w:p>
    <w:p w14:paraId="7538962A" w14:textId="77777777" w:rsidR="002B2BED" w:rsidRPr="00C01043" w:rsidRDefault="002B2BED" w:rsidP="002B2BE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wydatki bieżące 1</w:t>
      </w:r>
      <w:r>
        <w:rPr>
          <w:rFonts w:ascii="Arial" w:hAnsi="Arial" w:cs="Arial"/>
          <w:bCs/>
          <w:sz w:val="22"/>
          <w:szCs w:val="22"/>
        </w:rPr>
        <w:t>60.690.029,53</w:t>
      </w:r>
      <w:r w:rsidRPr="00C01043">
        <w:rPr>
          <w:rFonts w:ascii="Arial" w:hAnsi="Arial" w:cs="Arial"/>
          <w:bCs/>
          <w:sz w:val="22"/>
          <w:szCs w:val="22"/>
        </w:rPr>
        <w:t xml:space="preserve"> zł,</w:t>
      </w:r>
    </w:p>
    <w:p w14:paraId="16E5B648" w14:textId="77777777" w:rsidR="002B2BED" w:rsidRPr="00C01043" w:rsidRDefault="002B2BED" w:rsidP="002B2BED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wydatki majątkowe </w:t>
      </w:r>
      <w:r>
        <w:rPr>
          <w:rFonts w:ascii="Arial" w:hAnsi="Arial" w:cs="Arial"/>
          <w:bCs/>
          <w:sz w:val="22"/>
          <w:szCs w:val="22"/>
        </w:rPr>
        <w:t>29.121.826,73</w:t>
      </w:r>
      <w:r w:rsidRPr="00C01043">
        <w:rPr>
          <w:rFonts w:ascii="Arial" w:hAnsi="Arial" w:cs="Arial"/>
          <w:bCs/>
          <w:sz w:val="22"/>
          <w:szCs w:val="22"/>
        </w:rPr>
        <w:t xml:space="preserve"> zł.</w:t>
      </w:r>
    </w:p>
    <w:p w14:paraId="058EA6BA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C9ED462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sym w:font="Times New Roman" w:char="00A7"/>
      </w:r>
      <w:r w:rsidRPr="00C01043">
        <w:rPr>
          <w:rFonts w:ascii="Arial" w:hAnsi="Arial" w:cs="Arial"/>
          <w:bCs/>
          <w:sz w:val="22"/>
          <w:szCs w:val="22"/>
        </w:rPr>
        <w:t xml:space="preserve"> 2. Planowany deficyt budżetowy nie ulega zmianie i wynosi 84.406.471,14 zł.</w:t>
      </w:r>
    </w:p>
    <w:p w14:paraId="044690E4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23133C7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3. Dokonuje się zmian w planie nakładów na inwestycje, zgodnie z załącznikiem nr 3 do niniejszej uchwały. </w:t>
      </w:r>
    </w:p>
    <w:p w14:paraId="549C0E91" w14:textId="77777777" w:rsidR="002B2BED" w:rsidRPr="00C01043" w:rsidRDefault="002B2BED" w:rsidP="002B2B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1E7B023" w14:textId="182645DE" w:rsidR="002B2BED" w:rsidRPr="00C01043" w:rsidRDefault="002B2BED" w:rsidP="002B2B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§ 4. Ustala się plan dochodów i wydatków związanych z realizacj</w:t>
      </w:r>
      <w:r w:rsidR="00282577">
        <w:rPr>
          <w:rFonts w:ascii="Arial" w:hAnsi="Arial" w:cs="Arial"/>
          <w:bCs/>
          <w:sz w:val="22"/>
          <w:szCs w:val="22"/>
        </w:rPr>
        <w:t>ą</w:t>
      </w:r>
      <w:r w:rsidRPr="00C01043">
        <w:rPr>
          <w:rFonts w:ascii="Arial" w:hAnsi="Arial" w:cs="Arial"/>
          <w:bCs/>
          <w:sz w:val="22"/>
          <w:szCs w:val="22"/>
        </w:rPr>
        <w:t xml:space="preserve"> zadań finansowanych z Funduszu Pomocy, zgodnie z załącznikiem nr 4 do niniejszej uchwały.</w:t>
      </w:r>
    </w:p>
    <w:p w14:paraId="305CF1ED" w14:textId="77777777" w:rsidR="002B2BED" w:rsidRPr="00C01043" w:rsidRDefault="002B2BED" w:rsidP="002B2B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9E850" w14:textId="0271C132" w:rsidR="002B2BED" w:rsidRPr="00C01043" w:rsidRDefault="002B2BED" w:rsidP="002B2B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§ 5. Ustala się plan dochodów i wydatków związanych z realizacj</w:t>
      </w:r>
      <w:r w:rsidR="00282577">
        <w:rPr>
          <w:rFonts w:ascii="Arial" w:hAnsi="Arial" w:cs="Arial"/>
          <w:bCs/>
          <w:sz w:val="22"/>
          <w:szCs w:val="22"/>
        </w:rPr>
        <w:t>ą</w:t>
      </w:r>
      <w:r w:rsidRPr="00C01043">
        <w:rPr>
          <w:rFonts w:ascii="Arial" w:hAnsi="Arial" w:cs="Arial"/>
          <w:bCs/>
          <w:sz w:val="22"/>
          <w:szCs w:val="22"/>
        </w:rPr>
        <w:t xml:space="preserve"> zadań dofinansowanych z Funduszu Przeciwdziałania COVID-19, zgodnie z załącznikiem nr 5 do niniejszej uchwały.</w:t>
      </w:r>
    </w:p>
    <w:p w14:paraId="0F124664" w14:textId="77777777" w:rsidR="002B2BED" w:rsidRPr="00C01043" w:rsidRDefault="002B2BED" w:rsidP="002B2B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B233196" w14:textId="77777777" w:rsidR="002B2BED" w:rsidRPr="00C01043" w:rsidRDefault="002B2BED" w:rsidP="002B2B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6. Ustala się plan </w:t>
      </w:r>
      <w:r>
        <w:rPr>
          <w:rFonts w:ascii="Arial" w:hAnsi="Arial" w:cs="Arial"/>
          <w:bCs/>
          <w:sz w:val="22"/>
          <w:szCs w:val="22"/>
        </w:rPr>
        <w:t xml:space="preserve">dochodów i wydatków na </w:t>
      </w:r>
      <w:r w:rsidRPr="00C01043">
        <w:rPr>
          <w:rFonts w:ascii="Arial" w:hAnsi="Arial" w:cs="Arial"/>
          <w:bCs/>
          <w:sz w:val="22"/>
          <w:szCs w:val="22"/>
        </w:rPr>
        <w:t>zada</w:t>
      </w:r>
      <w:r>
        <w:rPr>
          <w:rFonts w:ascii="Arial" w:hAnsi="Arial" w:cs="Arial"/>
          <w:bCs/>
          <w:sz w:val="22"/>
          <w:szCs w:val="22"/>
        </w:rPr>
        <w:t>nia</w:t>
      </w:r>
      <w:r w:rsidRPr="00C01043">
        <w:rPr>
          <w:rFonts w:ascii="Arial" w:hAnsi="Arial" w:cs="Arial"/>
          <w:bCs/>
          <w:sz w:val="22"/>
          <w:szCs w:val="22"/>
        </w:rPr>
        <w:t xml:space="preserve"> realizowan</w:t>
      </w:r>
      <w:r>
        <w:rPr>
          <w:rFonts w:ascii="Arial" w:hAnsi="Arial" w:cs="Arial"/>
          <w:bCs/>
          <w:sz w:val="22"/>
          <w:szCs w:val="22"/>
        </w:rPr>
        <w:t>e</w:t>
      </w:r>
      <w:r w:rsidRPr="00C01043">
        <w:rPr>
          <w:rFonts w:ascii="Arial" w:hAnsi="Arial" w:cs="Arial"/>
          <w:bCs/>
          <w:sz w:val="22"/>
          <w:szCs w:val="22"/>
        </w:rPr>
        <w:t xml:space="preserve"> z udziałem środków pochodzących z Rządowego Funduszu Inwestycji Lokalnych, zgodnie z załącznikiem nr 6.</w:t>
      </w:r>
    </w:p>
    <w:p w14:paraId="2032175E" w14:textId="77777777" w:rsidR="002B2BED" w:rsidRPr="00C01043" w:rsidRDefault="002B2BED" w:rsidP="002B2B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B73CC0" w14:textId="77777777" w:rsidR="002B2BED" w:rsidRPr="00C01043" w:rsidRDefault="002B2BED" w:rsidP="002B2B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7. 1. Zmniejsza się wysokość rezerwy celowej na pomoc społeczna i rodzinę o kwotę                    230.000,00 zł, która po zmianie wyniesie 170.000,00 </w:t>
      </w:r>
      <w:r w:rsidRPr="00C01043">
        <w:rPr>
          <w:rFonts w:ascii="Arial" w:hAnsi="Arial" w:cs="Arial"/>
          <w:bCs/>
          <w:sz w:val="22"/>
          <w:szCs w:val="22"/>
          <w:lang w:val="x-none"/>
        </w:rPr>
        <w:t>zł</w:t>
      </w:r>
      <w:r w:rsidRPr="00C01043">
        <w:rPr>
          <w:rFonts w:ascii="Arial" w:hAnsi="Arial" w:cs="Arial"/>
          <w:bCs/>
          <w:sz w:val="22"/>
          <w:szCs w:val="22"/>
        </w:rPr>
        <w:t>.</w:t>
      </w:r>
    </w:p>
    <w:p w14:paraId="5CA27627" w14:textId="77777777" w:rsidR="002B2BED" w:rsidRPr="00C01043" w:rsidRDefault="002B2BED" w:rsidP="002B2B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2. Z</w:t>
      </w:r>
      <w:r>
        <w:rPr>
          <w:rFonts w:ascii="Arial" w:hAnsi="Arial" w:cs="Arial"/>
          <w:bCs/>
          <w:sz w:val="22"/>
          <w:szCs w:val="22"/>
        </w:rPr>
        <w:t>więk</w:t>
      </w:r>
      <w:r w:rsidRPr="00C01043">
        <w:rPr>
          <w:rFonts w:ascii="Arial" w:hAnsi="Arial" w:cs="Arial"/>
          <w:bCs/>
          <w:sz w:val="22"/>
          <w:szCs w:val="22"/>
        </w:rPr>
        <w:t xml:space="preserve">sza się wysokość rezerwy celowej na inwestycje o kwotę </w:t>
      </w:r>
      <w:r>
        <w:rPr>
          <w:rFonts w:ascii="Arial" w:hAnsi="Arial" w:cs="Arial"/>
          <w:bCs/>
          <w:sz w:val="22"/>
          <w:szCs w:val="22"/>
        </w:rPr>
        <w:t>61.039,33</w:t>
      </w:r>
      <w:r w:rsidRPr="00C01043">
        <w:rPr>
          <w:rFonts w:ascii="Arial" w:hAnsi="Arial" w:cs="Arial"/>
          <w:bCs/>
          <w:sz w:val="22"/>
          <w:szCs w:val="22"/>
        </w:rPr>
        <w:t xml:space="preserve"> zł, która po zmianie wyniesie </w:t>
      </w:r>
      <w:r>
        <w:rPr>
          <w:rFonts w:ascii="Arial" w:hAnsi="Arial" w:cs="Arial"/>
          <w:bCs/>
          <w:sz w:val="22"/>
          <w:szCs w:val="22"/>
        </w:rPr>
        <w:t>1.561.039,33</w:t>
      </w:r>
      <w:r w:rsidRPr="00C01043">
        <w:rPr>
          <w:rFonts w:ascii="Arial" w:hAnsi="Arial" w:cs="Arial"/>
          <w:bCs/>
          <w:sz w:val="22"/>
          <w:szCs w:val="22"/>
        </w:rPr>
        <w:t xml:space="preserve"> </w:t>
      </w:r>
      <w:r w:rsidRPr="00C01043">
        <w:rPr>
          <w:rFonts w:ascii="Arial" w:hAnsi="Arial" w:cs="Arial"/>
          <w:bCs/>
          <w:sz w:val="22"/>
          <w:szCs w:val="22"/>
          <w:lang w:val="x-none"/>
        </w:rPr>
        <w:t>zł</w:t>
      </w:r>
      <w:r w:rsidRPr="00C01043">
        <w:rPr>
          <w:rFonts w:ascii="Arial" w:hAnsi="Arial" w:cs="Arial"/>
          <w:bCs/>
          <w:sz w:val="22"/>
          <w:szCs w:val="22"/>
        </w:rPr>
        <w:t>.</w:t>
      </w:r>
    </w:p>
    <w:p w14:paraId="5F9B9F4A" w14:textId="77777777" w:rsidR="002B2BED" w:rsidRPr="00C01043" w:rsidRDefault="002B2BED" w:rsidP="002B2B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03AD403" w14:textId="77777777" w:rsidR="002B2BED" w:rsidRPr="00C01043" w:rsidRDefault="002B2BED" w:rsidP="002B2B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8</w:t>
      </w:r>
      <w:r w:rsidRPr="00C01043">
        <w:rPr>
          <w:rFonts w:ascii="Arial" w:hAnsi="Arial" w:cs="Arial"/>
          <w:bCs/>
          <w:sz w:val="22"/>
          <w:szCs w:val="22"/>
        </w:rPr>
        <w:t>.</w:t>
      </w:r>
      <w:r w:rsidRPr="00C01043">
        <w:rPr>
          <w:rFonts w:ascii="Arial" w:hAnsi="Arial" w:cs="Arial"/>
          <w:b/>
          <w:sz w:val="22"/>
          <w:szCs w:val="22"/>
        </w:rPr>
        <w:t xml:space="preserve"> </w:t>
      </w:r>
      <w:r w:rsidRPr="00C01043">
        <w:rPr>
          <w:rFonts w:ascii="Arial" w:hAnsi="Arial" w:cs="Arial"/>
          <w:sz w:val="22"/>
          <w:szCs w:val="22"/>
        </w:rPr>
        <w:t>Upoważnia się Prezydenta Miasta w celu realizacji zadań związanych z pomocą obywatelom Ukrainy w związku z konfliktem zbrojnym na terytorium tego państwa do dokonywania:</w:t>
      </w:r>
    </w:p>
    <w:p w14:paraId="1BE47A24" w14:textId="77777777" w:rsidR="002B2BED" w:rsidRPr="00C01043" w:rsidRDefault="002B2BED" w:rsidP="002B2B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043">
        <w:rPr>
          <w:rFonts w:ascii="Arial" w:hAnsi="Arial" w:cs="Arial"/>
          <w:sz w:val="22"/>
          <w:szCs w:val="22"/>
        </w:rPr>
        <w:t>zmian w planie dochodów i wydatków, w tym dokonywania przeniesień wydatków między działami klasyfikacji budżetowej,</w:t>
      </w:r>
    </w:p>
    <w:p w14:paraId="272E8515" w14:textId="77777777" w:rsidR="002B2BED" w:rsidRPr="00C01043" w:rsidRDefault="002B2BED" w:rsidP="002B2BED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043">
        <w:rPr>
          <w:rFonts w:ascii="Arial" w:hAnsi="Arial" w:cs="Arial"/>
          <w:sz w:val="22"/>
          <w:szCs w:val="22"/>
        </w:rPr>
        <w:t>zmian w planie wydatków budżetu związanych z wprowadzeniem nowych inwestycji lub zakupów inwestycyjnych, o ile zmiana ta nie pogorszy wyniku budżetu.</w:t>
      </w:r>
    </w:p>
    <w:p w14:paraId="3EB42D7A" w14:textId="77777777" w:rsidR="002B2BED" w:rsidRPr="00C01043" w:rsidRDefault="002B2BED" w:rsidP="002B2BED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14179AA" w14:textId="77777777" w:rsidR="002B2BED" w:rsidRPr="00C01043" w:rsidRDefault="002B2BED" w:rsidP="002B2BED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9</w:t>
      </w:r>
      <w:r w:rsidRPr="00C01043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67E52827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D423F40" w14:textId="77777777" w:rsidR="002B2BED" w:rsidRPr="00C01043" w:rsidRDefault="002B2BED" w:rsidP="002B2B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0</w:t>
      </w:r>
      <w:r w:rsidRPr="00C01043">
        <w:rPr>
          <w:rFonts w:ascii="Arial" w:hAnsi="Arial" w:cs="Arial"/>
          <w:bCs/>
          <w:sz w:val="22"/>
          <w:szCs w:val="22"/>
        </w:rPr>
        <w:t>. Uchwała wchodzi</w:t>
      </w:r>
      <w:r w:rsidRPr="00C01043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14:paraId="51816758" w14:textId="77777777" w:rsidR="00B35811" w:rsidRDefault="00B35811"/>
    <w:sectPr w:rsidR="00B35811" w:rsidSect="002B2BE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990"/>
    <w:multiLevelType w:val="hybridMultilevel"/>
    <w:tmpl w:val="6B228F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040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ED"/>
    <w:rsid w:val="00282577"/>
    <w:rsid w:val="002B2BED"/>
    <w:rsid w:val="00B35811"/>
    <w:rsid w:val="00D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DBD5"/>
  <w15:chartTrackingRefBased/>
  <w15:docId w15:val="{94A66A82-CF9F-4839-8345-A0956CD5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2023-01-20T08:40:00Z</dcterms:created>
  <dcterms:modified xsi:type="dcterms:W3CDTF">2023-01-20T08:40:00Z</dcterms:modified>
</cp:coreProperties>
</file>