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AF0C" w14:textId="77777777" w:rsidR="004160A4" w:rsidRDefault="00845014" w:rsidP="009427E3">
      <w:pPr>
        <w:tabs>
          <w:tab w:val="left" w:pos="5245"/>
          <w:tab w:val="left" w:pos="6237"/>
        </w:tabs>
        <w:spacing w:after="0" w:line="360" w:lineRule="auto"/>
        <w:jc w:val="right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4160A4">
        <w:rPr>
          <w:rFonts w:ascii="Arial" w:eastAsia="Times New Roman" w:hAnsi="Arial" w:cs="Times New Roman"/>
          <w:sz w:val="24"/>
          <w:szCs w:val="24"/>
          <w:lang w:eastAsia="pl-PL"/>
        </w:rPr>
        <w:t xml:space="preserve">Załącznik </w:t>
      </w:r>
      <w:r w:rsidR="008C2C68" w:rsidRPr="004160A4">
        <w:rPr>
          <w:rFonts w:ascii="Arial" w:eastAsia="Times New Roman" w:hAnsi="Arial" w:cs="Times New Roman"/>
          <w:sz w:val="24"/>
          <w:szCs w:val="24"/>
          <w:lang w:eastAsia="pl-PL"/>
        </w:rPr>
        <w:t>do Uchwały Nr …</w:t>
      </w:r>
      <w:r w:rsidRPr="004160A4">
        <w:rPr>
          <w:rFonts w:ascii="Arial" w:eastAsia="Times New Roman" w:hAnsi="Arial" w:cs="Times New Roman"/>
          <w:sz w:val="24"/>
          <w:szCs w:val="24"/>
          <w:lang w:eastAsia="pl-PL"/>
        </w:rPr>
        <w:t>…..</w:t>
      </w:r>
      <w:r w:rsidR="008C2C68" w:rsidRPr="004160A4">
        <w:rPr>
          <w:rFonts w:ascii="Arial" w:eastAsia="Times New Roman" w:hAnsi="Arial" w:cs="Times New Roman"/>
          <w:sz w:val="24"/>
          <w:szCs w:val="24"/>
          <w:lang w:eastAsia="pl-PL"/>
        </w:rPr>
        <w:t>…</w:t>
      </w:r>
      <w:r w:rsidR="0009548B" w:rsidRPr="004160A4">
        <w:rPr>
          <w:rFonts w:ascii="Arial" w:eastAsia="Times New Roman" w:hAnsi="Arial" w:cs="Times New Roman"/>
          <w:sz w:val="24"/>
          <w:szCs w:val="24"/>
          <w:lang w:eastAsia="pl-PL"/>
        </w:rPr>
        <w:t>..</w:t>
      </w:r>
      <w:r w:rsidR="004160A4">
        <w:rPr>
          <w:rFonts w:ascii="Arial" w:eastAsia="Times New Roman" w:hAnsi="Arial" w:cs="Times New Roman"/>
          <w:sz w:val="24"/>
          <w:szCs w:val="24"/>
          <w:lang w:eastAsia="pl-PL"/>
        </w:rPr>
        <w:t>……</w:t>
      </w:r>
    </w:p>
    <w:p w14:paraId="3A858E60" w14:textId="77777777" w:rsidR="004160A4" w:rsidRDefault="0009548B" w:rsidP="009427E3">
      <w:pPr>
        <w:tabs>
          <w:tab w:val="left" w:pos="5245"/>
          <w:tab w:val="left" w:pos="6237"/>
        </w:tabs>
        <w:spacing w:after="0" w:line="360" w:lineRule="auto"/>
        <w:jc w:val="right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4160A4">
        <w:rPr>
          <w:rFonts w:ascii="Arial" w:eastAsia="Times New Roman" w:hAnsi="Arial" w:cs="Times New Roman"/>
          <w:sz w:val="24"/>
          <w:szCs w:val="24"/>
          <w:lang w:eastAsia="pl-PL"/>
        </w:rPr>
        <w:t xml:space="preserve">Rady Miasta Piotrkowa </w:t>
      </w:r>
      <w:r w:rsidR="008C2C68" w:rsidRPr="004160A4">
        <w:rPr>
          <w:rFonts w:ascii="Arial" w:eastAsia="Times New Roman" w:hAnsi="Arial" w:cs="Times New Roman"/>
          <w:sz w:val="24"/>
          <w:szCs w:val="24"/>
          <w:lang w:eastAsia="pl-PL"/>
        </w:rPr>
        <w:t>Trybuna</w:t>
      </w:r>
      <w:r w:rsidR="004160A4">
        <w:rPr>
          <w:rFonts w:ascii="Arial" w:eastAsia="Times New Roman" w:hAnsi="Arial" w:cs="Times New Roman"/>
          <w:sz w:val="24"/>
          <w:szCs w:val="24"/>
          <w:lang w:eastAsia="pl-PL"/>
        </w:rPr>
        <w:t>lskiego</w:t>
      </w:r>
    </w:p>
    <w:p w14:paraId="2F996D4E" w14:textId="7AEFE772" w:rsidR="008C2C68" w:rsidRPr="004160A4" w:rsidRDefault="00845014" w:rsidP="009427E3">
      <w:pPr>
        <w:tabs>
          <w:tab w:val="left" w:pos="5245"/>
          <w:tab w:val="left" w:pos="6237"/>
        </w:tabs>
        <w:spacing w:after="0" w:line="360" w:lineRule="auto"/>
        <w:jc w:val="right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4160A4">
        <w:rPr>
          <w:rFonts w:ascii="Arial" w:eastAsia="Times New Roman" w:hAnsi="Arial" w:cs="Times New Roman"/>
          <w:sz w:val="24"/>
          <w:szCs w:val="24"/>
          <w:lang w:eastAsia="pl-PL"/>
        </w:rPr>
        <w:t>z dnia …………</w:t>
      </w:r>
      <w:r w:rsidR="0009548B" w:rsidRPr="004160A4">
        <w:rPr>
          <w:rFonts w:ascii="Arial" w:eastAsia="Times New Roman" w:hAnsi="Arial" w:cs="Times New Roman"/>
          <w:sz w:val="24"/>
          <w:szCs w:val="24"/>
          <w:lang w:eastAsia="pl-PL"/>
        </w:rPr>
        <w:t>..</w:t>
      </w:r>
      <w:r w:rsidRPr="004160A4">
        <w:rPr>
          <w:rFonts w:ascii="Arial" w:eastAsia="Times New Roman" w:hAnsi="Arial" w:cs="Times New Roman"/>
          <w:sz w:val="24"/>
          <w:szCs w:val="24"/>
          <w:lang w:eastAsia="pl-PL"/>
        </w:rPr>
        <w:t>…………… 2022</w:t>
      </w:r>
      <w:r w:rsidR="008C2C68" w:rsidRPr="004160A4">
        <w:rPr>
          <w:rFonts w:ascii="Arial" w:eastAsia="Times New Roman" w:hAnsi="Arial" w:cs="Times New Roman"/>
          <w:sz w:val="24"/>
          <w:szCs w:val="24"/>
          <w:lang w:eastAsia="pl-PL"/>
        </w:rPr>
        <w:t xml:space="preserve"> roku</w:t>
      </w:r>
    </w:p>
    <w:p w14:paraId="2C0315EA" w14:textId="77777777" w:rsidR="008C2C68" w:rsidRPr="004160A4" w:rsidRDefault="008C2C68" w:rsidP="004160A4">
      <w:pPr>
        <w:spacing w:after="0" w:line="276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0D6C7DEA" w14:textId="77777777" w:rsidR="000509A5" w:rsidRPr="004160A4" w:rsidRDefault="000509A5" w:rsidP="004160A4">
      <w:pPr>
        <w:keepNext/>
        <w:tabs>
          <w:tab w:val="num" w:pos="0"/>
          <w:tab w:val="num" w:pos="360"/>
          <w:tab w:val="left" w:pos="5812"/>
        </w:tabs>
        <w:suppressAutoHyphens/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272D90" w14:textId="6BE3C46B" w:rsidR="008C2C68" w:rsidRPr="004160A4" w:rsidRDefault="008C2C68" w:rsidP="004160A4">
      <w:pPr>
        <w:keepNext/>
        <w:tabs>
          <w:tab w:val="num" w:pos="0"/>
          <w:tab w:val="num" w:pos="360"/>
          <w:tab w:val="left" w:pos="5812"/>
        </w:tabs>
        <w:suppressAutoHyphens/>
        <w:spacing w:after="0" w:line="36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>Program zapobiegania przestępczości oraz ochrony bezpieczeństwa obywateli</w:t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t>porządku publicznego na rok 2023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t>od nazwą „Bezpieczne Miasto 2023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14:paraId="780B9F96" w14:textId="77777777" w:rsidR="008C2C68" w:rsidRPr="004160A4" w:rsidRDefault="008C2C68" w:rsidP="004160A4">
      <w:pPr>
        <w:keepNext/>
        <w:tabs>
          <w:tab w:val="num" w:pos="0"/>
          <w:tab w:val="num" w:pos="360"/>
        </w:tabs>
        <w:suppressAutoHyphens/>
        <w:spacing w:after="0" w:line="360" w:lineRule="auto"/>
        <w:ind w:firstLine="708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900802D" w14:textId="77777777" w:rsidR="004160A4" w:rsidRDefault="004160A4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FA4F60" w14:textId="608F0004" w:rsidR="008C2C68" w:rsidRPr="004160A4" w:rsidRDefault="00845014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>Program z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apobiegania przestępczości oraz ochrony bezpieczeństwa obywateli </w:t>
      </w:r>
    </w:p>
    <w:p w14:paraId="0DC3EC1F" w14:textId="7FC690D3" w:rsidR="008C2C68" w:rsidRPr="004160A4" w:rsidRDefault="008C2C68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>i porządku public</w:t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t>znego na rok 2023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jest kontynuacją programu „Bezpieczne Miasto” funkcjonującego na terenie miasta Piotrkowa Trybunalskiego od 2000 roku. Program opracowano w oparciu o rozpoznane zagr</w:t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ożenia występujące na terenie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miasta Piotrkowa Trybunalskiego.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3046175C" w14:textId="4ADAA110" w:rsidR="008C2C68" w:rsidRPr="004160A4" w:rsidRDefault="008C2C68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>Oprócz zagad</w:t>
      </w:r>
      <w:r w:rsidR="000509A5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nień wyszczególnionych w tabeli,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na bieżąco, w ramach budżetów własnych jednostek, realizowane są następujące zagadnienia poprawiające poziom bezpieczeństwa w mieście:</w:t>
      </w:r>
    </w:p>
    <w:p w14:paraId="0BFB03CF" w14:textId="77777777" w:rsidR="008C2C68" w:rsidRPr="004160A4" w:rsidRDefault="008C2C68" w:rsidP="004160A4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CDD871" w14:textId="4129EA9F" w:rsidR="008C2C68" w:rsidRPr="004160A4" w:rsidRDefault="008C2C68" w:rsidP="004160A4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>1. Przegląd   oznakowania   poziomego i pionowego dróg   oraz   stanu urządzeń zabezpieczających w okolicach szkół i przedszkoli, pomoc w zabezpieczeniu imprez  sportowo</w:t>
      </w:r>
      <w:r w:rsidR="00C04990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- rekreacyjnych i </w:t>
      </w:r>
      <w:proofErr w:type="spellStart"/>
      <w:r w:rsidRPr="004160A4">
        <w:rPr>
          <w:rFonts w:ascii="Arial" w:eastAsia="Times New Roman" w:hAnsi="Arial" w:cs="Arial"/>
          <w:sz w:val="24"/>
          <w:szCs w:val="24"/>
          <w:lang w:eastAsia="pl-PL"/>
        </w:rPr>
        <w:t>turystyczno</w:t>
      </w:r>
      <w:proofErr w:type="spellEnd"/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- krajoznawczych organizowanych przez szkoły,  spotkania w szkołach.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6EF54263" w14:textId="466958B8" w:rsidR="008C2C68" w:rsidRPr="004160A4" w:rsidRDefault="008C2C68" w:rsidP="004160A4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2. Obecność strażników miejskich w szkołach oraz patrolowanie terenów wokół szkół  podstawowych,  utrzymywanie kontaktów   z   pedagogami    szkolnymi,   pomoc  </w:t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zapewnieniu porządku i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bezpieczeństwa w trakcie imprez i uroczystości odbywających  się  w  szkołach - zadanie  realizowane  przez  Straż Miejską.</w:t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5200B9EA" w14:textId="5A3D1038" w:rsidR="008C2C68" w:rsidRPr="004160A4" w:rsidRDefault="008C2C68" w:rsidP="004160A4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>3. Poprawa stanu bezpieczeństwa i porządku w komunikacji   poprzez   kontrolę parkowania    pojazdów   w   miejscach   wyznaczonych    dla    pojazdów     osób niepełnosprawnych,</w:t>
      </w:r>
      <w:r w:rsidR="00E64A4D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inicjowanie    niezbędnych   przedsięwzięć    eliminujących utrudnienia   w   poruszaniu  się  osób   niepełnosprawnych  w  pasie   drogowym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br/>
        <w:t>(zarówno pieszych,  jak  i  kierujących pojazdami) - zadanie  realizowane  przez Straż Miejską.</w:t>
      </w:r>
    </w:p>
    <w:p w14:paraId="00E919DB" w14:textId="77777777" w:rsidR="008C2C68" w:rsidRPr="004160A4" w:rsidRDefault="008C2C68" w:rsidP="004160A4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91A3DB" w14:textId="77777777" w:rsidR="008C2C68" w:rsidRPr="004160A4" w:rsidRDefault="008C2C68" w:rsidP="004160A4">
      <w:pPr>
        <w:tabs>
          <w:tab w:val="left" w:pos="5245"/>
          <w:tab w:val="left" w:pos="6237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47AC01" w14:textId="30EA4CA1" w:rsidR="008C2C68" w:rsidRPr="004160A4" w:rsidRDefault="008C2C68" w:rsidP="004160A4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>4. Utrzymanie bezpieczeństwa</w:t>
      </w:r>
      <w:r w:rsidR="00F1147D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i porządku</w:t>
      </w:r>
      <w:r w:rsidR="00F1147D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publicznego na</w:t>
      </w:r>
      <w:r w:rsidR="00F1147D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terenie</w:t>
      </w:r>
      <w:r w:rsidR="00F1147D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miasta w związku </w:t>
      </w:r>
    </w:p>
    <w:p w14:paraId="5F9E5E1E" w14:textId="2AA9031C" w:rsidR="008C2C68" w:rsidRPr="004160A4" w:rsidRDefault="008C2C68" w:rsidP="004160A4">
      <w:pPr>
        <w:spacing w:after="12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>z odbywającymi się imprezami kulturalnymi, sportowymi, ro</w:t>
      </w:r>
      <w:r w:rsidR="00F35563" w:rsidRPr="004160A4">
        <w:rPr>
          <w:rFonts w:ascii="Arial" w:eastAsia="Times New Roman" w:hAnsi="Arial" w:cs="Arial"/>
          <w:sz w:val="24"/>
          <w:szCs w:val="24"/>
          <w:lang w:eastAsia="pl-PL"/>
        </w:rPr>
        <w:t>zrywkowymi, w tym</w:t>
      </w:r>
      <w:r w:rsidR="00F35563" w:rsidRPr="004160A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zapewnienie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bezpiecz</w:t>
      </w:r>
      <w:r w:rsidR="00F35563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eństwa i porządku publicznego na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terenie miasta na okoliczność   odbywających</w:t>
      </w:r>
      <w:r w:rsidR="00F35563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się meczów piłkarskich i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przejazdu kibiców –</w:t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Komenda Miejska Policji</w:t>
      </w:r>
      <w:r w:rsidR="00F35563" w:rsidRPr="004160A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i Straż Miejska w Piotrkowie Trybunalskim.</w:t>
      </w:r>
    </w:p>
    <w:p w14:paraId="598D8C7C" w14:textId="77777777" w:rsidR="008C2C68" w:rsidRPr="004160A4" w:rsidRDefault="008C2C68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5362A4" w14:textId="26979B0B" w:rsidR="008C2C68" w:rsidRPr="004160A4" w:rsidRDefault="00F35563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5. Ograniczenie zjawiska przestępczości o charakterze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rozbójniczym: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7120F72" w14:textId="124975F8" w:rsidR="008C2C68" w:rsidRPr="004160A4" w:rsidRDefault="00F35563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a) patrolowanie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osiedli mieszkaniowych w godzinach wieczornych i nocnych,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br/>
        <w:t>stała   kontrola stanu oświetlenia miasta - zadanie realizowane przez Straż Miejską</w:t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i Komendę Miejską Policji w Piotrkowie Trybunalskim,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b) propagowanie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koniecz</w:t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ności stosowania właściwych </w:t>
      </w:r>
      <w:proofErr w:type="spellStart"/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zachowań</w:t>
      </w:r>
      <w:proofErr w:type="spellEnd"/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ograniczających </w:t>
      </w:r>
      <w:proofErr w:type="spellStart"/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wiktymogenność</w:t>
      </w:r>
      <w:proofErr w:type="spellEnd"/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 (podatność na stanie się ofiarą przestępstwa) -  Komenda  Miejska  Policji  i  Straż Miejska w Piotrkowie Trybunalskim.</w:t>
      </w:r>
    </w:p>
    <w:p w14:paraId="1AE75A50" w14:textId="77777777" w:rsidR="008C2C68" w:rsidRPr="004160A4" w:rsidRDefault="008C2C68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8076FF" w14:textId="0672B9BE" w:rsidR="008C2C68" w:rsidRPr="004160A4" w:rsidRDefault="00845014" w:rsidP="004160A4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6. Stała analiza Mapy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Zagrożeń Bezpieczeństwa i dostosowanie do niej odpowiedniej reakcji w rejonach najbardziej zagrożonych przestępczością – Komenda Miejska Policji w Piotrkowie Trybunalskim.</w:t>
      </w:r>
    </w:p>
    <w:p w14:paraId="3361D680" w14:textId="77777777" w:rsidR="008C2C68" w:rsidRPr="004160A4" w:rsidRDefault="008C2C68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6EB960" w14:textId="0D3BB81B" w:rsidR="008C2C68" w:rsidRPr="004160A4" w:rsidRDefault="00845014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7.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Wspierani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e tworzenia i działalności świetlic środowiskowych i socjoterapeutycznych  dla dzieci i młodzieży - dofinansowanie działalności rzeczowej i merytorycznej,   kontrola przestrzegania przepisów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„U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stawy o wychowaniu w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trzeźwości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przeciwdziałaniu alkoholizmowi” (zadanie realizowane ze Strażą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Miejs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ką),   realizacja   programów profilaktycznych skierowanych do dzieci i młodzieży,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organizacja  wypoczynku  letniego  dla  dzieci  z rodzin  patologicznych - zadania  realizowane są przez Referat Spraw Społecznych Urzędu Miasta Piotrkowa Trybunalskiego.</w:t>
      </w:r>
    </w:p>
    <w:p w14:paraId="71CA7FA6" w14:textId="77777777" w:rsidR="008C2C68" w:rsidRPr="004160A4" w:rsidRDefault="008C2C68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8FF31A" w14:textId="28157415" w:rsidR="008C2C68" w:rsidRPr="004160A4" w:rsidRDefault="00845014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8.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Pr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owadzenie na bieżąco inwestycji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w zakresie po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prawy warunków komunikacji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na terenie miasta oraz dążenie władz miasta do:</w:t>
      </w:r>
    </w:p>
    <w:p w14:paraId="2D6DE039" w14:textId="77777777" w:rsidR="008C2C68" w:rsidRPr="004160A4" w:rsidRDefault="008C2C68" w:rsidP="004160A4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>a) właściwego przygotowania boisk szkolnych,</w:t>
      </w:r>
    </w:p>
    <w:p w14:paraId="6B3FB1E3" w14:textId="77777777" w:rsidR="008C2C68" w:rsidRPr="004160A4" w:rsidRDefault="008C2C68" w:rsidP="004160A4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>b) rozbudowy sieci ścieżek rowerowych,</w:t>
      </w:r>
    </w:p>
    <w:p w14:paraId="05984C3D" w14:textId="77777777" w:rsidR="008C2C68" w:rsidRPr="004160A4" w:rsidRDefault="008C2C68" w:rsidP="004160A4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c) zwiększenia ilości dziecięcych placów zabaw.</w:t>
      </w:r>
    </w:p>
    <w:p w14:paraId="3C325413" w14:textId="77777777" w:rsidR="008C2C68" w:rsidRPr="004160A4" w:rsidRDefault="008C2C68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D0425A" w14:textId="01F64D8E" w:rsidR="008C2C68" w:rsidRPr="004160A4" w:rsidRDefault="00845014" w:rsidP="004160A4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Zagadnienia związane </w:t>
      </w:r>
      <w:r w:rsidR="008C2C68" w:rsidRPr="004160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bezpieczeństwem realizowane są również w „Strategii rozwiązywania problemów społecznych na lata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2021 – 2030” dla miasta Piotrkowa Trybunalskiego”, „Miejskim Programie Profilaktyki i Rozwi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ązywania Problemów Alkoholowych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dla Miasta Pio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trkowa Trybunalskiego na 2023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rok” i „Programie Przeciwdziałania Narkomanii dla Miasta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Piotrkowa Trybunalskiego na 2023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rok”.</w:t>
      </w:r>
    </w:p>
    <w:p w14:paraId="5D8E74A6" w14:textId="77777777" w:rsidR="008C2C68" w:rsidRPr="004160A4" w:rsidRDefault="008C2C68" w:rsidP="004160A4">
      <w:pPr>
        <w:spacing w:after="12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3D1DEB2F" w14:textId="77777777" w:rsidR="005A374D" w:rsidRPr="00CE5B8E" w:rsidRDefault="005A374D" w:rsidP="00CE5B8E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3FD42C9C" w14:textId="77777777" w:rsidR="005A374D" w:rsidRPr="00CE5B8E" w:rsidRDefault="005A374D" w:rsidP="00CE5B8E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9C041E6" w14:textId="77777777" w:rsidR="005A374D" w:rsidRPr="00CE5B8E" w:rsidRDefault="005A374D" w:rsidP="00CE5B8E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FACFD9A" w14:textId="77777777" w:rsidR="005A374D" w:rsidRPr="00CE5B8E" w:rsidRDefault="005A374D" w:rsidP="00CE5B8E">
      <w:pPr>
        <w:spacing w:after="120" w:line="360" w:lineRule="auto"/>
        <w:rPr>
          <w:rFonts w:ascii="Arial" w:hAnsi="Arial" w:cs="Arial"/>
          <w:sz w:val="24"/>
          <w:szCs w:val="24"/>
        </w:rPr>
        <w:sectPr w:rsidR="005A374D" w:rsidRPr="00CE5B8E" w:rsidSect="00CE5B8E">
          <w:footerReference w:type="default" r:id="rId7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5A89F01C" w14:textId="77777777" w:rsidR="005A374D" w:rsidRPr="005A374D" w:rsidRDefault="005A374D" w:rsidP="00114597">
      <w:pPr>
        <w:keepNext/>
        <w:tabs>
          <w:tab w:val="num" w:pos="0"/>
          <w:tab w:val="left" w:pos="1498"/>
        </w:tabs>
        <w:suppressAutoHyphens/>
        <w:spacing w:after="0" w:line="60" w:lineRule="atLeast"/>
        <w:outlineLvl w:val="0"/>
        <w:rPr>
          <w:rFonts w:ascii="Arial" w:eastAsia="Times New Roman" w:hAnsi="Arial" w:cs="Times New Roman"/>
          <w:sz w:val="24"/>
          <w:szCs w:val="20"/>
          <w:lang w:eastAsia="pl-PL"/>
        </w:rPr>
      </w:pPr>
    </w:p>
    <w:tbl>
      <w:tblPr>
        <w:tblW w:w="14607" w:type="dxa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401"/>
        <w:gridCol w:w="4961"/>
        <w:gridCol w:w="318"/>
        <w:gridCol w:w="223"/>
        <w:gridCol w:w="3149"/>
        <w:gridCol w:w="126"/>
        <w:gridCol w:w="97"/>
        <w:gridCol w:w="1884"/>
        <w:gridCol w:w="15"/>
        <w:gridCol w:w="1276"/>
        <w:gridCol w:w="2116"/>
        <w:gridCol w:w="10"/>
      </w:tblGrid>
      <w:tr w:rsidR="00114597" w:rsidRPr="005A374D" w14:paraId="599032CB" w14:textId="77777777" w:rsidTr="00F473B9">
        <w:trPr>
          <w:cantSplit/>
        </w:trPr>
        <w:tc>
          <w:tcPr>
            <w:tcW w:w="14607" w:type="dxa"/>
            <w:gridSpan w:val="1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CD430D" w14:textId="77777777" w:rsidR="00114597" w:rsidRPr="002E67BD" w:rsidRDefault="00114597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32"/>
                <w:szCs w:val="32"/>
              </w:rPr>
            </w:pPr>
          </w:p>
          <w:p w14:paraId="7592449A" w14:textId="77777777" w:rsidR="00114597" w:rsidRPr="002E67BD" w:rsidRDefault="00460F24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32"/>
                <w:szCs w:val="32"/>
              </w:rPr>
            </w:pPr>
            <w:r w:rsidRPr="002E67BD">
              <w:rPr>
                <w:rFonts w:ascii="Arial" w:eastAsia="Times New Roman" w:hAnsi="Arial" w:cs="Times New Roman"/>
                <w:sz w:val="32"/>
                <w:szCs w:val="32"/>
              </w:rPr>
              <w:t xml:space="preserve">I. </w:t>
            </w:r>
            <w:r w:rsidR="00114597" w:rsidRPr="002E67BD">
              <w:rPr>
                <w:rFonts w:ascii="Arial" w:eastAsia="Times New Roman" w:hAnsi="Arial" w:cs="Times New Roman"/>
                <w:sz w:val="32"/>
                <w:szCs w:val="32"/>
              </w:rPr>
              <w:t>Działania bezpośrednio wpływające na poziom bezpieczeństwa</w:t>
            </w:r>
          </w:p>
          <w:p w14:paraId="075EC3F5" w14:textId="77777777" w:rsidR="00114597" w:rsidRPr="002E67BD" w:rsidRDefault="00114597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32"/>
                <w:szCs w:val="32"/>
              </w:rPr>
            </w:pPr>
          </w:p>
        </w:tc>
      </w:tr>
      <w:tr w:rsidR="005A374D" w:rsidRPr="005A374D" w14:paraId="7DF31AAE" w14:textId="77777777" w:rsidTr="00F473B9">
        <w:trPr>
          <w:cantSplit/>
        </w:trPr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0BF976B5" w14:textId="77777777" w:rsidR="005A374D" w:rsidRPr="002E67B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4"/>
                <w:szCs w:val="20"/>
              </w:rPr>
              <w:t>Lp.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7C4BB2E0" w14:textId="77777777" w:rsidR="005A374D" w:rsidRPr="002E67B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4"/>
                <w:szCs w:val="20"/>
              </w:rPr>
              <w:t>Zadanie</w:t>
            </w: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7F1A3342" w14:textId="77777777" w:rsidR="005A374D" w:rsidRPr="002E67B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4"/>
                <w:szCs w:val="20"/>
              </w:rPr>
              <w:t>Instytucja realizująca zadanie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2B2D5CCB" w14:textId="77777777" w:rsidR="005A374D" w:rsidRPr="002E67B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4"/>
                <w:szCs w:val="20"/>
              </w:rPr>
              <w:t>Osoba</w:t>
            </w:r>
          </w:p>
          <w:p w14:paraId="064DAE4B" w14:textId="77777777" w:rsidR="005A374D" w:rsidRPr="002E67B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4"/>
                <w:szCs w:val="20"/>
              </w:rPr>
              <w:t>odpowiedzialna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6D241EDA" w14:textId="77777777" w:rsidR="005A374D" w:rsidRPr="002E67B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4"/>
                <w:szCs w:val="20"/>
              </w:rPr>
              <w:t>Termin realizacji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1DC08676" w14:textId="77777777" w:rsidR="005A374D" w:rsidRPr="002E67B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4"/>
                <w:szCs w:val="20"/>
              </w:rPr>
              <w:t>Środki finansowe</w:t>
            </w:r>
          </w:p>
        </w:tc>
      </w:tr>
      <w:tr w:rsidR="005A374D" w:rsidRPr="005A374D" w14:paraId="7A9C110B" w14:textId="77777777" w:rsidTr="00F473B9">
        <w:trPr>
          <w:cantSplit/>
          <w:trHeight w:hRule="exact" w:val="1264"/>
        </w:trPr>
        <w:tc>
          <w:tcPr>
            <w:tcW w:w="4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537FC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85A6EE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1.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5C8961" w14:textId="77777777" w:rsidR="005A374D" w:rsidRPr="002E67B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90F0755" w14:textId="77777777" w:rsidR="00F473B9" w:rsidRPr="002E67B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a) Piesze i</w:t>
            </w:r>
            <w:r w:rsidR="00F473B9" w:rsidRPr="002E67BD">
              <w:rPr>
                <w:rFonts w:ascii="Arial" w:eastAsia="Times New Roman" w:hAnsi="Arial" w:cs="Times New Roman"/>
                <w:sz w:val="20"/>
                <w:szCs w:val="20"/>
              </w:rPr>
              <w:t xml:space="preserve"> zmotoryzowane patrole Policji, </w:t>
            </w: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 xml:space="preserve">w tym patrole ponadnormatywne </w:t>
            </w:r>
            <w:r w:rsidR="00F473B9" w:rsidRPr="002E67BD">
              <w:rPr>
                <w:rFonts w:ascii="Arial" w:eastAsia="Times New Roman" w:hAnsi="Arial" w:cs="Times New Roman"/>
                <w:sz w:val="20"/>
                <w:szCs w:val="20"/>
              </w:rPr>
              <w:t>skierowane do:</w:t>
            </w: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- prowadzenie wzmożonych działań w obszarze ruchu drogowego w mieście, </w:t>
            </w:r>
            <w:r w:rsidR="00F473B9" w:rsidRPr="002E67BD">
              <w:rPr>
                <w:rFonts w:ascii="Arial" w:eastAsia="Times New Roman" w:hAnsi="Arial" w:cs="Times New Roman"/>
                <w:sz w:val="20"/>
                <w:szCs w:val="20"/>
              </w:rPr>
              <w:t>jak i wobec sprawców przestępstw pospolitych (m.in. niszczenie mienia, wandalizm, graffiti na elewacjach)</w:t>
            </w:r>
          </w:p>
          <w:p w14:paraId="60993174" w14:textId="77777777" w:rsidR="005A374D" w:rsidRPr="002E67B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700B065B" w14:textId="77777777" w:rsidR="005A374D" w:rsidRPr="002E67B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b) Piesze i zmotoryzowane patrole Straży Miejskiej</w:t>
            </w:r>
            <w:r w:rsidR="00E247F2" w:rsidRPr="002E67BD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71FFBB61" w14:textId="77777777" w:rsidR="005A374D" w:rsidRPr="002E67B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C46ED9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CDD695A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351F788A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13600D9E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F724D0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24C252B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E3AA1C9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5D7A95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F346273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14:paraId="67B191B8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Policji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3025AC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C220B8E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218C9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41D9477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</w:p>
          <w:p w14:paraId="7DD54A9B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UM</w:t>
            </w:r>
          </w:p>
        </w:tc>
      </w:tr>
      <w:tr w:rsidR="005A374D" w:rsidRPr="005A374D" w14:paraId="0CACC5D4" w14:textId="77777777" w:rsidTr="00F473B9">
        <w:trPr>
          <w:cantSplit/>
          <w:trHeight w:val="581"/>
        </w:trPr>
        <w:tc>
          <w:tcPr>
            <w:tcW w:w="4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46D333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211D46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6CE6C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1DE9D7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Straż Miejska</w:t>
            </w:r>
          </w:p>
          <w:p w14:paraId="744C908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212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51C69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43C5B3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83DD9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D9B64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33F29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9EDF79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14:paraId="09408EA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</w:tc>
      </w:tr>
      <w:tr w:rsidR="005A374D" w:rsidRPr="005A374D" w14:paraId="5EA5EF72" w14:textId="77777777" w:rsidTr="00F473B9">
        <w:trPr>
          <w:cantSplit/>
          <w:trHeight w:hRule="exact" w:val="1651"/>
        </w:trPr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2E1BD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F38C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Akcja pn. „Bezpieczna droga, bezpieczna ulica”</w:t>
            </w:r>
          </w:p>
          <w:p w14:paraId="7E615E0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patrolowanie piotrkowskich ulic połączone ze </w:t>
            </w:r>
          </w:p>
          <w:p w14:paraId="78609CB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sprawdzeniem trzeźwości kierujących,</w:t>
            </w:r>
          </w:p>
          <w:p w14:paraId="2D69DE0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51782EA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A3852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obsługa monitoringu wizyjnego miasta.</w:t>
            </w:r>
          </w:p>
          <w:p w14:paraId="3E380EF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7A420B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8791F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</w:p>
          <w:p w14:paraId="71F6FB1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B2C5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B206F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56C1EC0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6888882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DC488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5D7A01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Straż Miejska</w:t>
            </w:r>
          </w:p>
          <w:p w14:paraId="0C25508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0E8FDB8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FE6C87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5CDC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AD3525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14:paraId="780B66D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874402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ECD3AE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 Miejskiej</w:t>
            </w:r>
          </w:p>
          <w:p w14:paraId="3258C47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2761DA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5CD61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D968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ED3B98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14:paraId="7B80D11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E2854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81EA1B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A2EF5E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14:paraId="769C3B2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296A68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87F750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8EA7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D0823D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14:paraId="7C548B1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KMP</w:t>
            </w:r>
          </w:p>
          <w:p w14:paraId="52688E8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02FB7A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1A5D59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14:paraId="21FEE93B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  <w:p w14:paraId="4B462FD6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4A6D1904" w14:textId="77777777" w:rsidTr="00F473B9">
        <w:trPr>
          <w:cantSplit/>
          <w:trHeight w:hRule="exact" w:val="1342"/>
        </w:trPr>
        <w:tc>
          <w:tcPr>
            <w:tcW w:w="4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DFC5E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09B8E2F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Bezpieczeństwo na co dzień, a w nim: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a) konserwacja, naprawy i okresowe przeglądy systemu monitoringu wizyjnego miasta (w tym zlecanie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i nadzorowanie przeglądów, napraw i  konserwacji);</w:t>
            </w:r>
          </w:p>
          <w:p w14:paraId="14E7538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97D28C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19345D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EB559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43F982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6BD44F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 Miejskiej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60BC36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53E9B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39B3C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2B37A7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 SM</w:t>
            </w:r>
          </w:p>
        </w:tc>
      </w:tr>
      <w:tr w:rsidR="005A374D" w:rsidRPr="005A374D" w14:paraId="00068B53" w14:textId="77777777" w:rsidTr="00F473B9">
        <w:trPr>
          <w:cantSplit/>
          <w:trHeight w:hRule="exact" w:val="1102"/>
        </w:trPr>
        <w:tc>
          <w:tcPr>
            <w:tcW w:w="4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6591BB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94A6A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b) kontynuacja działań w zakresie przestrzegania prawa przez właścicieli psów oraz kontrola przestrzegania zasad bezpieczeństwa przy trzymaniu zwierząt;</w:t>
            </w:r>
          </w:p>
          <w:p w14:paraId="0EC90CF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203F69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D18C16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9C124A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c/ znakowanie rowerów</w:t>
            </w:r>
          </w:p>
          <w:p w14:paraId="41A7DB0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F8A9CD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0DE1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14:paraId="13460D3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175316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7F3ED2C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3DE546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359BBB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14:paraId="5483431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0D4D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</w:t>
            </w:r>
          </w:p>
          <w:p w14:paraId="7CE22AF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  <w:p w14:paraId="0B98724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263AD3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4F9A22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7CF680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AD57EC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</w:t>
            </w:r>
          </w:p>
          <w:p w14:paraId="4B6D434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BC4D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14:paraId="737BBDE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D31378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42C5CE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4F51DE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A88F6C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370955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E5BB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14:paraId="54B2246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  <w:p w14:paraId="512C170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37B5E0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ED3E6A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244448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0E88BEB9" w14:textId="77777777" w:rsidTr="00F473B9">
        <w:trPr>
          <w:cantSplit/>
          <w:trHeight w:hRule="exact" w:val="889"/>
        </w:trPr>
        <w:tc>
          <w:tcPr>
            <w:tcW w:w="4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1BA82D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829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c) znakowanie rowerów;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C3D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14:paraId="68934029" w14:textId="77777777" w:rsidR="005A374D" w:rsidRPr="005A374D" w:rsidRDefault="005A374D" w:rsidP="0076687A">
            <w:pPr>
              <w:tabs>
                <w:tab w:val="left" w:pos="2985"/>
              </w:tabs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1471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</w:t>
            </w:r>
          </w:p>
          <w:p w14:paraId="55E2757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1EE6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32BB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14:paraId="6B11377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</w:tc>
      </w:tr>
      <w:tr w:rsidR="005A374D" w:rsidRPr="005A374D" w14:paraId="7C3327EB" w14:textId="77777777" w:rsidTr="00F473B9">
        <w:trPr>
          <w:cantSplit/>
        </w:trPr>
        <w:tc>
          <w:tcPr>
            <w:tcW w:w="4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097C93" w14:textId="77777777"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CE42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d) bieżąca współpraca i przekazywanie informacji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do właściwych jednostek i służb w zakresie awarii </w:t>
            </w:r>
          </w:p>
          <w:p w14:paraId="15CA64D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i uszkodzeń infrastruktury miejskiej oraz w zakresie utrzymania dróg i urządzeń drogowych; </w:t>
            </w:r>
          </w:p>
          <w:p w14:paraId="108B8BC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E654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Straż Miejska</w:t>
            </w:r>
          </w:p>
          <w:p w14:paraId="100024A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B7FB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</w:t>
            </w:r>
          </w:p>
          <w:p w14:paraId="32AFC09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  <w:p w14:paraId="1B7D09C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DAAE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1566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421D618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</w:tc>
      </w:tr>
      <w:tr w:rsidR="005A374D" w:rsidRPr="005A374D" w14:paraId="3CBEBC1D" w14:textId="77777777" w:rsidTr="00F473B9">
        <w:trPr>
          <w:cantSplit/>
          <w:trHeight w:val="1447"/>
        </w:trPr>
        <w:tc>
          <w:tcPr>
            <w:tcW w:w="43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18F6532" w14:textId="77777777"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A0EB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e) udział w zabezpieczaniu:</w:t>
            </w:r>
          </w:p>
          <w:p w14:paraId="3982B33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miejsc katastrof, pożarów i innych miejscowych zdarzeń o podobnym charakterze;</w:t>
            </w:r>
          </w:p>
          <w:p w14:paraId="6621CB5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imprez kulturalnych, sportowych i rozrywkowych</w:t>
            </w:r>
          </w:p>
          <w:p w14:paraId="3983000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odbywających się na terenie miasta;</w:t>
            </w:r>
          </w:p>
          <w:p w14:paraId="71A4FF8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CE3D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Straż Miejska</w:t>
            </w:r>
          </w:p>
          <w:p w14:paraId="57ECC53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74F6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</w:t>
            </w:r>
          </w:p>
          <w:p w14:paraId="7D8D527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  <w:p w14:paraId="31A1A6B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50A7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ECD6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6F4B746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</w:tc>
      </w:tr>
      <w:tr w:rsidR="00F473B9" w:rsidRPr="005A374D" w14:paraId="3E8BE121" w14:textId="77777777" w:rsidTr="00F473B9">
        <w:trPr>
          <w:cantSplit/>
          <w:trHeight w:val="2755"/>
        </w:trPr>
        <w:tc>
          <w:tcPr>
            <w:tcW w:w="43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436CB0" w14:textId="77777777" w:rsidR="00F473B9" w:rsidRPr="005A374D" w:rsidRDefault="00F473B9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AD9911" w14:textId="77777777" w:rsidR="00F473B9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f) kontrola:</w:t>
            </w:r>
          </w:p>
          <w:p w14:paraId="3BD60834" w14:textId="77777777" w:rsidR="00F473B9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parkowania pojazdów w miejscach wyznaczonych dla osób niepełnosprawnych;</w:t>
            </w:r>
          </w:p>
          <w:p w14:paraId="1D05835E" w14:textId="77777777" w:rsidR="00F473B9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oświetlenia ulic i miejsc parkingowych, mająca na celu m.in. ograniczanie zjawiska kradzieży samochodów;</w:t>
            </w:r>
          </w:p>
          <w:p w14:paraId="778D63C5" w14:textId="77777777" w:rsidR="00F473B9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terenów wokół szkół podstawowych i innych placówek oraz ich systematyczne patrolowanie                                (z uwzględnieniem współpracy z pedagogami szkolnymi i zabezpieczania imprez szkolnych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zakresie utrzymania bezpiecz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 xml:space="preserve">eństwa 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br/>
              <w:t>i porządku publicznego).</w:t>
            </w:r>
          </w:p>
          <w:p w14:paraId="0639665E" w14:textId="77777777" w:rsidR="00F473B9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18E9E8" w14:textId="77777777" w:rsidR="00F473B9" w:rsidRPr="005A374D" w:rsidRDefault="00F473B9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Straż Miejska</w:t>
            </w:r>
          </w:p>
          <w:p w14:paraId="4DD2473E" w14:textId="77777777" w:rsidR="00F473B9" w:rsidRPr="005A374D" w:rsidRDefault="00F473B9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1703E6D3" w14:textId="77777777" w:rsidR="00F473B9" w:rsidRPr="005A374D" w:rsidRDefault="00F473B9" w:rsidP="0076687A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BBAE334" w14:textId="77777777" w:rsidR="00F473B9" w:rsidRPr="005A374D" w:rsidRDefault="00F473B9" w:rsidP="0076687A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BAAFE5C" w14:textId="77777777" w:rsidR="00F473B9" w:rsidRPr="005A374D" w:rsidRDefault="00F473B9" w:rsidP="0076687A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9ECD94E" w14:textId="77777777" w:rsidR="00F473B9" w:rsidRPr="005A374D" w:rsidRDefault="00F473B9" w:rsidP="0076687A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E593C8E" w14:textId="77777777" w:rsidR="00F473B9" w:rsidRPr="005A374D" w:rsidRDefault="00F473B9" w:rsidP="0076687A">
            <w:pPr>
              <w:tabs>
                <w:tab w:val="left" w:pos="1170"/>
              </w:tabs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750EC5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</w:t>
            </w:r>
          </w:p>
          <w:p w14:paraId="45C466B8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  <w:p w14:paraId="1AA581CE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A7170F5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D075EE4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D01C48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CB2018" w14:textId="77777777" w:rsidR="007C178A" w:rsidRDefault="007C178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00D9CCA1" w14:textId="21BFDE98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</w:tc>
      </w:tr>
      <w:tr w:rsidR="005A374D" w:rsidRPr="005A374D" w14:paraId="37285B89" w14:textId="77777777" w:rsidTr="00F473B9">
        <w:trPr>
          <w:cantSplit/>
        </w:trPr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488203" w14:textId="039B1F60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  <w:r w:rsidRPr="005A374D">
              <w:rPr>
                <w:rFonts w:ascii="Arial" w:eastAsia="Times New Roman" w:hAnsi="Arial" w:cs="Times New Roman"/>
                <w:sz w:val="24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B075E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Współpraca z PINB dla miasta Piotrkowa Trybunalskiego w zakresie kontroli usuwania śniegu </w:t>
            </w:r>
            <w:r w:rsidR="00E247F2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 dachów.</w:t>
            </w:r>
          </w:p>
          <w:p w14:paraId="33A8A77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2E4E8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88B03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DD403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zimowy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F65393" w14:textId="77777777" w:rsidR="005A374D" w:rsidRPr="005A374D" w:rsidRDefault="005A374D" w:rsidP="007C178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63F1326D" w14:textId="77777777" w:rsidR="005A374D" w:rsidRPr="005A374D" w:rsidRDefault="005A374D" w:rsidP="007C178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</w:tc>
      </w:tr>
      <w:tr w:rsidR="005A374D" w:rsidRPr="005A374D" w14:paraId="7BFAA633" w14:textId="77777777" w:rsidTr="00F473B9">
        <w:trPr>
          <w:cantSplit/>
        </w:trPr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4C6BB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CE0ABF" w14:textId="042F74EA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Realiz</w:t>
            </w:r>
            <w:r w:rsidR="00830321">
              <w:rPr>
                <w:rFonts w:ascii="Arial" w:eastAsia="Times New Roman" w:hAnsi="Arial" w:cs="Times New Roman"/>
                <w:sz w:val="20"/>
                <w:szCs w:val="20"/>
              </w:rPr>
              <w:t>acja obowiązków wynikających z u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t>stawy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br/>
              <w:t>z dnia 27.04.2001 r</w:t>
            </w:r>
            <w:r w:rsidR="00F35563">
              <w:rPr>
                <w:rFonts w:ascii="Arial" w:eastAsia="Times New Roman" w:hAnsi="Arial" w:cs="Times New Roman"/>
                <w:sz w:val="20"/>
                <w:szCs w:val="20"/>
              </w:rPr>
              <w:t>o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t>ku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Prawo ochrony środowiska,  dotyczących zakładów pracy, dużego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i zwiększonego ryzyka wystąpienia poważnych awarii przemysłowych.</w:t>
            </w:r>
          </w:p>
          <w:p w14:paraId="437F407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D8F17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B4531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E3C88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8FFD71" w14:textId="40B95A09" w:rsidR="005A374D" w:rsidRPr="005A374D" w:rsidRDefault="007C178A" w:rsidP="007C178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bez dodatkowych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</w:tc>
      </w:tr>
      <w:tr w:rsidR="005A374D" w:rsidRPr="005A374D" w14:paraId="79D7B9BE" w14:textId="77777777" w:rsidTr="00F473B9">
        <w:trPr>
          <w:cantSplit/>
          <w:trHeight w:val="2543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C6DDA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D33061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Bezpieczeństwo w zakresie ochrony przeciwpożarowej, w ramach zapewnienia gotowości bojowej jednostki,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a w nim m.in.:</w:t>
            </w:r>
          </w:p>
          <w:p w14:paraId="697DB52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69BDC0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konserwacja, naprawy i przeglądy sprzętu </w:t>
            </w:r>
          </w:p>
          <w:p w14:paraId="7455F01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specjalistycznego,  celem utrzymania go w należytym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stanie technicznym,</w:t>
            </w:r>
          </w:p>
          <w:p w14:paraId="1FE83E2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doposażenie w sprzęt specjalistyczny zapewniający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gotowość bojową jednostki OSP - ORW,  doposażenie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jednostki w sprzęt ratowniczy i ochrony osobistej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(przekazany OSP – ORW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wm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. umową – użyczenia,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a później umową – darowizny);</w:t>
            </w:r>
          </w:p>
          <w:p w14:paraId="2BA546F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ubezpieczenie, przeglądy i naprawy samochodu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bojowego,</w:t>
            </w:r>
            <w:r w:rsidR="00C3300C">
              <w:rPr>
                <w:rFonts w:ascii="Arial" w:eastAsia="Times New Roman" w:hAnsi="Arial" w:cs="Times New Roman"/>
                <w:sz w:val="20"/>
                <w:szCs w:val="20"/>
              </w:rPr>
              <w:br/>
              <w:t>- ubezpieczenie, badania lekarskie strażaków</w:t>
            </w:r>
            <w:r w:rsidR="00C3300C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OSP-ORW,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- pokrycie w formie dotacji części kosztów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obozu płetwonurków, w tym: m.in.: za energię,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wywóz śmieci i innych nieczystości.</w:t>
            </w:r>
          </w:p>
          <w:p w14:paraId="7EA15C8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F67BA9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Ochotnicza Straż Pożarna -</w:t>
            </w:r>
          </w:p>
          <w:p w14:paraId="196D8C45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Oddział Ratownictwa  Wodnego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współpracy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  <w:r w:rsidR="0076687A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  <w:p w14:paraId="1AAAF80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F8F60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Prezes OSP - ORW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038F8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A6538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FE0782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16E5CE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1EE5FCF" w14:textId="2CB34081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  <w:r w:rsidR="007C178A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UM </w:t>
            </w:r>
            <w:r w:rsidR="007C178A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+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dodatkowo</w:t>
            </w:r>
          </w:p>
          <w:p w14:paraId="20DE5F0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pozyskane środki</w:t>
            </w:r>
          </w:p>
          <w:p w14:paraId="0DF0F07B" w14:textId="77777777" w:rsidR="005A374D" w:rsidRPr="005A374D" w:rsidRDefault="005A374D" w:rsidP="00E97A68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F465D19" w14:textId="77777777" w:rsidR="005A374D" w:rsidRPr="005A374D" w:rsidRDefault="005A374D" w:rsidP="00E97A68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96E6DAE" w14:textId="77777777" w:rsidR="005A374D" w:rsidRPr="005A374D" w:rsidRDefault="005A374D" w:rsidP="00E97A68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C72B81B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80D9C1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D2994EA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42B35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 UM</w:t>
            </w:r>
          </w:p>
          <w:p w14:paraId="3CE704B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w formie</w:t>
            </w:r>
          </w:p>
          <w:p w14:paraId="05ADDBD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dotacji</w:t>
            </w:r>
          </w:p>
        </w:tc>
      </w:tr>
      <w:tr w:rsidR="005A374D" w:rsidRPr="005A374D" w14:paraId="414C5446" w14:textId="77777777" w:rsidTr="00F473B9">
        <w:trPr>
          <w:cantSplit/>
          <w:trHeight w:val="693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FDAAC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58D7EC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Prowadzenie czynności kontrolnych w obiektach handlowych prowadzących sprzedaż wyrobów pirotechnicznych.</w:t>
            </w:r>
          </w:p>
          <w:p w14:paraId="7045034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29CF34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2E7F5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D88A3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3C51C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IV kwartał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191BC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14:paraId="0F298598" w14:textId="77777777" w:rsidTr="00F473B9">
        <w:trPr>
          <w:cantSplit/>
          <w:trHeight w:val="770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49E23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5790BB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Przeprowadzenie czynności kontrolno-rozpoznawczych w celu sprawdzenia stanu technicznego hydrantów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i ujęć wodnych służących zaopatrzeniu wodnemu do celów przeciwpożarowych.</w:t>
            </w:r>
          </w:p>
          <w:p w14:paraId="7FC31EE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B848EC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7526C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D1CE2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DD9A1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6E010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14:paraId="138D8199" w14:textId="77777777" w:rsidTr="00F473B9">
        <w:trPr>
          <w:cantSplit/>
          <w:trHeight w:val="884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F6BFD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32B11C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Poprawa bezpieczeństwa pożarowego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wielorodzinnych budynkach  mieszkalnych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t xml:space="preserve">, 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z uwzględnieniem  budynków,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tym tzw. budynków socjalnych oraz kontrola stanu dojazdów do budynków.</w:t>
            </w:r>
          </w:p>
          <w:p w14:paraId="26558AE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ABEC60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C063B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PSP w Piotrkowie Trybunalskim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przy współpracy piotrkowskiej KMP, PINB, TBS Sp. z o.o.  i Spółdzielni Mieszkaniowych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BE6DD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89F0A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E2456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14:paraId="35889373" w14:textId="77777777" w:rsidTr="0058100C">
        <w:trPr>
          <w:cantSplit/>
          <w:trHeight w:val="1129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B183C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3184D4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Współpraca z Dyrektorami szkół dot. wymiany informacji na rzecz poprawy poziomu bezpieczeństwa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z zakresu ochrony przeciwpożarowej w podległych placówkach szkolnych oraz kontrole piotrkowskich placówek oświatowych pod względem bezpieczeństwa pożarowego.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5A095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25394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1431F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CE89C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14:paraId="5CD5FCB8" w14:textId="77777777" w:rsidTr="00F473B9">
        <w:trPr>
          <w:cantSplit/>
          <w:trHeight w:val="705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B80BA3B" w14:textId="6FCAC352" w:rsidR="005A374D" w:rsidRPr="005A374D" w:rsidRDefault="005A374D" w:rsidP="0058100C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  <w:r w:rsidR="0058100C"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47563A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Bezpieczeństwo nad wodą:</w:t>
            </w:r>
          </w:p>
          <w:p w14:paraId="567C6E3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E9DBDBF" w14:textId="77777777"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zabezpieczenie kąpieliska „Słoneczko”.</w:t>
            </w:r>
          </w:p>
          <w:p w14:paraId="0485534F" w14:textId="77777777" w:rsidR="00F473B9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9D9A83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E15EC8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A203F5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i/>
                <w:sz w:val="20"/>
                <w:szCs w:val="20"/>
              </w:rPr>
              <w:t xml:space="preserve">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22A413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A14FB0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1EF14C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Dyrektor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</w:p>
          <w:p w14:paraId="3BFD234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94061B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5F0B4E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E5876C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0A17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8CFBDB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6298C74" w14:textId="3E7E5921" w:rsidR="005A374D" w:rsidRDefault="005A374D" w:rsidP="006F3C0E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  <w:r w:rsidR="006F3C0E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</w:p>
          <w:p w14:paraId="32FE3221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24DA4B04" w14:textId="77777777" w:rsidTr="00F473B9">
        <w:trPr>
          <w:cantSplit/>
          <w:trHeight w:val="846"/>
        </w:trPr>
        <w:tc>
          <w:tcPr>
            <w:tcW w:w="432" w:type="dxa"/>
            <w:gridSpan w:val="2"/>
            <w:tcBorders>
              <w:top w:val="single" w:sz="4" w:space="0" w:color="auto"/>
            </w:tcBorders>
          </w:tcPr>
          <w:p w14:paraId="4D329214" w14:textId="77777777"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81AF025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C7B7DFB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89CC50D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1404668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D9F6F3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E382B9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81AC0C3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561AC3D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F19913B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2A6B8EF" w14:textId="77777777" w:rsidR="00B44741" w:rsidRPr="005A374D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2111575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151102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DE6918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16A83B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E4C1E3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92FB47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</w:tcBorders>
          </w:tcPr>
          <w:p w14:paraId="162B119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</w:tcBorders>
          </w:tcPr>
          <w:p w14:paraId="0D4DEDC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1A88A3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39CA66E6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7CCD04AA" w14:textId="77777777" w:rsidTr="00F473B9">
        <w:trPr>
          <w:cantSplit/>
          <w:trHeight w:val="811"/>
        </w:trPr>
        <w:tc>
          <w:tcPr>
            <w:tcW w:w="14607" w:type="dxa"/>
            <w:gridSpan w:val="13"/>
            <w:tcBorders>
              <w:bottom w:val="single" w:sz="4" w:space="0" w:color="auto"/>
            </w:tcBorders>
          </w:tcPr>
          <w:p w14:paraId="657CA600" w14:textId="77777777"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79F94E20" w14:textId="77777777"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6C3712B0" w14:textId="77777777"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102E2C5F" w14:textId="77777777" w:rsidR="006F3C0E" w:rsidRDefault="006F3C0E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5EB6F25B" w14:textId="77777777"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2B7C858B" w14:textId="77777777" w:rsidR="00114597" w:rsidRPr="005A374D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631C0255" w14:textId="77777777"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605A50C6" w14:textId="77777777" w:rsidR="001D72E0" w:rsidRDefault="001D72E0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32E53B95" w14:textId="77777777" w:rsidR="00B44741" w:rsidRPr="005A374D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449252B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3C7D1106" w14:textId="77777777"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5442A958" w14:textId="77777777" w:rsidR="001D72E0" w:rsidRPr="005A374D" w:rsidRDefault="001D72E0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2502F06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</w:tc>
      </w:tr>
      <w:tr w:rsidR="005A374D" w:rsidRPr="005A374D" w14:paraId="4A806E20" w14:textId="77777777" w:rsidTr="00F473B9">
        <w:trPr>
          <w:cantSplit/>
          <w:trHeight w:val="811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6038F3E1" w14:textId="77777777" w:rsidR="005A374D" w:rsidRPr="002E67B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8"/>
                <w:szCs w:val="28"/>
              </w:rPr>
            </w:pPr>
          </w:p>
          <w:p w14:paraId="03F0DDFA" w14:textId="77777777" w:rsidR="005A374D" w:rsidRPr="002E67B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32"/>
                <w:szCs w:val="32"/>
              </w:rPr>
            </w:pPr>
            <w:r w:rsidRPr="002E67BD">
              <w:rPr>
                <w:rFonts w:ascii="Arial" w:eastAsia="Times New Roman" w:hAnsi="Arial" w:cs="Times New Roman"/>
                <w:sz w:val="32"/>
                <w:szCs w:val="32"/>
              </w:rPr>
              <w:t xml:space="preserve">       </w:t>
            </w:r>
            <w:r w:rsidR="00460F24" w:rsidRPr="002E67BD">
              <w:rPr>
                <w:rFonts w:ascii="Arial" w:eastAsia="Times New Roman" w:hAnsi="Arial" w:cs="Times New Roman"/>
                <w:sz w:val="32"/>
                <w:szCs w:val="32"/>
              </w:rPr>
              <w:t xml:space="preserve">II. </w:t>
            </w:r>
            <w:r w:rsidRPr="002E67BD">
              <w:rPr>
                <w:rFonts w:ascii="Arial" w:eastAsia="Times New Roman" w:hAnsi="Arial" w:cs="Times New Roman"/>
                <w:sz w:val="32"/>
                <w:szCs w:val="32"/>
              </w:rPr>
              <w:t>Obszar działań wychowawczo - edukacyjnych</w:t>
            </w:r>
          </w:p>
        </w:tc>
      </w:tr>
      <w:tr w:rsidR="005A374D" w:rsidRPr="005A374D" w14:paraId="00F16E3A" w14:textId="77777777" w:rsidTr="00F473B9">
        <w:trPr>
          <w:gridAfter w:val="1"/>
          <w:wAfter w:w="10" w:type="dxa"/>
          <w:cantSplit/>
          <w:trHeight w:hRule="exact" w:val="1891"/>
        </w:trPr>
        <w:tc>
          <w:tcPr>
            <w:tcW w:w="31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</w:tcPr>
          <w:p w14:paraId="3C0DA535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1</w:t>
            </w:r>
          </w:p>
          <w:p w14:paraId="7287A516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8D53E18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WYC</w:t>
            </w:r>
          </w:p>
          <w:p w14:paraId="07BBF75D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I</w:t>
            </w:r>
          </w:p>
          <w:p w14:paraId="510D59B1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ĄGAMY</w:t>
            </w:r>
          </w:p>
          <w:p w14:paraId="0836A9E7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 xml:space="preserve"> DZ</w:t>
            </w:r>
          </w:p>
          <w:p w14:paraId="3420CB26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I</w:t>
            </w:r>
          </w:p>
          <w:p w14:paraId="691E4E8A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EC</w:t>
            </w:r>
          </w:p>
          <w:p w14:paraId="4AB7E6E3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I</w:t>
            </w:r>
          </w:p>
          <w:p w14:paraId="0C217BBE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B94E35D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19E36198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Z</w:t>
            </w:r>
          </w:p>
          <w:p w14:paraId="4323D2F8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0614A43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BRAMY</w:t>
            </w:r>
          </w:p>
        </w:tc>
        <w:tc>
          <w:tcPr>
            <w:tcW w:w="5680" w:type="dxa"/>
            <w:gridSpan w:val="3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3F6AC1D5" w14:textId="77777777" w:rsidR="00F3363A" w:rsidRDefault="00F3363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D9AEBE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Program pn. „Wyciągamy dzieci z bramy” realizowany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wielopłaszczyznowo przez lokalne instytucje,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z wykorzystaniem różnorodnych form i metod.</w:t>
            </w:r>
          </w:p>
          <w:p w14:paraId="3B581F5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B6DED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A. Przeciwdziałanie patologiom wynikającym z uzależnień:</w:t>
            </w:r>
          </w:p>
          <w:p w14:paraId="088EB0BA" w14:textId="77777777"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zajęcia edukacyjne dla dzieci i młodzieży z zakresu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profilaktyki uzależnień.</w:t>
            </w:r>
          </w:p>
          <w:p w14:paraId="651E76E8" w14:textId="77777777" w:rsidR="00F3363A" w:rsidRDefault="00F3363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CC489FB" w14:textId="77777777" w:rsidR="00F3363A" w:rsidRPr="005A374D" w:rsidRDefault="00F3363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EE4B01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2C069FD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AAED5DE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Poradnia Psychologiczno-</w:t>
            </w:r>
          </w:p>
          <w:p w14:paraId="304F8003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Pedagogiczna w Piotrkowie Trybunalskim</w:t>
            </w:r>
          </w:p>
          <w:p w14:paraId="74EECF2C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8ED442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A719275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20C9255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Dyrektor Poradni</w:t>
            </w:r>
          </w:p>
          <w:p w14:paraId="57569C12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Psychologiczno</w:t>
            </w:r>
            <w:proofErr w:type="spellEnd"/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 xml:space="preserve"> – Pedagogicznej</w:t>
            </w:r>
          </w:p>
          <w:p w14:paraId="30AE4C89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29BAF020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39AB2A0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0C3640A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E1AB26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6FB0A3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5D84344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49970AE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90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08A4FE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529045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198AE9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własnego</w:t>
            </w:r>
          </w:p>
          <w:p w14:paraId="596E8BA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budżetu</w:t>
            </w:r>
          </w:p>
        </w:tc>
      </w:tr>
      <w:tr w:rsidR="005A374D" w:rsidRPr="005A374D" w14:paraId="61AF92B8" w14:textId="77777777" w:rsidTr="00F473B9">
        <w:trPr>
          <w:gridAfter w:val="1"/>
          <w:wAfter w:w="10" w:type="dxa"/>
          <w:cantSplit/>
          <w:trHeight w:hRule="exact" w:val="1426"/>
        </w:trPr>
        <w:tc>
          <w:tcPr>
            <w:tcW w:w="31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91E681C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72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B. Doskonalenie i wspieranie umiejętności wychowawczych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rodziców:</w:t>
            </w:r>
          </w:p>
          <w:p w14:paraId="0292E141" w14:textId="036DE752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zajęcia warsztatowe, pogadanki dla rodziców uczniów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szkół podstawowych i szkół ponadpodstawowych z zakresu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problematyki wychowywania nastolatków.</w:t>
            </w:r>
          </w:p>
          <w:p w14:paraId="57D81E0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905D5B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FE44A5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40486F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BA23F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C01C49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ADEDDC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12EF9CE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Poradnia Psychologiczno-</w:t>
            </w:r>
          </w:p>
          <w:p w14:paraId="0D62E97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Pedagogiczna w Piotrkowie Trybunalskim</w:t>
            </w:r>
          </w:p>
          <w:p w14:paraId="26A33FC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20B4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Poradni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Psychologiczno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– Pedagogicznej</w:t>
            </w:r>
          </w:p>
          <w:p w14:paraId="1806C0A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19090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B326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własnego</w:t>
            </w:r>
          </w:p>
          <w:p w14:paraId="26492E0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budżetu</w:t>
            </w:r>
          </w:p>
          <w:p w14:paraId="6077742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2C995AD9" w14:textId="77777777" w:rsidTr="00F473B9">
        <w:trPr>
          <w:gridAfter w:val="1"/>
          <w:wAfter w:w="10" w:type="dxa"/>
          <w:cantSplit/>
          <w:trHeight w:hRule="exact" w:val="2836"/>
        </w:trPr>
        <w:tc>
          <w:tcPr>
            <w:tcW w:w="31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79C9089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9CA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7C2A38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C. Przeciwdziałanie przemocy i agresji wśród dzieci </w:t>
            </w:r>
          </w:p>
          <w:p w14:paraId="51095AF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i młodzieży: </w:t>
            </w:r>
          </w:p>
          <w:p w14:paraId="6EF3DAD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C2083B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zajęcia warsztatowe, pogadanki dla uczniów szkół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podstawowych i uczniów szkół  ponadpodstawowych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nt. sposobów radzenia sobie z negatywnymi emocjami,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ze stresem i agresją;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- zajęcia integracyjne dla uczniów klas I ze szkół </w:t>
            </w:r>
          </w:p>
          <w:p w14:paraId="266AC4B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ponadpodstawowych;</w:t>
            </w:r>
          </w:p>
          <w:p w14:paraId="6908D51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warsztaty dla uczniów szkół ponadpodstawowych nt. </w:t>
            </w:r>
          </w:p>
          <w:p w14:paraId="12E42AA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„Sposoby radzenia sobie ze stresem”.</w:t>
            </w:r>
          </w:p>
        </w:tc>
        <w:tc>
          <w:tcPr>
            <w:tcW w:w="3595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5644105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C33E01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Poradnia Psychologiczno-</w:t>
            </w:r>
          </w:p>
          <w:p w14:paraId="3D29210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Pedagogiczna w Piotrkowie Trybunalskim</w:t>
            </w:r>
          </w:p>
          <w:p w14:paraId="6DE4223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0185A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7214B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Poradni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Psychologiczno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– Pedagogicznej</w:t>
            </w:r>
          </w:p>
          <w:p w14:paraId="189091C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358A6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0CA9EE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2DFCEA1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06AEAE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68524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432869F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077221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562DC7C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CB179FB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FA17E01" w14:textId="77777777" w:rsidR="005A374D" w:rsidRPr="005A374D" w:rsidRDefault="005A374D" w:rsidP="006F3C0E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wrzesień – październik</w:t>
            </w:r>
          </w:p>
          <w:p w14:paraId="216BD4E4" w14:textId="77777777" w:rsidR="005A374D" w:rsidRDefault="005A374D" w:rsidP="006F3C0E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14:paraId="40D2F14A" w14:textId="77777777" w:rsidR="00E247F2" w:rsidRPr="005A374D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77F822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08C3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D013FC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własnego</w:t>
            </w:r>
          </w:p>
          <w:p w14:paraId="53F7941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budżetu</w:t>
            </w:r>
          </w:p>
          <w:p w14:paraId="5BFA4E4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3343EF3A" w14:textId="77777777" w:rsidTr="00F473B9">
        <w:trPr>
          <w:gridAfter w:val="1"/>
          <w:wAfter w:w="10" w:type="dxa"/>
          <w:cantSplit/>
          <w:trHeight w:hRule="exact" w:val="10220"/>
        </w:trPr>
        <w:tc>
          <w:tcPr>
            <w:tcW w:w="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3F1000" w14:textId="77777777" w:rsidR="005A374D" w:rsidRPr="005A374D" w:rsidRDefault="005A374D" w:rsidP="005A374D">
            <w:pPr>
              <w:suppressAutoHyphens/>
              <w:spacing w:after="0" w:line="60" w:lineRule="atLeast"/>
              <w:ind w:left="113" w:right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8558953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2481E6E8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26841D23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355E8CCD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074C5A16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1728A7A8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0DB48B36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624D4C6A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4A796862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2EA64454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3B98245B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6B788BB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A054752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178E0961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3F0A99FE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14C27141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027F8523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1233DDE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00969A8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3427341D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F070D88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2C9F01CF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6B152F26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26BEB38D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CFAEDAE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417D14A9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68E7953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2D14E80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42BD6D53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817E769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48159451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EE7B3ED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19EE7666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6C40DEB9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0FAD5DD7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B3B0" w14:textId="77777777" w:rsidR="00460F24" w:rsidRDefault="00460F24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4FB0B5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D. Policyjna edukacja na rzecz bezpieczeństwa obejmująca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akcje:</w:t>
            </w:r>
          </w:p>
          <w:p w14:paraId="3DEF602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1. Akcja profilaktyczna pn. „Policja dzieciom. Policjant Twój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przyjaciel”, a w niej:</w:t>
            </w:r>
          </w:p>
          <w:p w14:paraId="2349681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organizacja z okazji „Dnia Dziecka” spotkań w KMP </w:t>
            </w:r>
          </w:p>
          <w:p w14:paraId="522A96E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 Piotrkowie Trybunalskim dla uczniów z piotrkowskich</w:t>
            </w:r>
          </w:p>
          <w:p w14:paraId="46EC6C1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szkół podstawowych,  połączonych z licznymi konkursami, </w:t>
            </w:r>
          </w:p>
          <w:p w14:paraId="76FAB8F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quizami oraz pokazem sprzętu policyjnego będącego na </w:t>
            </w:r>
          </w:p>
          <w:p w14:paraId="0B95DD8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wyposażeniu jednostki,  pokazem tresury psów, pokazem</w:t>
            </w:r>
          </w:p>
          <w:p w14:paraId="0F61489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technik  walki  i  chwytów  obezwładniających, a także </w:t>
            </w:r>
          </w:p>
          <w:p w14:paraId="222963B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wycieczka po terenie KMP;  w ramach akcji przewidziano </w:t>
            </w:r>
          </w:p>
          <w:p w14:paraId="28E39EE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liczne  konkursy  dla  dzieci  i mały poczęstunek (np. woda</w:t>
            </w:r>
          </w:p>
          <w:p w14:paraId="3F52DC1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mineralna, ciasteczka ) oraz zakup i rozdanie drobnych </w:t>
            </w:r>
          </w:p>
          <w:p w14:paraId="68D1C9E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nagród rzeczowych dla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 xml:space="preserve"> zwycięzców konkursów i quizów).</w:t>
            </w:r>
          </w:p>
          <w:p w14:paraId="533B663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8CCB71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2.  Akcja z zakresu profilaktyki antynarkotykowej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i przeciwalkoholowej, prowadzona w szkołach podstawowych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i szkołach ponadpodstawowych na terenie miasta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Piotrkowa Trybunalskiego, a w niej:</w:t>
            </w:r>
          </w:p>
          <w:p w14:paraId="50983A1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pogadanki , prelekcje i spotkania w piotrkowskich szkołach </w:t>
            </w:r>
          </w:p>
          <w:p w14:paraId="7AF9EE5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z uczniami, pedagogami szkolnymi i nauczycielami oraz</w:t>
            </w:r>
          </w:p>
          <w:p w14:paraId="6139FD0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w obiektach sakralnych;</w:t>
            </w:r>
          </w:p>
          <w:p w14:paraId="08AC41E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369A87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prelekcje/szkolenia prowadzone przez specjalistów np.</w:t>
            </w:r>
          </w:p>
          <w:p w14:paraId="176FC94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z fundacji lub organizacji zajmujących się powyższą </w:t>
            </w:r>
          </w:p>
          <w:p w14:paraId="368859B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problematyką (opłata wykładowców szkolenia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oraz ko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szty wynajmu sali na szkolenie).</w:t>
            </w:r>
          </w:p>
          <w:p w14:paraId="27E5B30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2127B5F" w14:textId="62C586BA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3.  Akcja profilaktyc</w:t>
            </w:r>
            <w:r w:rsidR="006F3C0E">
              <w:rPr>
                <w:rFonts w:ascii="Arial" w:eastAsia="Times New Roman" w:hAnsi="Arial" w:cs="Times New Roman"/>
                <w:sz w:val="20"/>
                <w:szCs w:val="20"/>
              </w:rPr>
              <w:t>zna pn. ,,Bezpieczne wakacje”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, </w:t>
            </w:r>
          </w:p>
          <w:p w14:paraId="0A13C53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a w niej m.in.:</w:t>
            </w:r>
          </w:p>
          <w:p w14:paraId="33811FA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organizacja i prowadzenie w czasie wakacji spotkań, </w:t>
            </w:r>
          </w:p>
          <w:p w14:paraId="5553C5F4" w14:textId="1524F5F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pogadanek i prelekcji z dziećmi ze </w:t>
            </w:r>
            <w:r w:rsidR="00762EAB">
              <w:rPr>
                <w:rFonts w:ascii="Arial" w:eastAsia="Times New Roman" w:hAnsi="Arial" w:cs="Times New Roman"/>
                <w:sz w:val="20"/>
                <w:szCs w:val="20"/>
              </w:rPr>
              <w:t xml:space="preserve">świetlic 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</w:t>
            </w:r>
            <w:proofErr w:type="spellStart"/>
            <w:r w:rsidR="001F63EF">
              <w:rPr>
                <w:rFonts w:ascii="Arial" w:eastAsia="Times New Roman" w:hAnsi="Arial" w:cs="Times New Roman"/>
                <w:sz w:val="20"/>
                <w:szCs w:val="20"/>
              </w:rPr>
              <w:t>socj</w:t>
            </w:r>
            <w:r w:rsidR="007C178A">
              <w:rPr>
                <w:rFonts w:ascii="Arial" w:eastAsia="Times New Roman" w:hAnsi="Arial" w:cs="Times New Roman"/>
                <w:sz w:val="20"/>
                <w:szCs w:val="20"/>
              </w:rPr>
              <w:t>o</w:t>
            </w:r>
            <w:r w:rsidR="001F63EF">
              <w:rPr>
                <w:rFonts w:ascii="Arial" w:eastAsia="Times New Roman" w:hAnsi="Arial" w:cs="Times New Roman"/>
                <w:sz w:val="20"/>
                <w:szCs w:val="20"/>
              </w:rPr>
              <w:t>teraupetycznych</w:t>
            </w:r>
            <w:proofErr w:type="spellEnd"/>
            <w:r w:rsidR="001F63EF">
              <w:rPr>
                <w:rFonts w:ascii="Arial" w:eastAsia="Times New Roman" w:hAnsi="Arial" w:cs="Times New Roman"/>
                <w:sz w:val="20"/>
                <w:szCs w:val="20"/>
              </w:rPr>
              <w:t xml:space="preserve"> i półkolonii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nt.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bezpiecznych 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zachowań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i o bezpiecznym wypoczynku;</w:t>
            </w:r>
          </w:p>
          <w:p w14:paraId="09DDF49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2FCFB4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zorganizowanie i przeprowadzenie akcji profilaktycznej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z okazji święta Policji pod nazwą  „Policja Dzieciom”;</w:t>
            </w:r>
          </w:p>
          <w:p w14:paraId="5E3FC181" w14:textId="03E954A9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  (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zakup m.in.: drobnych  nagród  rzeczowych  dla  dzieci -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zwycięzców quizów i konkursów wiedzy, przeprowadzonych </w:t>
            </w:r>
          </w:p>
          <w:p w14:paraId="4EEF6A59" w14:textId="5844CCF6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w r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t>amach ww. akcji profilaktycznej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);</w:t>
            </w:r>
          </w:p>
          <w:p w14:paraId="51CFB52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</w:t>
            </w:r>
          </w:p>
          <w:p w14:paraId="28660E7C" w14:textId="77777777" w:rsidR="005A374D" w:rsidRPr="005A374D" w:rsidRDefault="00982AD7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- udział w akcji profilaktyc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znej „Wyciągamy dzieci z bramy”.</w:t>
            </w:r>
          </w:p>
          <w:p w14:paraId="6E46790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</w:t>
            </w:r>
          </w:p>
          <w:p w14:paraId="209E9E93" w14:textId="77777777" w:rsidR="005A374D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</w:t>
            </w:r>
          </w:p>
          <w:p w14:paraId="00361F6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75EABF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F934B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14:paraId="0468725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5F6C12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65DD22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855320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276E534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14:paraId="4E7C840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9E11EB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C63173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07F35B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B3C439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1F99B5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FCA691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32EB8F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27B20F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8AB9A64" w14:textId="77777777" w:rsidR="00E247F2" w:rsidRDefault="00E247F2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4EA3D5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05EFCA05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5B25D8A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5F5CA1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15700D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1C8173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42E798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5F9423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66E938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5B1E371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14:paraId="3134957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957F3B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E2C9CE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08B137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276B11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6E75B38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3474FD8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72F534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3D9B855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14:paraId="125748A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98BE82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475692DC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5F4CE89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483236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5F1CB4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810711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9CF09F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6BF4D8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40E48B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307E34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Komenda Miejska Policji</w:t>
            </w:r>
          </w:p>
          <w:p w14:paraId="00A6017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w Piotrkowie Trybunalskim</w:t>
            </w:r>
          </w:p>
          <w:p w14:paraId="7B94002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7D7FAD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3BFFC5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73FE8B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9CFE29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57357FF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A7B2C4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25D875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91CEFC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626F4A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F84FC1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BC7F27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0AEBA9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A39257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D604F8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2D7D871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D973E3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14:paraId="4E39C12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8B3EFD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A0458C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3CDBB8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6A10F7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BDA98F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C2A8AE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671EA31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D63A2E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26CD02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37970E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4EC615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B5F65A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14:paraId="25CC8F9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3AD635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1DC9692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2D502B8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0D63418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14:paraId="4499621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B5529B4" w14:textId="77777777" w:rsidR="005A374D" w:rsidRPr="005A374D" w:rsidRDefault="005A374D" w:rsidP="00E97A68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D2DC95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090E3A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179114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C985AF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II kwartał</w:t>
            </w:r>
          </w:p>
          <w:p w14:paraId="6BE74F7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3E03A8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C31629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D9F509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3E434E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4CF7A8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69BA43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BF7CDC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C9D8E6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36BDF3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C5F928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9862D4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B84A308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A6F75B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110411F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43165A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615915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4763A2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6A1F22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DD402B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79B91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DBE9C8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54885DA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E7CE13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7D92B9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169F83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963AD2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FF63E8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4C8C17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4B1D92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  <w:p w14:paraId="25E4837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A950F7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37F969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  <w:p w14:paraId="60C0B51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BF0CAF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FA8214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010902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6781F3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  <w:p w14:paraId="49512C2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A18E64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848395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CDAEB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EB4FEC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09EA64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15ED6F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A0A18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</w:t>
            </w:r>
            <w:r w:rsidRPr="007066E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br/>
              <w:t xml:space="preserve">  </w:t>
            </w:r>
          </w:p>
          <w:p w14:paraId="1511EE6C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BF46572" w14:textId="3990A9FE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</w:t>
            </w:r>
            <w:r w:rsidR="00933320" w:rsidRPr="007066ED">
              <w:rPr>
                <w:rFonts w:ascii="Arial" w:eastAsia="Times New Roman" w:hAnsi="Arial" w:cs="Times New Roman"/>
                <w:sz w:val="20"/>
                <w:szCs w:val="20"/>
              </w:rPr>
              <w:t>5</w:t>
            </w: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00,00 zł</w:t>
            </w:r>
          </w:p>
          <w:p w14:paraId="19E4B9CE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środki UM</w:t>
            </w:r>
          </w:p>
          <w:p w14:paraId="76B8E32F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DF069A0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B10FA29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559EB55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5A60034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62D368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6553B2F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CC6466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2346D4E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052116A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7305AC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</w:t>
            </w:r>
          </w:p>
          <w:p w14:paraId="32AD5C32" w14:textId="77777777" w:rsidR="00E247F2" w:rsidRPr="007066ED" w:rsidRDefault="00E247F2" w:rsidP="00E247F2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FB6B34B" w14:textId="77777777" w:rsidR="005A374D" w:rsidRPr="007066ED" w:rsidRDefault="005A374D" w:rsidP="00E247F2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5F0928E0" w14:textId="77777777" w:rsidR="005A374D" w:rsidRPr="007066ED" w:rsidRDefault="005A374D" w:rsidP="00E247F2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  <w:p w14:paraId="7D71F10A" w14:textId="77777777" w:rsidR="005A374D" w:rsidRPr="007066ED" w:rsidRDefault="005A374D" w:rsidP="00E247F2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38FA68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EB1F4D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A1CBDA9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BA503CA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</w:t>
            </w:r>
          </w:p>
          <w:p w14:paraId="448F3EEA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66D6B61" w14:textId="77777777" w:rsidR="00E247F2" w:rsidRPr="007066ED" w:rsidRDefault="00E247F2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EBD2FF1" w14:textId="5E0BBB90" w:rsidR="005A374D" w:rsidRPr="007066ED" w:rsidRDefault="00933320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2 4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00,00 zł</w:t>
            </w:r>
          </w:p>
          <w:p w14:paraId="6AE52A3B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14:paraId="74921909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3D75500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6E495AD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A4EDBEC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E57D0EA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F6753B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 dodatkowych </w:t>
            </w:r>
          </w:p>
          <w:p w14:paraId="6EFC1233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środków </w:t>
            </w:r>
          </w:p>
          <w:p w14:paraId="57533074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D76AAC8" w14:textId="1C3E0407" w:rsidR="005A374D" w:rsidRPr="007066ED" w:rsidRDefault="0093332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5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00,00 zł</w:t>
            </w:r>
          </w:p>
          <w:p w14:paraId="3C828FED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środki UM</w:t>
            </w:r>
          </w:p>
          <w:p w14:paraId="77D845B2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F6AC42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83B3DB7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 dodatkowych </w:t>
            </w:r>
          </w:p>
          <w:p w14:paraId="33BB51E0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środków</w:t>
            </w:r>
            <w:r w:rsidR="00460F24"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3440C149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</w:tr>
      <w:tr w:rsidR="005A374D" w:rsidRPr="005A374D" w14:paraId="5F7D2CA8" w14:textId="77777777" w:rsidTr="00F473B9">
        <w:trPr>
          <w:gridAfter w:val="1"/>
          <w:wAfter w:w="10" w:type="dxa"/>
          <w:cantSplit/>
          <w:trHeight w:hRule="exact" w:val="9637"/>
        </w:trPr>
        <w:tc>
          <w:tcPr>
            <w:tcW w:w="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14:paraId="503D5884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8EA0" w14:textId="53C6485B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4.  Akcja profilakt</w:t>
            </w:r>
            <w:r w:rsidR="006F3C0E">
              <w:rPr>
                <w:rFonts w:ascii="Arial" w:eastAsia="Times New Roman" w:hAnsi="Arial" w:cs="Times New Roman"/>
                <w:sz w:val="20"/>
                <w:szCs w:val="20"/>
              </w:rPr>
              <w:t>yczna pn. „Bezpieczne ferie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”, a w niej m.in.:</w:t>
            </w:r>
            <w:r w:rsidR="006F3C0E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</w:p>
          <w:p w14:paraId="3E6185B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organizacja i prowadzenie w czasie ferii zimowych akcji</w:t>
            </w:r>
          </w:p>
          <w:p w14:paraId="3E528A8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dla dzieci z piotrkowskich szkół podstawowych na temat </w:t>
            </w:r>
          </w:p>
          <w:p w14:paraId="7F9A265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bezpiecznych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zachowań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i o bezpiecznym wypoczynku;</w:t>
            </w:r>
          </w:p>
          <w:p w14:paraId="57BE307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 konkursy i quizy wiedzy łączące  formy  gier  i  zabawy </w:t>
            </w:r>
          </w:p>
          <w:p w14:paraId="3655790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z przekazywaniem wiedzy;</w:t>
            </w:r>
          </w:p>
          <w:p w14:paraId="0810E5C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 wycieczki po terenie KMP połączone z poznawaniem</w:t>
            </w:r>
          </w:p>
          <w:p w14:paraId="0B4C9E4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pracy m.in.: dyżurnego Policji, funkcjonariuszy z wydziału</w:t>
            </w:r>
          </w:p>
          <w:p w14:paraId="1561A5A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dochodzeniowo-śledczego czy prewencji, wydziału ruchu</w:t>
            </w:r>
          </w:p>
          <w:p w14:paraId="5E1BA0B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drogowego czy techników kryminalistyki;</w:t>
            </w:r>
          </w:p>
          <w:p w14:paraId="64F0C7F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przekazanie informacji nt. roli tzw. „Niebieskiego pokoju”;</w:t>
            </w:r>
          </w:p>
          <w:p w14:paraId="04355AB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omówienie podstawowych zasad prawidłowych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zachowań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pieszych i uczestników ruchu drogowego;</w:t>
            </w:r>
          </w:p>
          <w:p w14:paraId="0DE66A4A" w14:textId="77777777" w:rsidR="005A374D" w:rsidRPr="005A374D" w:rsidRDefault="00E247F2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 (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zakup m.in.: drobnych nagród rzeczowych dla zwycięzców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konkursów i quizów wi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t xml:space="preserve">edzy,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artykułów na poczęstunek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).</w:t>
            </w:r>
          </w:p>
          <w:p w14:paraId="5B884EC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4232F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1A9A99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5. Akcja pn. „Policyjna Akademia Bezpieczeństwa” - program</w:t>
            </w:r>
          </w:p>
          <w:p w14:paraId="44DC9FE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prewencyjny kierowany do młodszych dzieci z piotrkowskich </w:t>
            </w:r>
          </w:p>
          <w:p w14:paraId="5EEE959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szkół podstawowych,  realizowany w celu poprawy </w:t>
            </w:r>
          </w:p>
          <w:p w14:paraId="01EE933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bezpieczeństwa dzieci,  zapobiegania przestępczości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nieletnich poprzez przekazywanie podstawowej wiedzy </w:t>
            </w:r>
          </w:p>
          <w:p w14:paraId="3891422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zachowaniach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niezgodnych z prawem,  kształtowania</w:t>
            </w:r>
          </w:p>
          <w:p w14:paraId="37A4727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u dzieci prawidłowej postawy w sytuacjach zagrożenia;</w:t>
            </w:r>
          </w:p>
          <w:p w14:paraId="3AC93AD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organizacja i przeprowadzenie miejskich eliminacji XIV edycji </w:t>
            </w:r>
          </w:p>
          <w:p w14:paraId="54E2451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„Wojewódzkiego konkursu sprawności  fizycznej oraz wiedzy</w:t>
            </w:r>
          </w:p>
          <w:p w14:paraId="07820D3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 bezpieczeństwie” (w ramach akcji nagrody za I – III miejsce</w:t>
            </w:r>
          </w:p>
          <w:p w14:paraId="2341490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dla zwycięzców, poczęstunek dla dzieci, dyplomy oraz drobne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nagrody dla każdego uczestnika akcji, dyplomy dla szkół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oraz dla n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auczycieli - opiekunów drużyn).</w:t>
            </w:r>
          </w:p>
          <w:p w14:paraId="1A9C444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7F509D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E88B04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6.  Ogólnopolski Turniej Wiedzy o Bezpieczeństwie Ruchu</w:t>
            </w:r>
          </w:p>
          <w:p w14:paraId="2CDFDF8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Drogowego, mający na celu rozpowszechnianie wiedzy</w:t>
            </w:r>
          </w:p>
          <w:p w14:paraId="238EECF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o bezpieczeństwie w ruchu drogowym wśród uczniów</w:t>
            </w:r>
          </w:p>
          <w:p w14:paraId="3D24F4E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piotrkowskich szkół (zakup  nagród  rzeczowych  na </w:t>
            </w:r>
          </w:p>
          <w:p w14:paraId="4DD323F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eliminacje turnieju, z przeznaczeniem dla najlepszych </w:t>
            </w:r>
          </w:p>
          <w:p w14:paraId="3817BED4" w14:textId="77777777" w:rsidR="005A374D" w:rsidRPr="005A374D" w:rsidRDefault="00D1606E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uczestników akcji).</w:t>
            </w:r>
          </w:p>
          <w:p w14:paraId="0200ADC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F1747D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</w:t>
            </w:r>
          </w:p>
          <w:p w14:paraId="6B2BE4D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</w:t>
            </w:r>
          </w:p>
          <w:p w14:paraId="0DF5EB1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4877A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D22C7D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A584C5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14:paraId="18761813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58662A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F835AA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D39F5D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399EB6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2E909F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130151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CA5A41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993E72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A16DDB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A44919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3914A95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7E706F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Szkoły Podstawowej Nr 12 w Piotrkowie Trybunalskim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i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25037E4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2108BB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FCCB31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B002BE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0A080D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87B04E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278F5F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58157A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E0C87B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1BF86D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BA3EC2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AA6463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14:paraId="57DF92F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7165E4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02AD0D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59B5B5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B12B6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7D9934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0F2F4D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13A88A5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3D107F2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52AB9E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32B082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4E5425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A300DC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08E62D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172A521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635A05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25593D5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81524E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E347EB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EED138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81424E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Policji, Dyrektor Szkoły Podstawowej Nr 12 w Piotrkowie Trybunalskim oraz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57D85E33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UM Piotrkowa Trybunalskiego</w:t>
            </w:r>
          </w:p>
          <w:p w14:paraId="22A2B1C8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68B04AB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E3F0B1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399F5BB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474E87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407F04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F99D11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AF6945B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0A6215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005A5FA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6152B7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532563B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722CE2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D4B9B4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890452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A1E5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C2AF7E6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7751BE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półrocze</w:t>
            </w:r>
          </w:p>
          <w:p w14:paraId="72BC55BD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32384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7A60F7A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8AC95B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FF736A8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9F8D44D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9F55ED1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54377C2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855FC4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5BD2A5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50DCB3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D3A73C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6791905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EC1D2B2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CBCD67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37DAC3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lub II półrocze</w:t>
            </w:r>
          </w:p>
          <w:p w14:paraId="3743969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6F3E628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D1703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EC9AB3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9BB4023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F987E0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827509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74BBBB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F6C8BC1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23A6121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4ACE5C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7F73B3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2A7817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F1FE125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50D139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01B58F2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D428CD6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D21BF4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2B3762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9C8D071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7F17F2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6A8D29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2C9C2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 </w:t>
            </w:r>
            <w:r w:rsidRPr="007066E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br/>
              <w:t xml:space="preserve">        </w:t>
            </w:r>
          </w:p>
          <w:p w14:paraId="1123039A" w14:textId="6BC705C4" w:rsidR="005A374D" w:rsidRPr="007066ED" w:rsidRDefault="0093332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5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00,00 zł</w:t>
            </w:r>
          </w:p>
          <w:p w14:paraId="074DE28C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środki UM</w:t>
            </w:r>
          </w:p>
          <w:p w14:paraId="51F8BFCB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EE2ABA8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68E02EDC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B729E29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72A8ED7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6B6C95D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D57C6FC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B796EFD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CA3B7A8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C9500A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9108FAF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B6516C0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02685FD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0EF0444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8377DF" w14:textId="07C36EAE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</w:t>
            </w:r>
            <w:r w:rsidR="00933320" w:rsidRPr="007066ED">
              <w:rPr>
                <w:rFonts w:ascii="Arial" w:eastAsia="Times New Roman" w:hAnsi="Arial" w:cs="Times New Roman"/>
                <w:sz w:val="20"/>
                <w:szCs w:val="20"/>
              </w:rPr>
              <w:t>70</w:t>
            </w: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0,00 zł</w:t>
            </w:r>
          </w:p>
          <w:p w14:paraId="5A9A97AD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środki UM</w:t>
            </w:r>
          </w:p>
          <w:p w14:paraId="77B9B6D0" w14:textId="77777777" w:rsidR="005A374D" w:rsidRPr="007066ED" w:rsidRDefault="005A374D" w:rsidP="005A374D">
            <w:pPr>
              <w:spacing w:after="0" w:line="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AA74A24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ED4153A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93F3D37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A1C5D97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D3F584C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22B51C5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2ECDD91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3FCC5D6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33E8B7E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17A3811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8C5AF1A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2DB6ADD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69F61C6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B76B955" w14:textId="2B76A70D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</w:t>
            </w:r>
            <w:r w:rsidR="00933320" w:rsidRPr="007066ED">
              <w:rPr>
                <w:rFonts w:ascii="Arial" w:eastAsia="Times New Roman" w:hAnsi="Arial" w:cs="Times New Roman"/>
                <w:sz w:val="20"/>
                <w:szCs w:val="20"/>
              </w:rPr>
              <w:t>7</w:t>
            </w: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00,00 zł</w:t>
            </w:r>
          </w:p>
          <w:p w14:paraId="34B0B88A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środki UM</w:t>
            </w:r>
          </w:p>
          <w:p w14:paraId="7AA4449F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E97456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920C25D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8CD2953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1B73031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BC095E0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642968F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39699CE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</w:t>
            </w:r>
          </w:p>
          <w:p w14:paraId="039753F9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</w:tr>
      <w:tr w:rsidR="005A374D" w:rsidRPr="005A374D" w14:paraId="78D5C44C" w14:textId="77777777" w:rsidTr="00F473B9">
        <w:trPr>
          <w:gridAfter w:val="1"/>
          <w:wAfter w:w="10" w:type="dxa"/>
          <w:cantSplit/>
          <w:trHeight w:val="8786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14:paraId="60270185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3723903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001FEEE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79DDE4E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E663B1E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2F6AD24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C5CFD3E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66C1216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AFEA951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6B23B4E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E99DF9F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024D11F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F775D91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14D4C34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D71607F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18FE0C6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7AED07C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8812CF8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EA6ECC0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4D5669A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9CE0E84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10FBF5D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42D0B5B" w14:textId="77777777"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F198138" w14:textId="77777777"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07F1A81" w14:textId="77777777"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CCE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349DED6" w14:textId="0E7B0C2B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7. Akcja profilaktyczna pn. </w:t>
            </w:r>
            <w:r w:rsidR="007C178A">
              <w:rPr>
                <w:rFonts w:ascii="Arial" w:eastAsia="Times New Roman" w:hAnsi="Arial" w:cs="Times New Roman"/>
                <w:sz w:val="20"/>
                <w:szCs w:val="20"/>
              </w:rPr>
              <w:t>„Bezpieczna droga do szkoły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”, </w:t>
            </w:r>
          </w:p>
          <w:p w14:paraId="53F6899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a w niej:</w:t>
            </w:r>
          </w:p>
          <w:p w14:paraId="340840A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prelekcje i spotkania dla przedszkolaków i uczniów </w:t>
            </w:r>
          </w:p>
          <w:p w14:paraId="3BA4999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rozpoczynających naukę  we  wszystkich szkołach </w:t>
            </w:r>
          </w:p>
          <w:p w14:paraId="34A3F5D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podstawowych,  prowadzone przez funkcjonariuszy </w:t>
            </w:r>
          </w:p>
          <w:p w14:paraId="111A17D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wydziału prewencji KMP nt. bezpiecznych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zachowań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="00920ADA">
              <w:rPr>
                <w:rFonts w:ascii="Arial" w:eastAsia="Times New Roman" w:hAnsi="Arial" w:cs="Times New Roman"/>
                <w:sz w:val="20"/>
                <w:szCs w:val="20"/>
              </w:rPr>
              <w:t xml:space="preserve">     na drodze do i ze szkoły (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ramach akcji zakup m.in. </w:t>
            </w:r>
          </w:p>
          <w:p w14:paraId="311230F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materiałów edukacyjnych typu książeczki,  broszurki</w:t>
            </w:r>
          </w:p>
          <w:p w14:paraId="21ECFF4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tematyczne i zwiększających bezpieczeństwo np. znaczki </w:t>
            </w:r>
          </w:p>
          <w:p w14:paraId="1C09D2D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odblaskowe,  kamizelki odblaskowe,  worki odb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laskowe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dla dzieci, itp.).</w:t>
            </w:r>
          </w:p>
          <w:p w14:paraId="3FEAFEC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353C6B9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8.  Akcja profilaktyczna pod nazwą  „Bezpieczny Internet”, </w:t>
            </w:r>
          </w:p>
          <w:p w14:paraId="69F73C4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obejmująca:</w:t>
            </w:r>
          </w:p>
          <w:p w14:paraId="4CD0DFF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 prelekcje, pogadanki oraz spotkania dla uczniów ze </w:t>
            </w:r>
          </w:p>
          <w:p w14:paraId="042BDA1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starszych klas szkół podstawowych i z młodszych klas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szkół ponadpodstawowych, zgodnie z Krajową Mapą </w:t>
            </w:r>
          </w:p>
          <w:p w14:paraId="215AB7B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Zagrożeń Bezpieczeństwa;</w:t>
            </w:r>
          </w:p>
          <w:p w14:paraId="3047B28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 szkolenie dla</w:t>
            </w:r>
            <w:r w:rsidR="00C3300C">
              <w:rPr>
                <w:rFonts w:ascii="Arial" w:eastAsia="Times New Roman" w:hAnsi="Arial" w:cs="Times New Roman"/>
                <w:sz w:val="20"/>
                <w:szCs w:val="20"/>
              </w:rPr>
              <w:t xml:space="preserve"> ww. grupy dzieci i młodzieży (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opłata </w:t>
            </w:r>
          </w:p>
          <w:p w14:paraId="4998382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specjalistów - wykładowców szkolenia oraz koszty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</w:t>
            </w:r>
            <w:r w:rsidR="00C3300C">
              <w:rPr>
                <w:rFonts w:ascii="Arial" w:eastAsia="Times New Roman" w:hAnsi="Arial" w:cs="Times New Roman"/>
                <w:sz w:val="20"/>
                <w:szCs w:val="20"/>
              </w:rPr>
              <w:t xml:space="preserve">      wynajmu sali na szkolenie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).</w:t>
            </w:r>
          </w:p>
          <w:p w14:paraId="6FAF5E4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5C18EE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9.  Akcja pn. „Bezpieczne kibicowanie”,  organizowana podczas</w:t>
            </w:r>
          </w:p>
          <w:p w14:paraId="5D94398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wybranych imprez sportowych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</w:p>
          <w:p w14:paraId="1A6F51A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</w:t>
            </w:r>
          </w:p>
          <w:p w14:paraId="3B9B245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9CE06C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E7E79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E. Akcja pn. ,,Wyciągamy dzieci z bramy”,  uwzględniająca </w:t>
            </w:r>
          </w:p>
          <w:p w14:paraId="7EABCAF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aktywne formy spędzania czasu wolnego,  a w niej:</w:t>
            </w:r>
          </w:p>
          <w:p w14:paraId="1F965A8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1C673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 Akcja pn. „Środowiskowe formy wsparcia – Bezpieczne</w:t>
            </w:r>
          </w:p>
          <w:p w14:paraId="6AB1090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Miasto”,  obejmująca półkolonie letnie dla dzieci,  ze </w:t>
            </w:r>
          </w:p>
          <w:p w14:paraId="24B3BC5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szczególnym uwzględnieniem dzieci z najuboższych </w:t>
            </w:r>
          </w:p>
          <w:p w14:paraId="1E4D1FF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rodzin;  </w:t>
            </w:r>
          </w:p>
          <w:p w14:paraId="0FCEF4D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194580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03015EDC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A0C36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Trybunalskim</w:t>
            </w:r>
          </w:p>
          <w:p w14:paraId="40747FE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05C016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4AEE4F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492F76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2A074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865248C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B380A3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FEBD30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650C0D4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</w:p>
          <w:p w14:paraId="1A667D8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Piotrkowa Trybunalskiego</w:t>
            </w:r>
          </w:p>
          <w:p w14:paraId="68E9FC2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37C58A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4613C9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15DF22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C207E3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596E3F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8B4485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14:paraId="7748ABC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9F3515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683E18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C70B67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B15B23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Środowiskowa Świetlica Socjoterapeutyczna „Bartek”</w:t>
            </w:r>
          </w:p>
          <w:p w14:paraId="2A6231BC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141ABFA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137590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35E9EC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FE3E9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7B3075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2D2CD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21CCE6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626162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E2D023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3FBA778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F8872C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0A8E68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A9FE05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26F598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34C97E2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0F9ABB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53D1D2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494A90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6244FA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 i Kierownik</w:t>
            </w:r>
          </w:p>
          <w:p w14:paraId="0A0F72D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0DB4463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7F59B3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4508FE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1AC911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446FDD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284FCD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2E3C45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6F0962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14:paraId="26BD076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3CD1947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4F3A87B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1374EDB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7D15457" w14:textId="77777777" w:rsidR="005A374D" w:rsidRPr="005A374D" w:rsidRDefault="00E97A68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Kierownik Referatu Spraw Społecznych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9D379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E6984B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pierwsze tygodnie nowego roku szkolnego</w:t>
            </w:r>
          </w:p>
          <w:p w14:paraId="51159F3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8B1F4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53B0BF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47705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60AD1FA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6CA535E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19116A4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4C28238D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AE8C3A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lub II półrocze</w:t>
            </w:r>
          </w:p>
          <w:p w14:paraId="0EA7631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6915FB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5212D59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797D17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64BF8D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B95D01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D5D75A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57732F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8EB7A5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CC1F79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14:paraId="0843F90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2B4681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E0A143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73B593D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17F5522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395CB0A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 letnich</w:t>
            </w:r>
          </w:p>
          <w:p w14:paraId="33F1C96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DC7C92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47DF15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EA01AD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F33EAC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5C2A13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6B0B64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D3A5F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</w:t>
            </w:r>
          </w:p>
          <w:p w14:paraId="51C54F76" w14:textId="15612BBA" w:rsidR="005A374D" w:rsidRPr="007066ED" w:rsidRDefault="00FA5526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3 29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0,00 zł</w:t>
            </w:r>
          </w:p>
          <w:p w14:paraId="198652F0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14:paraId="51287856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89D4918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509ECFE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8D5ACDB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8552C91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69B9CCF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ADB546B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B424E95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9CD8F6E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E045EFB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BC8BDD" w14:textId="456436FA" w:rsidR="005A374D" w:rsidRPr="007066ED" w:rsidRDefault="00933320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2 4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00,00 zł</w:t>
            </w:r>
          </w:p>
          <w:p w14:paraId="544E7E77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14:paraId="62568B9F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D373E49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B5D4319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3E3E1FD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615A76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D83982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723057E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96A7BD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FADC5E4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  <w:p w14:paraId="088D9991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3B490C12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C60D172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9500A7C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EAF0B7D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</w:p>
          <w:p w14:paraId="1C58AF73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UM</w:t>
            </w:r>
          </w:p>
          <w:p w14:paraId="114F9E21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+ ewentualne</w:t>
            </w:r>
          </w:p>
          <w:p w14:paraId="3672192D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pozyskane środki</w:t>
            </w:r>
          </w:p>
          <w:p w14:paraId="523CAE3C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F51A4C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1FEC207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5668075" w14:textId="77777777" w:rsidR="005A374D" w:rsidRPr="007066E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85AA9EC" w14:textId="77777777" w:rsidR="005A374D" w:rsidRPr="007066E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9359D06" w14:textId="77777777" w:rsidR="005A374D" w:rsidRPr="007066E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</w:tr>
      <w:tr w:rsidR="005A374D" w:rsidRPr="005A374D" w14:paraId="65920165" w14:textId="77777777" w:rsidTr="00F473B9">
        <w:trPr>
          <w:gridAfter w:val="1"/>
          <w:wAfter w:w="10" w:type="dxa"/>
          <w:cantSplit/>
          <w:trHeight w:val="1697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14:paraId="3BD87EA3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3C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Akcja pn. „Baw się latem” obejmująca: </w:t>
            </w:r>
          </w:p>
          <w:p w14:paraId="52C033C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a) imprezy sportowo-rekreacyjne </w:t>
            </w:r>
          </w:p>
          <w:p w14:paraId="328FD89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b) zajęcia artystyczne </w:t>
            </w:r>
          </w:p>
          <w:p w14:paraId="5374537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c)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edukacyjno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- wypoczynkowe  </w:t>
            </w:r>
          </w:p>
          <w:p w14:paraId="30B31B2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d) festyny plenerowe organizowane w okresie wakacji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</w:t>
            </w:r>
            <w:r w:rsidR="00F26E1E">
              <w:rPr>
                <w:rFonts w:ascii="Arial" w:eastAsia="Times New Roman" w:hAnsi="Arial" w:cs="Times New Roman"/>
                <w:sz w:val="20"/>
                <w:szCs w:val="20"/>
              </w:rPr>
              <w:t xml:space="preserve">     dla dzieci z terenu miasta.</w:t>
            </w:r>
          </w:p>
          <w:p w14:paraId="62258AF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55514A3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 Ośrodek Kultury</w:t>
            </w:r>
          </w:p>
          <w:p w14:paraId="2A9854E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FDFB9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MOK</w:t>
            </w:r>
          </w:p>
          <w:p w14:paraId="1AAA536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134E9E6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2015F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 letnich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F8375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</w:t>
            </w:r>
          </w:p>
          <w:p w14:paraId="0C6FF9CC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</w:p>
          <w:p w14:paraId="3ECEBDE2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MOK</w:t>
            </w:r>
          </w:p>
          <w:p w14:paraId="1C57587A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+ ewentualne</w:t>
            </w:r>
          </w:p>
          <w:p w14:paraId="5DE9FDD6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pozyskane środki</w:t>
            </w:r>
          </w:p>
          <w:p w14:paraId="74BBD97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1EE86AB3" w14:textId="77777777" w:rsidTr="00F473B9">
        <w:trPr>
          <w:gridAfter w:val="1"/>
          <w:wAfter w:w="10" w:type="dxa"/>
          <w:cantSplit/>
          <w:trHeight w:hRule="exact" w:val="2134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2D4C59D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3.</w:t>
            </w:r>
          </w:p>
          <w:p w14:paraId="651F078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271E83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6E67C1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3327C3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2D3C38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101472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913314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0556A2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FDF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F. 1. Akcja pod nazwą „Bezpieczne Miasto - Bezpieczne Życie”</w:t>
            </w:r>
          </w:p>
          <w:p w14:paraId="677D7FA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obejmująca:</w:t>
            </w:r>
          </w:p>
          <w:p w14:paraId="5496A15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- turniej pod hasłem „Ratujemy Życie”; zakup m.in. nagród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rzeczowych dla zwycięzców za zajęcie I, II i III miejsca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(odrębnie dla dwóch grup wiekowych),  dyplomów, </w:t>
            </w:r>
          </w:p>
          <w:p w14:paraId="31B8CD5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materiałów med. - opatrunkowych i małego poczęstunku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(</w:t>
            </w:r>
            <w:r w:rsidRPr="007C178A">
              <w:rPr>
                <w:rFonts w:ascii="Arial" w:eastAsia="Times New Roman" w:hAnsi="Arial" w:cs="Times New Roman"/>
                <w:sz w:val="20"/>
                <w:szCs w:val="20"/>
              </w:rPr>
              <w:t xml:space="preserve">turniej zostanie zorganizowany,  jeśli szkoły podstawowe </w:t>
            </w:r>
            <w:r w:rsidRPr="007C178A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i ponadpodstawowe zgłoszą swój udział).</w:t>
            </w:r>
          </w:p>
          <w:p w14:paraId="19A96B2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381738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839647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CF4CE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w Piotrkowie Tryb. przy współudziale ratownika medycznego oraz piotrkowskich szkół podstawowych i szkół ponadpodstawowych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C6B59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D31B3E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6CE9DE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oraz  Dyrektorzy Szkół Podstawowych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8C4E4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4A2FB5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0323692" w14:textId="77777777" w:rsidR="002161DA" w:rsidRPr="002161DA" w:rsidRDefault="002161DA" w:rsidP="002161D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161DA">
              <w:rPr>
                <w:rFonts w:ascii="Arial" w:eastAsia="Times New Roman" w:hAnsi="Arial" w:cs="Times New Roman"/>
                <w:sz w:val="20"/>
                <w:szCs w:val="20"/>
              </w:rPr>
              <w:t>I lub II półrocze</w:t>
            </w:r>
          </w:p>
          <w:p w14:paraId="0B9014E4" w14:textId="25AD30B4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E26BA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</w:t>
            </w:r>
          </w:p>
          <w:p w14:paraId="4FA07460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99D79AA" w14:textId="17C59CF5" w:rsidR="005A374D" w:rsidRPr="007066ED" w:rsidRDefault="003036E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2 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300,00 zł</w:t>
            </w:r>
          </w:p>
          <w:p w14:paraId="09515317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środki UM</w:t>
            </w:r>
          </w:p>
          <w:p w14:paraId="0FED5527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179275F3" w14:textId="77777777" w:rsidTr="00F473B9">
        <w:trPr>
          <w:gridAfter w:val="1"/>
          <w:wAfter w:w="10" w:type="dxa"/>
          <w:cantSplit/>
          <w:trHeight w:val="770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14:paraId="55520AF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4.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EA4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2. Program powszechnej nauki pływania dla dzieci 5 i 6 letnich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uczęszczających do przedszkoli i dla uczniów klas I-III szkół </w:t>
            </w:r>
          </w:p>
          <w:p w14:paraId="77D71D8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podstawowych.</w:t>
            </w:r>
          </w:p>
          <w:p w14:paraId="129584D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0D14EA4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Ośrodek Sportu i Rekreacji</w:t>
            </w:r>
          </w:p>
          <w:p w14:paraId="766C103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Trybunalskim.</w:t>
            </w:r>
          </w:p>
        </w:tc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B6DBD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Dyrektor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</w:p>
          <w:p w14:paraId="441C49B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Tryb.</w:t>
            </w:r>
          </w:p>
          <w:p w14:paraId="0C454C2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861C2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F2C44F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wg budżetu</w:t>
            </w:r>
          </w:p>
          <w:p w14:paraId="6461D0C1" w14:textId="77777777" w:rsidR="005A374D" w:rsidRPr="007066ED" w:rsidRDefault="005A374D" w:rsidP="005A374D">
            <w:pPr>
              <w:tabs>
                <w:tab w:val="right" w:pos="1808"/>
              </w:tabs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</w:t>
            </w:r>
            <w:proofErr w:type="spellStart"/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</w:tc>
      </w:tr>
      <w:tr w:rsidR="005A374D" w:rsidRPr="005A374D" w14:paraId="0A80F916" w14:textId="77777777" w:rsidTr="00F473B9">
        <w:trPr>
          <w:gridAfter w:val="1"/>
          <w:wAfter w:w="10" w:type="dxa"/>
          <w:cantSplit/>
          <w:trHeight w:val="767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14:paraId="68C3AC1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5.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CC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3. Udział w ewakuacjach w obiektach oświatowych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oraz użyteczności publicznej na terenie miasta.</w:t>
            </w:r>
          </w:p>
          <w:p w14:paraId="67954FF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6628E17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  <w:p w14:paraId="495E50F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i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</w:t>
            </w:r>
          </w:p>
          <w:p w14:paraId="42542F0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Trybunalskiego</w:t>
            </w:r>
          </w:p>
          <w:p w14:paraId="329CF49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5FFE8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14:paraId="5FB53BD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PSP oraz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C49D8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DC7E16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48DE12B8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</w:tc>
      </w:tr>
      <w:tr w:rsidR="005A374D" w:rsidRPr="005A374D" w14:paraId="1B04FB1E" w14:textId="77777777" w:rsidTr="00F473B9">
        <w:trPr>
          <w:gridAfter w:val="1"/>
          <w:wAfter w:w="10" w:type="dxa"/>
          <w:cantSplit/>
          <w:trHeight w:val="855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14:paraId="10E0651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6.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ABC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4. Organizowanie spotkań edukacyjnych dla młodzieży szkolnej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na terenie KM PSP w Piotrkowie Trybunalskim i w szkołach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dotyczących bezpieczeństwa  przeciwpożarowego (zakup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dla uczniów piotrkowskich szkół materiałów propagujących </w:t>
            </w:r>
          </w:p>
          <w:p w14:paraId="3B31CB8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bezpieczeństwo przeciwpożarowe np. plakatów,  broszur, </w:t>
            </w:r>
          </w:p>
          <w:p w14:paraId="00590862" w14:textId="6F6A33B4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k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t>siążeczek edukacyjnych, ulotek,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odblasków, długopisów, itd.).</w:t>
            </w:r>
          </w:p>
          <w:p w14:paraId="72A3360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7A5C544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PSP w Piotrkowie Trybunalskim przy współpracy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1A16C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14:paraId="5AE8112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E5F41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D296D5" w14:textId="749F994B" w:rsidR="005A374D" w:rsidRPr="007066ED" w:rsidRDefault="003036E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2 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000,00 zł</w:t>
            </w:r>
          </w:p>
          <w:p w14:paraId="64F16037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środki UM</w:t>
            </w:r>
          </w:p>
        </w:tc>
      </w:tr>
      <w:tr w:rsidR="005A374D" w:rsidRPr="005A374D" w14:paraId="0AAC83D2" w14:textId="77777777" w:rsidTr="00F473B9">
        <w:trPr>
          <w:gridAfter w:val="1"/>
          <w:wAfter w:w="10" w:type="dxa"/>
          <w:cantSplit/>
          <w:trHeight w:val="650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14:paraId="29227F4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7.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5DF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5. Zorganizowanie i przeprowadzenie eliminacji miejskich </w:t>
            </w:r>
          </w:p>
          <w:p w14:paraId="6A15EB9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Ogólnopolskiego Turnieju Wiedzy Pożarniczej pn. „Młodzież </w:t>
            </w:r>
          </w:p>
          <w:p w14:paraId="65FD2360" w14:textId="4EE33048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t xml:space="preserve">   Zapobiega Pożarom” (zakup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nagród rzeczowych dla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finalistów turnieju m.in. książek, artykułów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szkolno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- biurowych,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sportowo - turystycznych i rekreacyjnych, itp.).</w:t>
            </w:r>
          </w:p>
          <w:p w14:paraId="3B431A4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854E28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84084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14:paraId="633D4E9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FD2B2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6C923E" w14:textId="48D9D980" w:rsidR="005A374D" w:rsidRPr="007066ED" w:rsidRDefault="0093332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70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0,00 zł</w:t>
            </w:r>
          </w:p>
          <w:p w14:paraId="683314A9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środki UM</w:t>
            </w:r>
          </w:p>
        </w:tc>
      </w:tr>
      <w:tr w:rsidR="003641CD" w:rsidRPr="005A374D" w14:paraId="259CC656" w14:textId="77777777" w:rsidTr="00F473B9">
        <w:trPr>
          <w:gridAfter w:val="1"/>
          <w:wAfter w:w="10" w:type="dxa"/>
          <w:cantSplit/>
          <w:trHeight w:val="2547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FE03A9" w14:textId="77777777" w:rsidR="003641CD" w:rsidRPr="005A374D" w:rsidRDefault="003641C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DFB" w14:textId="47368035" w:rsidR="003641CD" w:rsidRPr="003641CD" w:rsidRDefault="00A46DF0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6</w:t>
            </w:r>
            <w:r w:rsid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. 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>Akcja profilaktyczna pn. „Z czujką czadu i dwutlenku węgla żyje się bezpieczniej” skierowana do mieszkańców miasta korzystających w swoich mieszkaniach z urządzeń węglowych</w:t>
            </w:r>
            <w:r w:rsidR="00277634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>lub gazowych.:</w:t>
            </w:r>
          </w:p>
          <w:p w14:paraId="4CF3C9E1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- wytypowanie przez MOPR mieszkańców pozostających pod ich opieką, a korzystających z takich urządzeń;</w:t>
            </w:r>
          </w:p>
          <w:p w14:paraId="3F949275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- przeprowadzenie przez funkcjonariuszy KM PSP instruktaży</w:t>
            </w:r>
            <w:r w:rsidR="00277634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i przekazanie do używania wytypowanym mieszkańcom czujek gazu i dwutlenku węgla (w ramach akcji zostaną zakupione urządzenia do wyczuwania gazu i dwutlenku węgla). </w:t>
            </w:r>
          </w:p>
          <w:p w14:paraId="41C3648D" w14:textId="77777777" w:rsidR="003641CD" w:rsidRPr="005A374D" w:rsidRDefault="003641C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F54B16" w14:textId="77777777" w:rsid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04E9158" w14:textId="77777777" w:rsidR="003641CD" w:rsidRPr="003641CD" w:rsidRDefault="003641CD" w:rsidP="00E97A6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KM PSP w Piotrkowie Tryb.</w:t>
            </w:r>
          </w:p>
          <w:p w14:paraId="612A844E" w14:textId="77777777" w:rsidR="003641CD" w:rsidRPr="003641CD" w:rsidRDefault="003641CD" w:rsidP="00E97A6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Ref. </w:t>
            </w:r>
            <w:proofErr w:type="spellStart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UM w Piotrkowie Tryb.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28C0A" w14:textId="77777777" w:rsidR="003641CD" w:rsidRP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Komendant Miejski PSP w Piotrkowie Tryb.</w:t>
            </w:r>
          </w:p>
          <w:p w14:paraId="43632C7B" w14:textId="77777777" w:rsidR="003641CD" w:rsidRP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EAE4426" w14:textId="77777777" w:rsidR="003641CD" w:rsidRP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spellStart"/>
            <w:r w:rsidR="004F736A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="004F736A"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w Piotrkowie Tryb.</w:t>
            </w:r>
          </w:p>
          <w:p w14:paraId="0E793B00" w14:textId="77777777" w:rsidR="003641CD" w:rsidRP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BD936A1" w14:textId="77777777" w:rsidR="003641CD" w:rsidRP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Dyrektor MOPR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w Piotrkowie Tryb.</w:t>
            </w:r>
          </w:p>
          <w:p w14:paraId="3711B134" w14:textId="77777777" w:rsidR="003641CD" w:rsidRPr="005A374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7F540" w14:textId="77777777" w:rsid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E187E87" w14:textId="77777777" w:rsidR="003641CD" w:rsidRPr="003641CD" w:rsidRDefault="003641CD" w:rsidP="00E97A6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6CBAD88F" w14:textId="77777777" w:rsidR="003641CD" w:rsidRPr="003641CD" w:rsidRDefault="003641CD" w:rsidP="00E97A6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2C5C8" w14:textId="77777777" w:rsidR="003641CD" w:rsidRPr="007066E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63A6FCA" w14:textId="77777777" w:rsidR="003641CD" w:rsidRPr="007066E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DF3B9A" w14:textId="2B49F728" w:rsidR="003641CD" w:rsidRPr="007066ED" w:rsidRDefault="00933320" w:rsidP="003641C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  <w:r w:rsidR="003036EA"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2</w:t>
            </w:r>
            <w:r w:rsidR="003641CD" w:rsidRPr="007066ED">
              <w:rPr>
                <w:rFonts w:ascii="Arial" w:eastAsia="Times New Roman" w:hAnsi="Arial" w:cs="Times New Roman"/>
                <w:sz w:val="20"/>
                <w:szCs w:val="20"/>
              </w:rPr>
              <w:t>00,00 zł</w:t>
            </w:r>
          </w:p>
          <w:p w14:paraId="30FE44A9" w14:textId="77777777" w:rsidR="003641CD" w:rsidRPr="007066ED" w:rsidRDefault="003641CD" w:rsidP="003641C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</w:p>
        </w:tc>
      </w:tr>
      <w:tr w:rsidR="003641CD" w:rsidRPr="005A374D" w14:paraId="127DBEAE" w14:textId="77777777" w:rsidTr="00F473B9">
        <w:trPr>
          <w:gridAfter w:val="1"/>
          <w:wAfter w:w="10" w:type="dxa"/>
          <w:cantSplit/>
          <w:trHeight w:val="2547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719AE6" w14:textId="77777777" w:rsidR="003641CD" w:rsidRPr="005A374D" w:rsidRDefault="003641C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323C" w14:textId="2CD9F71A" w:rsidR="003641CD" w:rsidRPr="003641CD" w:rsidRDefault="00A46DF0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7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. Akcja pn. „Edukacja dla bezpieczeństwa”, która obejmuje cykl  </w:t>
            </w:r>
          </w:p>
          <w:p w14:paraId="76A408FA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  szkoleń-pogadanek organizowanych dla dzieci z placówek </w:t>
            </w:r>
          </w:p>
          <w:p w14:paraId="0DF94F37" w14:textId="77777777" w:rsid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  oświatowych z zakresu bezpieczeństwa publicznego</w:t>
            </w:r>
          </w:p>
          <w:p w14:paraId="3060B624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9384FA9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054ABEF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-  prelekcji dla uczniów szkół podstawowych i szkół 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ponadpodstawowych z zakresu ochrony ludności; </w:t>
            </w:r>
          </w:p>
          <w:p w14:paraId="5B54C9BD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-  pogadanek organizowanych dla dzieci i młodzieży na temat </w:t>
            </w:r>
          </w:p>
          <w:p w14:paraId="5ECC304C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  „Bezpieczeństwo podczas wypoczynku zimowego i letniego”;</w:t>
            </w:r>
          </w:p>
          <w:p w14:paraId="5A65CF3D" w14:textId="77777777" w:rsid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ECC4C20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-  spotkań dla obsad placówek oświatowych </w:t>
            </w:r>
            <w:proofErr w:type="spellStart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nt</w:t>
            </w:r>
            <w:proofErr w:type="spellEnd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. ewakuacji </w:t>
            </w:r>
          </w:p>
          <w:p w14:paraId="4E912FDB" w14:textId="77777777" w:rsid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  doraźnej zwanej  I stopnia, połączonych  z organizacją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i przeprowadzeniem ewakuacji w wybranych piotrkowskich 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placó</w:t>
            </w:r>
            <w:r w:rsidR="00920ADA">
              <w:rPr>
                <w:rFonts w:ascii="Arial" w:eastAsia="Times New Roman" w:hAnsi="Arial" w:cs="Times New Roman"/>
                <w:sz w:val="20"/>
                <w:szCs w:val="20"/>
              </w:rPr>
              <w:t>wkach oświatowo – wychowawczych.</w:t>
            </w: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E5C24C" w14:textId="77777777" w:rsidR="003641CD" w:rsidRPr="003641CD" w:rsidRDefault="00564C95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Referat 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w  Piotrkowie</w:t>
            </w:r>
          </w:p>
          <w:p w14:paraId="335B9A01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Trybunalskim  przy  współudziale przedstawicieli służb ratowniczych</w:t>
            </w:r>
          </w:p>
          <w:p w14:paraId="5C2FDB46" w14:textId="77777777" w:rsidR="003641CD" w:rsidRPr="003641CD" w:rsidRDefault="00E97A68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(KMP, KM PSP, Straży Miejskiej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  <w:p w14:paraId="32FBEE23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5EB892A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Dyrektorzy piotrkowskich szkół podstawowych przy współpracy</w:t>
            </w:r>
          </w:p>
          <w:p w14:paraId="37F9B892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Kierownika Ref. </w:t>
            </w:r>
            <w:proofErr w:type="spellStart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i KM PSP 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14:paraId="022A883E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4B965C7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Dyrektorzy placówek oświatowych przy współpracy przedstawicieli służb, straży i przed</w:t>
            </w:r>
            <w:r w:rsidR="00E97A68">
              <w:rPr>
                <w:rFonts w:ascii="Arial" w:eastAsia="Times New Roman" w:hAnsi="Arial" w:cs="Times New Roman"/>
                <w:sz w:val="20"/>
                <w:szCs w:val="20"/>
              </w:rPr>
              <w:t>stawicieli UM Piotrkowa Tryb. (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Ref. Majątku</w:t>
            </w:r>
          </w:p>
          <w:p w14:paraId="47824010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i</w:t>
            </w:r>
            <w:r w:rsidR="00E97A68">
              <w:rPr>
                <w:rFonts w:ascii="Arial" w:eastAsia="Times New Roman" w:hAnsi="Arial" w:cs="Times New Roman"/>
                <w:sz w:val="20"/>
                <w:szCs w:val="20"/>
              </w:rPr>
              <w:t xml:space="preserve"> Administracji, </w:t>
            </w:r>
            <w:proofErr w:type="spellStart"/>
            <w:r w:rsidR="00E97A68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="00E97A68">
              <w:rPr>
                <w:rFonts w:ascii="Arial" w:eastAsia="Times New Roman" w:hAnsi="Arial" w:cs="Times New Roman"/>
                <w:sz w:val="20"/>
                <w:szCs w:val="20"/>
              </w:rPr>
              <w:t xml:space="preserve"> i Edukacji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  <w:p w14:paraId="6AE07C34" w14:textId="77777777" w:rsid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9C14A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2E490B07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338C889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74720410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5512C0EA" w14:textId="77777777" w:rsidR="00E97A68" w:rsidRDefault="00E97A68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B7FA873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Dyrektorzy szkół</w:t>
            </w:r>
          </w:p>
          <w:p w14:paraId="7B6E1CA4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 xml:space="preserve">i Kierownik Ref. </w:t>
            </w: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spellStart"/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 xml:space="preserve"> UM </w:t>
            </w: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Tryb.</w:t>
            </w:r>
          </w:p>
          <w:p w14:paraId="4A4DA9C0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2076136D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Dyrektorzy placówek</w:t>
            </w:r>
          </w:p>
          <w:p w14:paraId="6CD40CEB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Oświatowych,</w:t>
            </w:r>
          </w:p>
          <w:p w14:paraId="1E0088C9" w14:textId="77777777" w:rsidR="003641CD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 xml:space="preserve">,  Kierownik Ref. Edukacji oraz Kierownik Ref. Administracji </w:t>
            </w: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br/>
              <w:t>i Majątku</w:t>
            </w:r>
          </w:p>
          <w:p w14:paraId="158C52C6" w14:textId="77777777" w:rsidR="00E97A68" w:rsidRPr="003641CD" w:rsidRDefault="00E97A68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041E8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78FD4229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6E019C7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E49BCEF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DE20E43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44A20D8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7ADAC5B9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5E04072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715212A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0A63A9A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422E09E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E680501" w14:textId="77777777" w:rsidR="00277634" w:rsidRPr="00277634" w:rsidRDefault="00277634" w:rsidP="00A46DF0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94B7F4" w14:textId="77777777" w:rsidR="003641CD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1D525" w14:textId="77777777" w:rsidR="00277634" w:rsidRPr="007066ED" w:rsidRDefault="00277634" w:rsidP="00277634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273ACD8D" w14:textId="77777777" w:rsidR="00277634" w:rsidRPr="007066ED" w:rsidRDefault="00277634" w:rsidP="00277634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  <w:p w14:paraId="15EC5D49" w14:textId="77777777" w:rsidR="00277634" w:rsidRPr="007066ED" w:rsidRDefault="00277634" w:rsidP="00277634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finansowych</w:t>
            </w:r>
          </w:p>
          <w:p w14:paraId="27C382CD" w14:textId="77777777" w:rsidR="003641CD" w:rsidRPr="007066E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6F160344" w14:textId="77777777" w:rsidTr="00F473B9">
        <w:trPr>
          <w:gridAfter w:val="1"/>
          <w:wAfter w:w="10" w:type="dxa"/>
          <w:cantSplit/>
        </w:trPr>
        <w:tc>
          <w:tcPr>
            <w:tcW w:w="31" w:type="dxa"/>
            <w:tcBorders>
              <w:top w:val="nil"/>
              <w:left w:val="single" w:sz="2" w:space="0" w:color="000000"/>
              <w:bottom w:val="single" w:sz="4" w:space="0" w:color="auto"/>
            </w:tcBorders>
            <w:hideMark/>
          </w:tcPr>
          <w:p w14:paraId="7D08C24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BF96" w14:textId="546D3D93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8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.  Akcja pn. „Bezpieczne dziecko - bezpieczny człowiek”-</w:t>
            </w:r>
          </w:p>
          <w:p w14:paraId="47EFB45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konkurs szkolny dla wybranych grup uczniów z klas I - III</w:t>
            </w:r>
          </w:p>
          <w:p w14:paraId="51E60EB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z pio</w:t>
            </w:r>
            <w:r w:rsidR="0076687A">
              <w:rPr>
                <w:rFonts w:ascii="Arial" w:eastAsia="Times New Roman" w:hAnsi="Arial" w:cs="Times New Roman"/>
                <w:sz w:val="20"/>
                <w:szCs w:val="20"/>
              </w:rPr>
              <w:t>trkowskich szkół podstawowych (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tym m.in.: zakup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nagród rzeczowych dla zwycięzców wyłonionych w każdej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szkole, dyplomów</w:t>
            </w:r>
            <w:r w:rsidR="0076687A">
              <w:rPr>
                <w:rFonts w:ascii="Arial" w:eastAsia="Times New Roman" w:hAnsi="Arial" w:cs="Times New Roman"/>
                <w:sz w:val="20"/>
                <w:szCs w:val="20"/>
              </w:rPr>
              <w:t xml:space="preserve"> dla uczestników).</w:t>
            </w:r>
          </w:p>
          <w:p w14:paraId="01CFB3F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38B02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1CA875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U.M. w Piotrkowie</w:t>
            </w:r>
          </w:p>
          <w:p w14:paraId="61B6BD7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Trybunalskim</w:t>
            </w:r>
          </w:p>
          <w:p w14:paraId="3A8E71A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5AB69E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C0A0F3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8F6A47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390F7FB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2A40C5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A7B270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195DA5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E6136C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</w:t>
            </w:r>
          </w:p>
          <w:p w14:paraId="0183EB95" w14:textId="1B8BD68D" w:rsidR="005A374D" w:rsidRPr="007066ED" w:rsidRDefault="00933320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2 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800,00 zł</w:t>
            </w:r>
          </w:p>
          <w:p w14:paraId="3CF16256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14:paraId="1356415B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02662109" w14:textId="77777777" w:rsidTr="00F473B9">
        <w:trPr>
          <w:gridAfter w:val="1"/>
          <w:wAfter w:w="10" w:type="dxa"/>
          <w:cantSplit/>
        </w:trPr>
        <w:tc>
          <w:tcPr>
            <w:tcW w:w="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hideMark/>
          </w:tcPr>
          <w:p w14:paraId="3A88454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57B" w14:textId="405425A6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9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. </w:t>
            </w:r>
            <w:r w:rsidR="007C178A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Organizacja pokazów działań ratowniczych na terenie miasta</w:t>
            </w:r>
          </w:p>
          <w:p w14:paraId="0262CFD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Piotrkowa Trybunalskiego podczas imprez, festynów typu: </w:t>
            </w:r>
          </w:p>
          <w:p w14:paraId="23CCEC0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Kręci mnie bezpieczeństwo, Dzień Dziecka, Dni Piotrkowa, </w:t>
            </w:r>
          </w:p>
          <w:p w14:paraId="0787E93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Dzień Straż</w:t>
            </w:r>
            <w:r w:rsidR="00C048C1">
              <w:rPr>
                <w:rFonts w:ascii="Arial" w:eastAsia="Times New Roman" w:hAnsi="Arial" w:cs="Times New Roman"/>
                <w:sz w:val="20"/>
                <w:szCs w:val="20"/>
              </w:rPr>
              <w:t xml:space="preserve">aka, Wyciągamy dzieci z bramy,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itp.</w:t>
            </w:r>
          </w:p>
          <w:p w14:paraId="0409D81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8B2C0C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9B039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1E480A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KM PSP w Piotrkowie Trybunalskim</w:t>
            </w:r>
          </w:p>
          <w:p w14:paraId="6628829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B27123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F240E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 dodatkowych  </w:t>
            </w:r>
          </w:p>
          <w:p w14:paraId="3CB20E2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środków</w:t>
            </w:r>
          </w:p>
          <w:p w14:paraId="15D6D02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finansowych </w:t>
            </w:r>
          </w:p>
          <w:p w14:paraId="6CFB5E8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5591D564" w14:textId="77777777" w:rsidTr="00F473B9">
        <w:trPr>
          <w:gridAfter w:val="1"/>
          <w:wAfter w:w="10" w:type="dxa"/>
          <w:cantSplit/>
        </w:trPr>
        <w:tc>
          <w:tcPr>
            <w:tcW w:w="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hideMark/>
          </w:tcPr>
          <w:p w14:paraId="230E0E8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ADC8" w14:textId="121A2487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10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. Akcja ps</w:t>
            </w:r>
            <w:r w:rsidR="0076687A">
              <w:rPr>
                <w:rFonts w:ascii="Arial" w:eastAsia="Times New Roman" w:hAnsi="Arial" w:cs="Times New Roman"/>
                <w:sz w:val="20"/>
                <w:szCs w:val="20"/>
              </w:rPr>
              <w:t>ychologiczna pod hasłem „Miś” (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psychologiczne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wspieranie dzieci, uczestniczących w wypadkach lub innych</w:t>
            </w:r>
          </w:p>
          <w:p w14:paraId="4B27C6D8" w14:textId="77777777" w:rsidR="005A374D" w:rsidRPr="005A374D" w:rsidRDefault="0076687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 miejscowych zagrożeniach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).</w:t>
            </w:r>
          </w:p>
          <w:p w14:paraId="5004299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ABCF0A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6A271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C6A7C1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KM PSP w Piotrkowie Trybunalskim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C26626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79AF01A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bez dodatkowych środków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finansowych</w:t>
            </w:r>
          </w:p>
          <w:p w14:paraId="5DF9DCA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</w:t>
            </w:r>
          </w:p>
        </w:tc>
      </w:tr>
      <w:tr w:rsidR="005A374D" w:rsidRPr="005A374D" w14:paraId="3B7ADA88" w14:textId="77777777" w:rsidTr="00F473B9">
        <w:trPr>
          <w:gridAfter w:val="1"/>
          <w:wAfter w:w="10" w:type="dxa"/>
          <w:cantSplit/>
          <w:trHeight w:val="2295"/>
        </w:trPr>
        <w:tc>
          <w:tcPr>
            <w:tcW w:w="31" w:type="dxa"/>
            <w:tcBorders>
              <w:top w:val="nil"/>
              <w:left w:val="single" w:sz="2" w:space="0" w:color="000000"/>
              <w:bottom w:val="single" w:sz="4" w:space="0" w:color="auto"/>
            </w:tcBorders>
            <w:hideMark/>
          </w:tcPr>
          <w:p w14:paraId="56B4536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ED89" w14:textId="3BBB9500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11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. Akcja pn. „Edukacja filmowa – potrafię żyć inaczej” – udział </w:t>
            </w:r>
          </w:p>
          <w:p w14:paraId="5BD58D6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młodzieży i dzieci z wybranych piotrkowskich placówek </w:t>
            </w:r>
          </w:p>
          <w:p w14:paraId="2A9F03E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oświatowych w projekcji filmu poruszającego tematykę </w:t>
            </w:r>
          </w:p>
          <w:p w14:paraId="3164CFE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zagrożeń,  uzależnień i patologii,  poprzedzonej prelekcją </w:t>
            </w:r>
          </w:p>
          <w:p w14:paraId="0389238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przedstawiciela określonej służby,  inspekcji,  straży  oraz </w:t>
            </w:r>
          </w:p>
          <w:p w14:paraId="3F2555A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wybranej instytucji np. z Poradni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Psychologiczno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– </w:t>
            </w:r>
          </w:p>
          <w:p w14:paraId="1654A0F2" w14:textId="4ED8EFB3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Pedagogicznej, MOPR,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, itd.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</w:t>
            </w:r>
            <w:r w:rsidR="007C178A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Akcja realizowana wyłącznie w oparciu o zgłoszenia placówek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7C178A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oświatowych.</w:t>
            </w:r>
          </w:p>
        </w:tc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AF284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Dyrektorzy piotrkowskich placówek oświatowych” oraz UM Piotrkowa Trybunalskiego</w:t>
            </w:r>
          </w:p>
        </w:tc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5A7EBE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</w:tc>
        <w:tc>
          <w:tcPr>
            <w:tcW w:w="129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611CFC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45D4E2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 dodatkowych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środków finansowych</w:t>
            </w:r>
          </w:p>
          <w:p w14:paraId="6A8CED5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 miasta</w:t>
            </w:r>
          </w:p>
        </w:tc>
      </w:tr>
      <w:tr w:rsidR="005A374D" w:rsidRPr="005A374D" w14:paraId="5CC7BF88" w14:textId="77777777" w:rsidTr="00F473B9">
        <w:trPr>
          <w:gridAfter w:val="1"/>
          <w:wAfter w:w="10" w:type="dxa"/>
          <w:cantSplit/>
          <w:trHeight w:val="1789"/>
        </w:trPr>
        <w:tc>
          <w:tcPr>
            <w:tcW w:w="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hideMark/>
          </w:tcPr>
          <w:p w14:paraId="731E73C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F04E" w14:textId="46632147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12</w:t>
            </w:r>
            <w:r w:rsidR="006F3C0E">
              <w:rPr>
                <w:rFonts w:ascii="Arial" w:eastAsia="Times New Roman" w:hAnsi="Arial" w:cs="Times New Roman"/>
                <w:sz w:val="20"/>
                <w:szCs w:val="20"/>
              </w:rPr>
              <w:t>. Akcja „Widzę – Reaguję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t xml:space="preserve">”, realizowana w formie projektu 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na konkurs ogłoszony w ramach rządowego programu 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„Razem bezpieczniej”;  przedsięwzięcie  jest kontynuacją    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="006F3C0E">
              <w:rPr>
                <w:rFonts w:ascii="Arial" w:eastAsia="Times New Roman" w:hAnsi="Arial" w:cs="Times New Roman"/>
                <w:sz w:val="20"/>
                <w:szCs w:val="20"/>
              </w:rPr>
              <w:t xml:space="preserve">      zadania z lat  2010 - 2022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t xml:space="preserve">;  ma na celu pozyskiwanie 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informacji o problemach małoletnich, niedostrzeganych 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przez rodziców,  policję czy pedagogów szkolnych i dyrekcję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</w:t>
            </w:r>
            <w:r w:rsidR="0076687A">
              <w:rPr>
                <w:rFonts w:ascii="Arial" w:eastAsia="Times New Roman" w:hAnsi="Arial" w:cs="Times New Roman"/>
                <w:sz w:val="20"/>
                <w:szCs w:val="20"/>
              </w:rPr>
              <w:t xml:space="preserve">    szkoły.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4ED2E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KMP w Piotrkowie Trybunalskim przy współudziale 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14:paraId="78FDB76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87252F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oraz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14E6D34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644586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2AB1A71" w14:textId="77777777" w:rsidR="00933320" w:rsidRPr="007066ED" w:rsidRDefault="00933320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7007329" w14:textId="231FBA18" w:rsidR="005A374D" w:rsidRPr="007066ED" w:rsidRDefault="00933320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3 0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00,00 zł</w:t>
            </w:r>
          </w:p>
          <w:p w14:paraId="274EBC98" w14:textId="74711E7A" w:rsidR="005A374D" w:rsidRPr="007066ED" w:rsidRDefault="00933320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+ pozyskane</w:t>
            </w:r>
          </w:p>
          <w:p w14:paraId="12A5DEC0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ewentualnie</w:t>
            </w:r>
          </w:p>
          <w:p w14:paraId="005F22D4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od sponsorów</w:t>
            </w:r>
          </w:p>
        </w:tc>
      </w:tr>
      <w:tr w:rsidR="005A374D" w:rsidRPr="005A374D" w14:paraId="0CDF787A" w14:textId="77777777" w:rsidTr="00F473B9">
        <w:trPr>
          <w:gridAfter w:val="1"/>
          <w:wAfter w:w="10" w:type="dxa"/>
          <w:cantSplit/>
          <w:trHeight w:val="1126"/>
        </w:trPr>
        <w:tc>
          <w:tcPr>
            <w:tcW w:w="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60BBE2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3FDA" w14:textId="2574B561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13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. Nagrody Prezydenta Miasta w turniejach,  konkursach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i innych akcjach propagujących bezpieczeństwo / m.in. zakup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książek, dyplomów,  druków podziękowań i wyróżnień, </w:t>
            </w:r>
          </w:p>
          <w:p w14:paraId="681D6BE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drobnych nagród rzeczowych typu art. sportowo - rekreacyjne,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szkolne,  zabawki,  słodycze,  książki,  itp.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C26C3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CBE634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EF2965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7D9C3C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400,00 zł</w:t>
            </w: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środki UM</w:t>
            </w:r>
          </w:p>
        </w:tc>
      </w:tr>
    </w:tbl>
    <w:p w14:paraId="741D8927" w14:textId="77777777" w:rsidR="00460F24" w:rsidRDefault="00460F24" w:rsidP="005A374D">
      <w:pPr>
        <w:keepNext/>
        <w:tabs>
          <w:tab w:val="num" w:pos="36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430801CB" w14:textId="77777777" w:rsidR="00460F24" w:rsidRPr="002E67BD" w:rsidRDefault="00460F24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2E67BD">
        <w:rPr>
          <w:rFonts w:ascii="Arial" w:eastAsia="Times New Roman" w:hAnsi="Arial" w:cs="Times New Roman"/>
          <w:sz w:val="18"/>
          <w:szCs w:val="18"/>
          <w:lang w:eastAsia="pl-PL"/>
        </w:rPr>
        <w:t>Objaśnienia zastosowanych skrótów:</w:t>
      </w:r>
    </w:p>
    <w:p w14:paraId="2D3C3BE4" w14:textId="115F5B28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proofErr w:type="spellStart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>RZKiO</w:t>
      </w:r>
      <w:proofErr w:type="spellEnd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Referat Zarządzania Kryzysowego i Obrony Urzędu Miasta w Piotrkowie Trybunalskim.</w:t>
      </w:r>
    </w:p>
    <w:p w14:paraId="7AD27503" w14:textId="1E175E78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UM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Urząd Miasta w Piotrkowie Trybunalskim</w:t>
      </w:r>
    </w:p>
    <w:p w14:paraId="76DFF676" w14:textId="054CEC75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SM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Straż Miejska w Piotrkowie Trybunalskim</w:t>
      </w:r>
    </w:p>
    <w:p w14:paraId="08FF0F2C" w14:textId="7996F517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KMP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Komenda Miejska Policji w Piotrkowie Trybunalskim</w:t>
      </w:r>
    </w:p>
    <w:p w14:paraId="3BF5B9AA" w14:textId="1D64BAD3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>KM PSP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 - Komenda Miejska Państwowej Straży Pożarnej w Piotrkowie Trybunalskim</w:t>
      </w:r>
    </w:p>
    <w:p w14:paraId="5CE08ED0" w14:textId="498E0BD2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proofErr w:type="spellStart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>OSiR</w:t>
      </w:r>
      <w:proofErr w:type="spellEnd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Ośrodek Sportu i Rekreacji w Piotrkowie Trybunalskim</w:t>
      </w:r>
    </w:p>
    <w:p w14:paraId="2DD3BC85" w14:textId="5F87ACFB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proofErr w:type="spellStart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>ZDiUM</w:t>
      </w:r>
      <w:proofErr w:type="spellEnd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Zarząd Dróg i Utrzymania Miasta w Piotrkowie Trybunalskim</w:t>
      </w:r>
    </w:p>
    <w:p w14:paraId="2EF416EE" w14:textId="2478EFFE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OSP – ORW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Ochotnicza Straż Pożarna – Oddział Ratownictwa Wodnego w Piotrkowie Trybunalskim</w:t>
      </w:r>
    </w:p>
    <w:p w14:paraId="65206F6B" w14:textId="4531D00C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>MOPR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 - Miejski Ośrodek Pomocy Rodzinie w Piotrkowie Trybunalskim</w:t>
      </w:r>
    </w:p>
    <w:p w14:paraId="285F363D" w14:textId="6717CFE4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>MO</w:t>
      </w:r>
      <w:r w:rsidR="003036EA"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K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Miejski Ośrodek Kultury w Piotrkowie Trybunalskim</w:t>
      </w:r>
    </w:p>
    <w:p w14:paraId="67B077E2" w14:textId="6F820852" w:rsidR="005A374D" w:rsidRPr="003036EA" w:rsidRDefault="003036EA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PPP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- Poradnia </w:t>
      </w:r>
      <w:proofErr w:type="spellStart"/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Psychologiczno</w:t>
      </w:r>
      <w:proofErr w:type="spellEnd"/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 – Pedagogiczna w Piotrkowie Trybunalskim</w:t>
      </w:r>
    </w:p>
    <w:p w14:paraId="3C6029A1" w14:textId="5029D955" w:rsidR="003036EA" w:rsidRPr="003036EA" w:rsidRDefault="003036EA" w:rsidP="003036EA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PINB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Powiatowy Inspektor Nadzoru Budowlanego w Piotrkowie Trybunalskim</w:t>
      </w:r>
    </w:p>
    <w:sectPr w:rsidR="003036EA" w:rsidRPr="003036EA" w:rsidSect="00460F24">
      <w:pgSz w:w="16838" w:h="11906" w:orient="landscape"/>
      <w:pgMar w:top="709" w:right="127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DB08" w14:textId="77777777" w:rsidR="00EC6677" w:rsidRDefault="00EC6677" w:rsidP="005A374D">
      <w:pPr>
        <w:spacing w:after="0" w:line="240" w:lineRule="auto"/>
      </w:pPr>
      <w:r>
        <w:separator/>
      </w:r>
    </w:p>
  </w:endnote>
  <w:endnote w:type="continuationSeparator" w:id="0">
    <w:p w14:paraId="5A14C462" w14:textId="77777777" w:rsidR="00EC6677" w:rsidRDefault="00EC6677" w:rsidP="005A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752572"/>
      <w:docPartObj>
        <w:docPartGallery w:val="Page Numbers (Bottom of Page)"/>
        <w:docPartUnique/>
      </w:docPartObj>
    </w:sdtPr>
    <w:sdtEndPr/>
    <w:sdtContent>
      <w:p w14:paraId="2BBD3F0D" w14:textId="77777777" w:rsidR="007C178A" w:rsidRDefault="007C17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7BD">
          <w:rPr>
            <w:noProof/>
          </w:rPr>
          <w:t>14</w:t>
        </w:r>
        <w:r>
          <w:fldChar w:fldCharType="end"/>
        </w:r>
      </w:p>
    </w:sdtContent>
  </w:sdt>
  <w:p w14:paraId="1628903F" w14:textId="77777777" w:rsidR="007C178A" w:rsidRDefault="007C1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725F" w14:textId="77777777" w:rsidR="00EC6677" w:rsidRDefault="00EC6677" w:rsidP="005A374D">
      <w:pPr>
        <w:spacing w:after="0" w:line="240" w:lineRule="auto"/>
      </w:pPr>
      <w:r>
        <w:separator/>
      </w:r>
    </w:p>
  </w:footnote>
  <w:footnote w:type="continuationSeparator" w:id="0">
    <w:p w14:paraId="551BC2DF" w14:textId="77777777" w:rsidR="00EC6677" w:rsidRDefault="00EC6677" w:rsidP="005A3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18210D"/>
    <w:multiLevelType w:val="hybridMultilevel"/>
    <w:tmpl w:val="6D340352"/>
    <w:lvl w:ilvl="0" w:tplc="8C2AB49C">
      <w:start w:val="1"/>
      <w:numFmt w:val="lowerLetter"/>
      <w:lvlText w:val="%1)"/>
      <w:lvlJc w:val="left"/>
      <w:pPr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77AA3"/>
    <w:multiLevelType w:val="hybridMultilevel"/>
    <w:tmpl w:val="F2C05EDA"/>
    <w:lvl w:ilvl="0" w:tplc="F0EAE75A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5233437">
    <w:abstractNumId w:val="0"/>
    <w:lvlOverride w:ilvl="0">
      <w:startOverride w:val="1"/>
    </w:lvlOverride>
  </w:num>
  <w:num w:numId="2" w16cid:durableId="1123504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3602221">
    <w:abstractNumId w:val="1"/>
  </w:num>
  <w:num w:numId="4" w16cid:durableId="1256786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1947375">
    <w:abstractNumId w:val="0"/>
  </w:num>
  <w:num w:numId="6" w16cid:durableId="662319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C4"/>
    <w:rsid w:val="000509A5"/>
    <w:rsid w:val="000832AA"/>
    <w:rsid w:val="0009548B"/>
    <w:rsid w:val="00114597"/>
    <w:rsid w:val="001D72E0"/>
    <w:rsid w:val="001F63EF"/>
    <w:rsid w:val="002161DA"/>
    <w:rsid w:val="00277634"/>
    <w:rsid w:val="002D3DC6"/>
    <w:rsid w:val="002E67BD"/>
    <w:rsid w:val="003036EA"/>
    <w:rsid w:val="003641CD"/>
    <w:rsid w:val="003655C4"/>
    <w:rsid w:val="004160A4"/>
    <w:rsid w:val="004177C4"/>
    <w:rsid w:val="00460F24"/>
    <w:rsid w:val="004815C3"/>
    <w:rsid w:val="00495245"/>
    <w:rsid w:val="004E14C2"/>
    <w:rsid w:val="004F736A"/>
    <w:rsid w:val="00564C95"/>
    <w:rsid w:val="0058100C"/>
    <w:rsid w:val="005A23EF"/>
    <w:rsid w:val="005A374D"/>
    <w:rsid w:val="006F3C0E"/>
    <w:rsid w:val="007066ED"/>
    <w:rsid w:val="00762EAB"/>
    <w:rsid w:val="0076687A"/>
    <w:rsid w:val="0077785A"/>
    <w:rsid w:val="007C178A"/>
    <w:rsid w:val="00830321"/>
    <w:rsid w:val="00845014"/>
    <w:rsid w:val="008A52A8"/>
    <w:rsid w:val="008C2C68"/>
    <w:rsid w:val="00920ADA"/>
    <w:rsid w:val="00933320"/>
    <w:rsid w:val="00933E13"/>
    <w:rsid w:val="009427E3"/>
    <w:rsid w:val="00982AD7"/>
    <w:rsid w:val="00996702"/>
    <w:rsid w:val="009B3293"/>
    <w:rsid w:val="009C4AB1"/>
    <w:rsid w:val="00A46DF0"/>
    <w:rsid w:val="00AA5315"/>
    <w:rsid w:val="00AC5FCA"/>
    <w:rsid w:val="00B2709B"/>
    <w:rsid w:val="00B44741"/>
    <w:rsid w:val="00C048C1"/>
    <w:rsid w:val="00C04990"/>
    <w:rsid w:val="00C3300C"/>
    <w:rsid w:val="00CE5B8E"/>
    <w:rsid w:val="00D1606E"/>
    <w:rsid w:val="00D45C91"/>
    <w:rsid w:val="00D50C57"/>
    <w:rsid w:val="00D955DC"/>
    <w:rsid w:val="00E01822"/>
    <w:rsid w:val="00E01F5C"/>
    <w:rsid w:val="00E247F2"/>
    <w:rsid w:val="00E64A4D"/>
    <w:rsid w:val="00E97A68"/>
    <w:rsid w:val="00EC6677"/>
    <w:rsid w:val="00F10F12"/>
    <w:rsid w:val="00F1147D"/>
    <w:rsid w:val="00F26E1E"/>
    <w:rsid w:val="00F3363A"/>
    <w:rsid w:val="00F35563"/>
    <w:rsid w:val="00F473B9"/>
    <w:rsid w:val="00F7393A"/>
    <w:rsid w:val="00FA5526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EB05"/>
  <w15:chartTrackingRefBased/>
  <w15:docId w15:val="{7225EF20-600C-44EC-89D5-ACC9EF5D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A374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A374D"/>
    <w:pPr>
      <w:keepNext/>
      <w:tabs>
        <w:tab w:val="num" w:pos="360"/>
      </w:tabs>
      <w:suppressAutoHyphens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37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A37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A374D"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A37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A374D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5A374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uiPriority w:val="99"/>
    <w:semiHidden/>
    <w:rsid w:val="005A374D"/>
  </w:style>
  <w:style w:type="paragraph" w:styleId="Stopka">
    <w:name w:val="footer"/>
    <w:basedOn w:val="Normalny"/>
    <w:link w:val="StopkaZnak1"/>
    <w:uiPriority w:val="99"/>
    <w:unhideWhenUsed/>
    <w:rsid w:val="005A374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5A374D"/>
  </w:style>
  <w:style w:type="paragraph" w:styleId="Tekstpodstawowy2">
    <w:name w:val="Body Text 2"/>
    <w:basedOn w:val="Normalny"/>
    <w:link w:val="Tekstpodstawowy2Znak"/>
    <w:unhideWhenUsed/>
    <w:rsid w:val="005A374D"/>
    <w:pPr>
      <w:suppressAutoHyphens/>
      <w:spacing w:after="0" w:line="6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A37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5A374D"/>
    <w:pPr>
      <w:suppressAutoHyphens/>
      <w:spacing w:after="0" w:line="60" w:lineRule="atLeast"/>
      <w:ind w:left="113" w:right="113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374D"/>
    <w:pPr>
      <w:spacing w:after="0" w:line="36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5A374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locked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1">
    <w:name w:val="Stopka Znak1"/>
    <w:link w:val="Stopka"/>
    <w:uiPriority w:val="99"/>
    <w:locked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uiPriority w:val="99"/>
    <w:unhideWhenUsed/>
    <w:rsid w:val="005A374D"/>
    <w:pPr>
      <w:spacing w:after="0" w:line="360" w:lineRule="auto"/>
      <w:ind w:left="283" w:hanging="283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2">
    <w:name w:val="List 2"/>
    <w:basedOn w:val="Normalny"/>
    <w:uiPriority w:val="99"/>
    <w:unhideWhenUsed/>
    <w:rsid w:val="005A374D"/>
    <w:pPr>
      <w:spacing w:after="0" w:line="360" w:lineRule="auto"/>
      <w:ind w:left="566" w:hanging="283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-kontynuacja">
    <w:name w:val="List Continue"/>
    <w:basedOn w:val="Normalny"/>
    <w:uiPriority w:val="99"/>
    <w:unhideWhenUsed/>
    <w:rsid w:val="005A374D"/>
    <w:pPr>
      <w:spacing w:after="120" w:line="360" w:lineRule="auto"/>
      <w:ind w:left="283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A374D"/>
    <w:pPr>
      <w:spacing w:after="12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374D"/>
    <w:pPr>
      <w:spacing w:after="120" w:line="360" w:lineRule="auto"/>
      <w:ind w:left="283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A374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A374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74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7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4085</Words>
  <Characters>24515</Characters>
  <Application>Microsoft Office Word</Application>
  <DocSecurity>4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Renata</dc:creator>
  <cp:keywords/>
  <dc:description/>
  <cp:lastModifiedBy>Jarzębska Monika</cp:lastModifiedBy>
  <cp:revision>2</cp:revision>
  <cp:lastPrinted>2022-12-06T09:34:00Z</cp:lastPrinted>
  <dcterms:created xsi:type="dcterms:W3CDTF">2022-12-16T13:56:00Z</dcterms:created>
  <dcterms:modified xsi:type="dcterms:W3CDTF">2022-12-16T13:56:00Z</dcterms:modified>
</cp:coreProperties>
</file>