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0615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C743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3C743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.......................                                                 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3C743D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3C743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2022 r.</w:t>
      </w:r>
    </w:p>
    <w:p w:rsidR="00A77B3E" w:rsidRDefault="003C743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zmiany uchwały nr XLIX/620/22 Rady Miasta Piotrkowa Trybunalskiego w sprawie przyjęcia programu opieki nad zwierzętami bezdomnymi oraz zapobiegania bezdomności zwierząt w Piotrkowie Trybunalskim na rok 2022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Na podstawie art. 18 ust. 2 pkt 15 ustawy z dnia 8 marca 1990 r. o samorządzie gminnym (Dz.U. 2022. poz.559, poz. 1005, poz. 1079 i poz. 1561.), art. 11a ustawy z dnia 21 sierpnia 1997 r. o ochronie zwierząt (Dz.U. 2022. poz.572.) oraz art. 3 ust. 2 pkt 14 ustawy z dnia 13 września 1996 r. o utrzymaniu czystości i porządku w gminach (Dz.U. 2022.1297, poz. 1549 i poz. 1768.), Rada Miasta Piotrkowa Trybunalskiego uchwala, co następuje:</w:t>
      </w:r>
    </w:p>
    <w:p w:rsidR="00A77B3E" w:rsidRPr="008F2025" w:rsidRDefault="003C743D" w:rsidP="008F2025">
      <w:pPr>
        <w:keepLines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b/>
          <w:sz w:val="24"/>
        </w:rPr>
        <w:t>§ 1. </w:t>
      </w:r>
      <w:r w:rsidRPr="008F2025">
        <w:rPr>
          <w:rFonts w:ascii="Arial" w:hAnsi="Arial" w:cs="Arial"/>
          <w:sz w:val="24"/>
        </w:rPr>
        <w:t>W załączniku do uchwały nr XLIX/620/22 Rady Miasta Piotrkowa Trybunalskiego z dnia 30 marca 2022 r. w sprawie przyjęcia programu opieki nad zwierzętami bezdomnymi oraz zapobiegania bezdomności zwierząt w Piotrkowie Trybunalskim na rok 2022, wprowadza się następujące zmiany:</w:t>
      </w:r>
    </w:p>
    <w:p w:rsidR="00A77B3E" w:rsidRPr="008F2025" w:rsidRDefault="003C743D" w:rsidP="008F2025">
      <w:pPr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1) wykreśla się § 3 pkt 4;</w:t>
      </w:r>
    </w:p>
    <w:p w:rsidR="00A77B3E" w:rsidRPr="008F2025" w:rsidRDefault="003C743D" w:rsidP="008F2025">
      <w:pPr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2) § 5 ust. 2 pkt 5 otrzymuje brzmienie:</w:t>
      </w:r>
    </w:p>
    <w:p w:rsidR="00A77B3E" w:rsidRPr="008F2025" w:rsidRDefault="003C743D" w:rsidP="008F2025">
      <w:pPr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"5) sterylizację lub kastrację kotów wolno żyjących. Zabiegi wykonywane są przez lekarza weterynarii w Przychodni Weterynaryjnej, ul. Polna 72, 97-300 Piotrków Trybunalski. W tym celu społeczni opiekunowie dostarczają koty wolno żyjące do wskazanego gabinetu";</w:t>
      </w:r>
    </w:p>
    <w:p w:rsidR="00A77B3E" w:rsidRPr="008F2025" w:rsidRDefault="003C743D" w:rsidP="008F2025">
      <w:pPr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3) wykreśla się § 9 ust. 4;</w:t>
      </w:r>
    </w:p>
    <w:p w:rsidR="00A77B3E" w:rsidRPr="008F2025" w:rsidRDefault="003C743D" w:rsidP="008F2025">
      <w:pPr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4) § 13 ust. 2 pkt 1 otrzymuje brzmienie:</w:t>
      </w:r>
    </w:p>
    <w:p w:rsidR="00A77B3E" w:rsidRPr="008F2025" w:rsidRDefault="003C743D" w:rsidP="008F2025">
      <w:pPr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"1) 900 90013 § 2830 - IGK-37/G - 1.080.000,00 zł - partycypacja w kosztach utrzymania schroniska dla zwierząt, w tym: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a) zapewnienie bezdomnym zwierzętom miejsca w schronisku dla zwierząt - 786.000,00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b) odławianie bezdomnych zwierząt z terenu Miasta - 120.000,00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c) obligatoryjna sterylizacja i kastracja zwierząt przebywających w schronisku dla zwierząt - 43.000,00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d) poszukiwanie właścicieli dla bezdomnych zwierząt - 55.300,00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e) usypianie ślepych miotów - 500,00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f) zapewnienie całodobowej opieki weterynaryjnej w przypadkach zdarzeń drogowych z udziałem zwierząt bezdomnych - 10.000,00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 xml:space="preserve">g) znakowanie bezdomnych psów w schronisku za pomocą elektronicznych </w:t>
      </w:r>
      <w:proofErr w:type="spellStart"/>
      <w:r w:rsidRPr="008F2025">
        <w:rPr>
          <w:rFonts w:ascii="Arial" w:hAnsi="Arial" w:cs="Arial"/>
          <w:sz w:val="24"/>
        </w:rPr>
        <w:t>mikroczipów</w:t>
      </w:r>
      <w:proofErr w:type="spellEnd"/>
      <w:r w:rsidRPr="008F2025">
        <w:rPr>
          <w:rFonts w:ascii="Arial" w:hAnsi="Arial" w:cs="Arial"/>
          <w:sz w:val="24"/>
        </w:rPr>
        <w:t xml:space="preserve"> - 5.000,00 zł,</w:t>
      </w:r>
    </w:p>
    <w:p w:rsidR="00A77B3E" w:rsidRPr="008F2025" w:rsidRDefault="003C743D" w:rsidP="008F2025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sz w:val="24"/>
        </w:rPr>
        <w:t>h) opieka nad wolno żyjącymi kotami - 60.200,00 zł."</w:t>
      </w:r>
    </w:p>
    <w:p w:rsidR="00A77B3E" w:rsidRPr="008F2025" w:rsidRDefault="003C743D" w:rsidP="008F2025">
      <w:pPr>
        <w:keepLines/>
        <w:jc w:val="left"/>
        <w:rPr>
          <w:rFonts w:ascii="Arial" w:hAnsi="Arial" w:cs="Arial"/>
          <w:sz w:val="24"/>
        </w:rPr>
      </w:pPr>
      <w:r w:rsidRPr="008F2025">
        <w:rPr>
          <w:rFonts w:ascii="Arial" w:hAnsi="Arial" w:cs="Arial"/>
          <w:b/>
          <w:sz w:val="24"/>
        </w:rPr>
        <w:lastRenderedPageBreak/>
        <w:t>§ 2. </w:t>
      </w:r>
      <w:r w:rsidRPr="008F2025">
        <w:rPr>
          <w:rFonts w:ascii="Arial" w:hAnsi="Arial" w:cs="Arial"/>
          <w:sz w:val="24"/>
        </w:rPr>
        <w:t>Wykonanie uchwały powierza się Prezydentowi Miasta Piotrkowa Trybunalskiego.</w:t>
      </w:r>
    </w:p>
    <w:p w:rsidR="00A77B3E" w:rsidRPr="008F2025" w:rsidRDefault="003C743D" w:rsidP="008F2025">
      <w:pPr>
        <w:keepLines/>
        <w:jc w:val="left"/>
        <w:rPr>
          <w:rFonts w:ascii="Arial" w:hAnsi="Arial" w:cs="Arial"/>
          <w:sz w:val="24"/>
        </w:rPr>
        <w:sectPr w:rsidR="00A77B3E" w:rsidRPr="008F2025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8F2025">
        <w:rPr>
          <w:rFonts w:ascii="Arial" w:hAnsi="Arial" w:cs="Arial"/>
          <w:b/>
          <w:sz w:val="24"/>
        </w:rPr>
        <w:t>§ 3. </w:t>
      </w:r>
      <w:r w:rsidRPr="008F2025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p w:rsidR="00506153" w:rsidRPr="008F2025" w:rsidRDefault="00506153" w:rsidP="008F2025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506153" w:rsidRPr="008F2025" w:rsidRDefault="003C743D" w:rsidP="008F2025">
      <w:pPr>
        <w:spacing w:line="360" w:lineRule="auto"/>
        <w:jc w:val="left"/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8F2025"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506153" w:rsidRPr="008F2025" w:rsidRDefault="003C743D" w:rsidP="008F2025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Uchwałą nr XLIX/620/22 z dnia 30 marca 2022 r. Rada Miasta Piotrkowa Trybunalskiego przyjęła program opieki nad zwierzętami bezdomnymi oraz zapobiegania bezdomności zwierząt w Piotrkowie Trybunalskim na rok 2022 r.</w:t>
      </w:r>
    </w:p>
    <w:p w:rsidR="00506153" w:rsidRPr="008F2025" w:rsidRDefault="003C743D" w:rsidP="008F2025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toku kontroli legalności przedmiotowej uchwały Wojewoda Łódzki, pismem znak: </w:t>
      </w:r>
      <w:r w:rsidRPr="008F2025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Nr PNIK-1.4131.1078.2022 z 24 października 2022 r. uznał, że:</w:t>
      </w:r>
    </w:p>
    <w:p w:rsidR="00506153" w:rsidRPr="008F2025" w:rsidRDefault="003C743D" w:rsidP="008F2025">
      <w:pPr>
        <w:numPr>
          <w:ilvl w:val="0"/>
          <w:numId w:val="1"/>
        </w:numPr>
        <w:ind w:left="0" w:firstLine="0"/>
        <w:contextualSpacing/>
        <w:jc w:val="left"/>
        <w:rPr>
          <w:rFonts w:ascii="Arial" w:hAnsi="Arial" w:cs="Arial"/>
          <w:sz w:val="24"/>
          <w:lang w:val="x-none" w:eastAsia="en-US" w:bidi="ar-SA"/>
        </w:rPr>
      </w:pPr>
      <w:r w:rsidRPr="008F2025">
        <w:rPr>
          <w:rFonts w:ascii="Arial" w:hAnsi="Arial" w:cs="Arial"/>
          <w:sz w:val="24"/>
          <w:lang w:val="x-none" w:eastAsia="en-US" w:bidi="ar-SA"/>
        </w:rPr>
        <w:t xml:space="preserve">nie wypełniają delegacji ustawowej zawartej w art. 2 ust. 2 ustawy postanowienia </w:t>
      </w:r>
      <w:r w:rsidR="008F2025">
        <w:rPr>
          <w:rFonts w:ascii="Arial" w:hAnsi="Arial" w:cs="Arial"/>
          <w:sz w:val="24"/>
          <w:lang w:eastAsia="en-US" w:bidi="ar-SA"/>
        </w:rPr>
        <w:t xml:space="preserve">   </w:t>
      </w:r>
      <w:r w:rsidRPr="008F2025">
        <w:rPr>
          <w:rFonts w:ascii="Arial" w:hAnsi="Arial" w:cs="Arial"/>
          <w:sz w:val="24"/>
          <w:lang w:val="x-none" w:eastAsia="en-US" w:bidi="ar-SA"/>
        </w:rPr>
        <w:t>§ 3 pkt 4 oraz § 5 ust.2 pkt 5 programu w zakresie wyrazów „organizacje społeczne, stowarzyszenia, fundacje, których statutowym celem działania jest ochrona zwierząt” oraz do „wskazania gabinetu weterynaryjnego”, ponieważ nie informują o którą konkretnie organizację społeczną, stowarzyszenie czy fundację chodzi oraz nie wskazują konkretnego gabinetu weterynaryjnego;</w:t>
      </w:r>
    </w:p>
    <w:p w:rsidR="00506153" w:rsidRPr="008F2025" w:rsidRDefault="003C743D" w:rsidP="008F2025">
      <w:pPr>
        <w:numPr>
          <w:ilvl w:val="0"/>
          <w:numId w:val="1"/>
        </w:numPr>
        <w:ind w:left="0" w:firstLine="0"/>
        <w:contextualSpacing/>
        <w:jc w:val="left"/>
        <w:rPr>
          <w:rFonts w:ascii="Arial" w:hAnsi="Arial" w:cs="Arial"/>
          <w:sz w:val="24"/>
          <w:lang w:val="x-none" w:eastAsia="en-US" w:bidi="ar-SA"/>
        </w:rPr>
      </w:pPr>
      <w:r w:rsidRPr="008F2025">
        <w:rPr>
          <w:rFonts w:ascii="Arial" w:hAnsi="Arial" w:cs="Arial"/>
          <w:sz w:val="24"/>
          <w:lang w:val="x-none" w:eastAsia="en-US" w:bidi="ar-SA"/>
        </w:rPr>
        <w:t>regulacja § 9 ust. 4 programu pozostaje bez związku z delegacją ustawową zawartą w art. 11a ust. 2 pkt 6 ustawy, ponieważ nie dotyczy zapobiegania bezdomności zwierząt, zapewnienia opieki nad zwierzętami bezdomnymi  oraz ich wyłapywania;</w:t>
      </w:r>
    </w:p>
    <w:p w:rsidR="00506153" w:rsidRPr="008F2025" w:rsidRDefault="003C743D" w:rsidP="008F2025">
      <w:pPr>
        <w:numPr>
          <w:ilvl w:val="0"/>
          <w:numId w:val="1"/>
        </w:numPr>
        <w:ind w:left="0" w:firstLine="0"/>
        <w:contextualSpacing/>
        <w:jc w:val="left"/>
        <w:rPr>
          <w:rFonts w:ascii="Arial" w:hAnsi="Arial" w:cs="Arial"/>
          <w:sz w:val="24"/>
          <w:lang w:val="x-none" w:eastAsia="en-US" w:bidi="ar-SA"/>
        </w:rPr>
      </w:pPr>
      <w:r w:rsidRPr="008F2025">
        <w:rPr>
          <w:rFonts w:ascii="Arial" w:hAnsi="Arial" w:cs="Arial"/>
          <w:sz w:val="24"/>
          <w:lang w:val="x-none" w:eastAsia="en-US" w:bidi="ar-SA"/>
        </w:rPr>
        <w:t xml:space="preserve">w § 13 ust. 2 pkt 1 lit a-g programu wskazano jedną, łączna kwotę na realizację zadań, jak: zapewnienie bezdomnym zwierzętom miejsca w schronisku dla zwierząt, odławianie bezdomnych zwierząt z terenu Miasta, wykonywanie obligatoryjnej sterylizacji </w:t>
      </w:r>
      <w:r w:rsidR="008F2025">
        <w:rPr>
          <w:rFonts w:ascii="Arial" w:hAnsi="Arial" w:cs="Arial"/>
          <w:sz w:val="24"/>
          <w:lang w:eastAsia="en-US" w:bidi="ar-SA"/>
        </w:rPr>
        <w:t xml:space="preserve">  </w:t>
      </w:r>
      <w:r w:rsidRPr="008F2025">
        <w:rPr>
          <w:rFonts w:ascii="Arial" w:hAnsi="Arial" w:cs="Arial"/>
          <w:sz w:val="24"/>
          <w:lang w:val="x-none" w:eastAsia="en-US" w:bidi="ar-SA"/>
        </w:rPr>
        <w:t xml:space="preserve">i kastracji zwierząt przebywających w schronisku dla zwierząt, poszukiwanie właścicieli dla bezdomnych zwierząt, usypianie ślepych miotów, zapewnienie całodobowej opieki weterynaryjnej </w:t>
      </w:r>
      <w:r w:rsidRPr="008F2025">
        <w:rPr>
          <w:rFonts w:ascii="Arial" w:hAnsi="Arial" w:cs="Arial"/>
          <w:sz w:val="24"/>
        </w:rPr>
        <w:br/>
      </w:r>
      <w:r w:rsidRPr="008F2025">
        <w:rPr>
          <w:rFonts w:ascii="Arial" w:hAnsi="Arial" w:cs="Arial"/>
          <w:sz w:val="24"/>
          <w:lang w:val="x-none" w:eastAsia="en-US" w:bidi="ar-SA"/>
        </w:rPr>
        <w:t xml:space="preserve">w przypadkach zdarzeń drogowych z udziałem zwierząt bezdomnych, znakowanie bezdomnych psów w schronisku za pomocą elektronicznych </w:t>
      </w:r>
      <w:proofErr w:type="spellStart"/>
      <w:r w:rsidRPr="008F2025">
        <w:rPr>
          <w:rFonts w:ascii="Arial" w:hAnsi="Arial" w:cs="Arial"/>
          <w:sz w:val="24"/>
          <w:lang w:val="x-none" w:eastAsia="en-US" w:bidi="ar-SA"/>
        </w:rPr>
        <w:t>mikroczipów</w:t>
      </w:r>
      <w:proofErr w:type="spellEnd"/>
      <w:r w:rsidRPr="008F2025">
        <w:rPr>
          <w:rFonts w:ascii="Arial" w:hAnsi="Arial" w:cs="Arial"/>
          <w:sz w:val="24"/>
          <w:lang w:val="x-none" w:eastAsia="en-US" w:bidi="ar-SA"/>
        </w:rPr>
        <w:t>, a nie konkretnych sum na wykonanie każdego zadania z osobna.</w:t>
      </w:r>
    </w:p>
    <w:p w:rsidR="00506153" w:rsidRPr="008F2025" w:rsidRDefault="003C743D" w:rsidP="008F2025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Ponadto Wojewoda uznał, że brakuje zamieszczenia w uchwale lub w jej uzasadnieniu informacji o przekazaniu projektu uchwały do zaopiniowania: właściwemu powiatowemu lekarzowi weterynarii, organizacjom społecznym,  których statutowym celem działania jest ochrona zwierząt, dzierżawcom lub zarządcom obwodów łowieckich. </w:t>
      </w:r>
    </w:p>
    <w:p w:rsidR="00506153" w:rsidRPr="008F2025" w:rsidRDefault="00506153" w:rsidP="008F2025">
      <w:pPr>
        <w:tabs>
          <w:tab w:val="left" w:pos="4111"/>
        </w:tabs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506153" w:rsidRPr="008F2025" w:rsidRDefault="003C743D" w:rsidP="008F2025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odpowiedzi, pismem </w:t>
      </w:r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z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dnia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DRM.0711.33.2022 z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dnia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03.11.2022 r.  </w:t>
      </w: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poinformowano Wojewodę o przekazaniu projektu uchwały do zaopiniowania</w:t>
      </w:r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: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Powiatowemu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Lekarzowi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Weterynarii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organizacjom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społecznym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–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Towarzystwu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Opieki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nad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Zwierzętami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w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Polsce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o/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Piotrków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Trybunalski,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Fundacji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Miasto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Kotów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których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statutowym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celem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działania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jest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ochrona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zwierząt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działającym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na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obszarze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gminy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oraz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dzierżawcom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zarządcom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obwodów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łowieckich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działających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na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obszarze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gminy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–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Polskiemu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Związkowi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Łowieckiemu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Zarząd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Okręgowy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r w:rsidRPr="008F2025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w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Piotrkowie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Trybunalskim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oraz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Kołom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Łowieckim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: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Darz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Bór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Leśnik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Orzeł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, </w:t>
      </w:r>
      <w:proofErr w:type="spellStart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Koliber</w:t>
      </w:r>
      <w:proofErr w:type="spellEnd"/>
      <w:r w:rsidRPr="008F2025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.</w:t>
      </w:r>
    </w:p>
    <w:p w:rsidR="00506153" w:rsidRPr="008F2025" w:rsidRDefault="003C743D" w:rsidP="008F2025">
      <w:pPr>
        <w:tabs>
          <w:tab w:val="left" w:pos="851"/>
        </w:tabs>
        <w:jc w:val="left"/>
        <w:rPr>
          <w:rFonts w:ascii="Arial" w:hAnsi="Arial" w:cs="Arial"/>
          <w:i/>
          <w:color w:val="000000"/>
          <w:sz w:val="24"/>
          <w:shd w:val="clear" w:color="auto" w:fill="FFFFFF"/>
          <w:lang w:val="x-none" w:eastAsia="en-US" w:bidi="ar-SA"/>
        </w:rPr>
      </w:pPr>
      <w:r w:rsidRPr="008F2025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związku z powyższym, zasadne jest przyjęcie zmian do uchwały w sprawie przyjęcia programu </w:t>
      </w:r>
      <w:r w:rsidRPr="008F2025">
        <w:rPr>
          <w:rFonts w:ascii="Arial" w:hAnsi="Arial" w:cs="Arial"/>
          <w:i/>
          <w:color w:val="000000"/>
          <w:sz w:val="24"/>
          <w:shd w:val="clear" w:color="auto" w:fill="FFFFFF"/>
          <w:lang w:val="x-none" w:eastAsia="en-US" w:bidi="ar-SA"/>
        </w:rPr>
        <w:t>opieki nad zwierzętami bezdomnymi oraz zapobiegania bezdomności zwierząt w Piotrkowie Trybunalskim na rok 2022.</w:t>
      </w:r>
    </w:p>
    <w:p w:rsidR="00506153" w:rsidRPr="008F2025" w:rsidRDefault="00506153" w:rsidP="008F2025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sectPr w:rsidR="00506153" w:rsidRPr="008F202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016" w:rsidRDefault="003C743D">
      <w:r>
        <w:separator/>
      </w:r>
    </w:p>
  </w:endnote>
  <w:endnote w:type="continuationSeparator" w:id="0">
    <w:p w:rsidR="00B35016" w:rsidRDefault="003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615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153" w:rsidRDefault="003C743D">
          <w:pPr>
            <w:jc w:val="left"/>
            <w:rPr>
              <w:sz w:val="18"/>
            </w:rPr>
          </w:pPr>
          <w:r>
            <w:rPr>
              <w:sz w:val="18"/>
            </w:rPr>
            <w:t>Id: 6A5D69CC-DBF9-4E31-BEE2-621F30D46045.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153" w:rsidRDefault="003C74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202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06153" w:rsidRDefault="0050615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06153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153" w:rsidRDefault="003C743D">
          <w:pPr>
            <w:jc w:val="left"/>
            <w:rPr>
              <w:sz w:val="18"/>
            </w:rPr>
          </w:pPr>
          <w:r>
            <w:rPr>
              <w:sz w:val="18"/>
            </w:rPr>
            <w:t>Id: 6A5D69CC-DBF9-4E31-BEE2-621F30D46045.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153" w:rsidRDefault="003C74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202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06153" w:rsidRDefault="005061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016" w:rsidRDefault="003C743D">
      <w:r>
        <w:separator/>
      </w:r>
    </w:p>
  </w:footnote>
  <w:footnote w:type="continuationSeparator" w:id="0">
    <w:p w:rsidR="00B35016" w:rsidRDefault="003C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FCB"/>
    <w:multiLevelType w:val="hybridMultilevel"/>
    <w:tmpl w:val="212E655A"/>
    <w:lvl w:ilvl="0" w:tplc="9954CD66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rFonts w:ascii="Arial" w:eastAsia="Times New Roman" w:hAnsi="Arial" w:cs="Arial"/>
      </w:rPr>
    </w:lvl>
    <w:lvl w:ilvl="1" w:tplc="3F5AD65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3622288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7696EE7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20231A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B76237C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BF6E86A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48C4018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5F2A6BA6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177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33B5"/>
    <w:rsid w:val="003C743D"/>
    <w:rsid w:val="00506153"/>
    <w:rsid w:val="008F2025"/>
    <w:rsid w:val="00A77B3E"/>
    <w:rsid w:val="00B3501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2A8F0-4188-4A7E-88CE-21F95692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4593</Characters>
  <Application>Microsoft Office Word</Application>
  <DocSecurity>4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XLIX/620/22 Rady Miasta Piotrkowa Trybunalskiego w^sprawie przyjęcia programu opieki nad zwierzętami bezdomnymi oraz zapobiegania bezdomności zwierząt w^Piotrkowie Trybunalskim na rok 2022</dc:subject>
  <dc:creator>Olejnik_R</dc:creator>
  <cp:lastModifiedBy>Jarzębska Monika</cp:lastModifiedBy>
  <cp:revision>2</cp:revision>
  <dcterms:created xsi:type="dcterms:W3CDTF">2022-11-24T14:00:00Z</dcterms:created>
  <dcterms:modified xsi:type="dcterms:W3CDTF">2022-11-24T14:00:00Z</dcterms:modified>
  <cp:category>Akt prawny</cp:category>
</cp:coreProperties>
</file>