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043D4" w14:textId="77777777" w:rsidR="00FA23C4" w:rsidRDefault="00FA23C4" w:rsidP="00333781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14:paraId="22A6F2DC" w14:textId="77777777" w:rsidR="00E957B2" w:rsidRPr="006E5F3C" w:rsidRDefault="006E5F3C" w:rsidP="006E5F3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6E5F3C">
        <w:rPr>
          <w:rFonts w:ascii="Arial" w:hAnsi="Arial" w:cs="Arial"/>
          <w:bCs/>
          <w:sz w:val="24"/>
          <w:szCs w:val="24"/>
        </w:rPr>
        <w:t>Ogłoszenie o I ustnym przetargu nieograniczonym na sprzedaż nieruchomości niezabudowanej stanowiącej własność gminy Miasto Piotrków Trybunalski</w:t>
      </w:r>
      <w:r w:rsidR="00C2494E" w:rsidRPr="006E5F3C">
        <w:rPr>
          <w:rFonts w:ascii="Arial" w:hAnsi="Arial" w:cs="Arial"/>
          <w:bCs/>
          <w:sz w:val="24"/>
          <w:szCs w:val="24"/>
        </w:rPr>
        <w:t xml:space="preserve">, </w:t>
      </w:r>
      <w:r w:rsidRPr="006E5F3C">
        <w:rPr>
          <w:rFonts w:ascii="Arial" w:hAnsi="Arial" w:cs="Arial"/>
          <w:bCs/>
          <w:sz w:val="24"/>
          <w:szCs w:val="24"/>
        </w:rPr>
        <w:t xml:space="preserve">położonej </w:t>
      </w:r>
      <w:r w:rsidRPr="006E5F3C">
        <w:rPr>
          <w:rFonts w:ascii="Arial" w:hAnsi="Arial" w:cs="Arial"/>
          <w:sz w:val="24"/>
          <w:szCs w:val="24"/>
        </w:rPr>
        <w:t>w</w:t>
      </w:r>
      <w:r w:rsidR="00C2494E" w:rsidRPr="006E5F3C">
        <w:rPr>
          <w:rFonts w:ascii="Arial" w:hAnsi="Arial" w:cs="Arial"/>
          <w:sz w:val="24"/>
          <w:szCs w:val="24"/>
        </w:rPr>
        <w:t xml:space="preserve"> </w:t>
      </w:r>
      <w:r w:rsidRPr="006E5F3C">
        <w:rPr>
          <w:rFonts w:ascii="Arial" w:hAnsi="Arial" w:cs="Arial"/>
          <w:sz w:val="24"/>
          <w:szCs w:val="24"/>
        </w:rPr>
        <w:t>Piotrkowie Trybunalskim przy u</w:t>
      </w:r>
      <w:r w:rsidRPr="006E5F3C">
        <w:rPr>
          <w:rFonts w:ascii="Arial" w:hAnsi="Arial" w:cs="Arial"/>
          <w:bCs/>
          <w:sz w:val="24"/>
          <w:szCs w:val="24"/>
        </w:rPr>
        <w:t>l. Diamentowej, oznaczonej nr działki 88/1.</w:t>
      </w:r>
    </w:p>
    <w:p w14:paraId="79BFA966" w14:textId="77777777" w:rsidR="0080757C" w:rsidRPr="006E5F3C" w:rsidRDefault="0080757C" w:rsidP="006E5F3C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48D2B932" w14:textId="77777777" w:rsidR="00013BC9" w:rsidRPr="006E5F3C" w:rsidRDefault="006E5F3C" w:rsidP="006E5F3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066B1" w:rsidRPr="006E5F3C">
        <w:rPr>
          <w:rFonts w:ascii="Arial" w:hAnsi="Arial" w:cs="Arial"/>
          <w:sz w:val="24"/>
          <w:szCs w:val="24"/>
        </w:rPr>
        <w:t xml:space="preserve">Nieruchomość położona jest w Piotrkowie Trybunalskim przy ul. </w:t>
      </w:r>
      <w:r w:rsidR="00372E35" w:rsidRPr="006E5F3C">
        <w:rPr>
          <w:rFonts w:ascii="Arial" w:hAnsi="Arial" w:cs="Arial"/>
          <w:sz w:val="24"/>
          <w:szCs w:val="24"/>
        </w:rPr>
        <w:t>Diamentowej</w:t>
      </w:r>
      <w:r w:rsidR="004066B1" w:rsidRPr="006E5F3C">
        <w:rPr>
          <w:rFonts w:ascii="Arial" w:hAnsi="Arial" w:cs="Arial"/>
          <w:sz w:val="24"/>
          <w:szCs w:val="24"/>
        </w:rPr>
        <w:t>.</w:t>
      </w:r>
    </w:p>
    <w:p w14:paraId="571798D7" w14:textId="77777777" w:rsidR="008B6319" w:rsidRPr="006E5F3C" w:rsidRDefault="00013BC9" w:rsidP="006E5F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5F3C">
        <w:rPr>
          <w:rFonts w:ascii="Arial" w:hAnsi="Arial" w:cs="Arial"/>
          <w:sz w:val="24"/>
          <w:szCs w:val="24"/>
        </w:rPr>
        <w:t xml:space="preserve">Dla nieruchomości prowadzona jest w Sądzie Rejonowym w Piotrkowie Trybunalskim - VI Wydział Ksiąg Wieczystych  księga wieczysta </w:t>
      </w:r>
      <w:r w:rsidR="00372E35" w:rsidRPr="006E5F3C">
        <w:rPr>
          <w:rFonts w:ascii="Arial" w:hAnsi="Arial" w:cs="Arial"/>
          <w:sz w:val="24"/>
          <w:szCs w:val="24"/>
        </w:rPr>
        <w:t>PT1P/00008136/4</w:t>
      </w:r>
      <w:r w:rsidR="00AF4682" w:rsidRPr="006E5F3C">
        <w:rPr>
          <w:rFonts w:ascii="Arial" w:hAnsi="Arial" w:cs="Arial"/>
          <w:sz w:val="24"/>
          <w:szCs w:val="24"/>
        </w:rPr>
        <w:t>.</w:t>
      </w:r>
      <w:r w:rsidR="008B6319" w:rsidRPr="006E5F3C">
        <w:rPr>
          <w:rFonts w:ascii="Arial" w:hAnsi="Arial" w:cs="Arial"/>
          <w:sz w:val="24"/>
          <w:szCs w:val="24"/>
        </w:rPr>
        <w:t xml:space="preserve"> Nieruchomość nie jest obciążona prawami, ani ograniczeniami na rzecz osób trzecich.</w:t>
      </w:r>
    </w:p>
    <w:p w14:paraId="3F4F5C9A" w14:textId="77777777" w:rsidR="00C1150B" w:rsidRPr="006E5F3C" w:rsidRDefault="00C1150B" w:rsidP="006E5F3C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62A05A62" w14:textId="77777777" w:rsidR="00756807" w:rsidRPr="006E5F3C" w:rsidRDefault="006E5F3C" w:rsidP="006E5F3C">
      <w:pPr>
        <w:pStyle w:val="Zwykytekst"/>
        <w:tabs>
          <w:tab w:val="left" w:pos="426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066B1" w:rsidRPr="006E5F3C">
        <w:rPr>
          <w:rFonts w:ascii="Arial" w:hAnsi="Arial" w:cs="Arial"/>
          <w:sz w:val="24"/>
          <w:szCs w:val="24"/>
        </w:rPr>
        <w:t xml:space="preserve">Nieruchomość oznaczona jest w ewidencji gruntów </w:t>
      </w:r>
      <w:r w:rsidR="00372E35" w:rsidRPr="006E5F3C">
        <w:rPr>
          <w:rFonts w:ascii="Arial" w:hAnsi="Arial" w:cs="Arial"/>
          <w:sz w:val="24"/>
          <w:szCs w:val="24"/>
        </w:rPr>
        <w:t>w obrębie 25 jako działka numer 88/1 o pow. 0,0653 ha</w:t>
      </w:r>
      <w:r w:rsidR="00515C5D" w:rsidRPr="006E5F3C">
        <w:rPr>
          <w:rFonts w:ascii="Arial" w:hAnsi="Arial" w:cs="Arial"/>
          <w:sz w:val="24"/>
          <w:szCs w:val="24"/>
        </w:rPr>
        <w:t>.</w:t>
      </w:r>
    </w:p>
    <w:p w14:paraId="3CB844A8" w14:textId="77777777" w:rsidR="004C58E1" w:rsidRPr="006E5F3C" w:rsidRDefault="004C58E1" w:rsidP="006E5F3C">
      <w:pPr>
        <w:pStyle w:val="Zwykytekst"/>
        <w:tabs>
          <w:tab w:val="left" w:pos="426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042EBFD2" w14:textId="77777777" w:rsidR="006110D4" w:rsidRPr="006E5F3C" w:rsidRDefault="006E5F3C" w:rsidP="006E5F3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6110D4" w:rsidRPr="006E5F3C">
        <w:rPr>
          <w:rFonts w:ascii="Arial" w:hAnsi="Arial" w:cs="Arial"/>
          <w:sz w:val="24"/>
          <w:szCs w:val="24"/>
        </w:rPr>
        <w:t xml:space="preserve">Działka numer 88/1 stanowi niezabudowaną nieruchomość gruntową. Otoczenie bezpośrednie nieruchomości stanowią tereny zabudowy mieszkaniowej jednorodzinnej oraz tereny uprawiane rolniczo. W dalszym sąsiedztwie znajduje się autostrada A1. Działka posiada kształt zbliżony do prostokąta, jest niezagospodarowana i nieogrodzona, częściowo porośnięta samosiewami drzew i krzewów, których ochronę reguluje ustawa z dnia 16 kwietnia 2004 r. o ochronie przyrody (Dz.U. z 2022 r., poz. 916). </w:t>
      </w:r>
    </w:p>
    <w:p w14:paraId="10818627" w14:textId="77777777" w:rsidR="006110D4" w:rsidRPr="006E5F3C" w:rsidRDefault="006110D4" w:rsidP="006E5F3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E5F3C">
        <w:rPr>
          <w:rFonts w:ascii="Arial" w:hAnsi="Arial" w:cs="Arial"/>
          <w:sz w:val="24"/>
          <w:szCs w:val="24"/>
        </w:rPr>
        <w:t>Usunięcie drzew mogących ewe</w:t>
      </w:r>
      <w:r w:rsidR="006E5F3C">
        <w:rPr>
          <w:rFonts w:ascii="Arial" w:hAnsi="Arial" w:cs="Arial"/>
          <w:sz w:val="24"/>
          <w:szCs w:val="24"/>
        </w:rPr>
        <w:t xml:space="preserve">ntualnie kolidować z planowanym </w:t>
      </w:r>
      <w:r w:rsidRPr="006E5F3C">
        <w:rPr>
          <w:rFonts w:ascii="Arial" w:hAnsi="Arial" w:cs="Arial"/>
          <w:sz w:val="24"/>
          <w:szCs w:val="24"/>
        </w:rPr>
        <w:t>zagospodarowaniem terenu (w przypadku braku innych rozwiązań alternatywnych), wymaga uzyskania zezwolenia właściwego organu, wydawanego na wniosek posiadacza nieruchomości.</w:t>
      </w:r>
    </w:p>
    <w:p w14:paraId="540435BF" w14:textId="77777777" w:rsidR="006110D4" w:rsidRPr="006E5F3C" w:rsidRDefault="006110D4" w:rsidP="006E5F3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E5F3C">
        <w:rPr>
          <w:rFonts w:ascii="Arial" w:hAnsi="Arial" w:cs="Arial"/>
          <w:sz w:val="24"/>
          <w:szCs w:val="24"/>
        </w:rPr>
        <w:t>Koszty związane ze sporządzeniem wniosku i inwentaryzacji zieleni, przeprowadzeniem zabiegów pielęgnacyjnych, usunięciem drzew oraz ewentualnych opłat z tym związanych, wynikających z przepisów powołanej wyżej ustawy o ochronie przyrody i innych przepisów, ponosi posiadacz nieruchomości. Zgodnie z zaleceniami Regionalnej Dyrekcji Ochrony Środowiska w Łodzi, biorąc pod uwagę istotną rolę jaką spełniają zadrzewienia i zakrzaczenia, zaleca się ograniczenie działań związanych z wycinką drzew tylko do uzasadnionych przypadków.</w:t>
      </w:r>
    </w:p>
    <w:p w14:paraId="408EC757" w14:textId="77777777" w:rsidR="006110D4" w:rsidRPr="008B2083" w:rsidRDefault="006110D4" w:rsidP="008B20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8B2083">
        <w:rPr>
          <w:rFonts w:ascii="Arial" w:hAnsi="Arial" w:cs="Arial"/>
          <w:sz w:val="24"/>
          <w:szCs w:val="24"/>
        </w:rPr>
        <w:t>W przypadku powstania odpadów przy wycince drzew i krzewów, posiadacz nieruchomości jest zobowiązany do stosowania przepisów ustawy z dnia 14 grudnia 2012 r. o odpadach (Dz.U. z 2022 r., poz. 699).</w:t>
      </w:r>
    </w:p>
    <w:p w14:paraId="40821E1C" w14:textId="77777777" w:rsidR="006110D4" w:rsidRPr="008B2083" w:rsidRDefault="006110D4" w:rsidP="008B20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8B2083">
        <w:rPr>
          <w:rFonts w:ascii="Arial" w:hAnsi="Arial" w:cs="Arial"/>
          <w:sz w:val="24"/>
          <w:szCs w:val="24"/>
        </w:rPr>
        <w:lastRenderedPageBreak/>
        <w:t xml:space="preserve">Działka jest nieuzbrojona. Niezbędną infrastrukturę techniczną potrzebną do realizacji zamierzonej inwestycji oraz ewentualną przebudowę istniejącego uzbrojenia nabywca wykona własnym staraniem, w porozumieniu z gestorami sieci. </w:t>
      </w:r>
    </w:p>
    <w:p w14:paraId="5AC9F947" w14:textId="77777777" w:rsidR="006110D4" w:rsidRPr="008B2083" w:rsidRDefault="006110D4" w:rsidP="008B2083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4"/>
          <w:szCs w:val="24"/>
        </w:rPr>
      </w:pPr>
      <w:r w:rsidRPr="008B2083">
        <w:rPr>
          <w:rFonts w:ascii="Arial" w:hAnsi="Arial" w:cs="Arial"/>
          <w:bCs/>
          <w:sz w:val="24"/>
          <w:szCs w:val="24"/>
        </w:rPr>
        <w:t>Obsługa komunikacyjna nieruchomości zapewniona jest z lokalnej drogi publicznej</w:t>
      </w:r>
      <w:r w:rsidR="008B2083">
        <w:rPr>
          <w:rFonts w:ascii="Arial" w:hAnsi="Arial" w:cs="Arial"/>
          <w:bCs/>
          <w:sz w:val="24"/>
          <w:szCs w:val="24"/>
        </w:rPr>
        <w:t xml:space="preserve"> o nawierzchni nieutwardzonej –</w:t>
      </w:r>
      <w:r w:rsidRPr="008B2083">
        <w:rPr>
          <w:rFonts w:ascii="Arial" w:hAnsi="Arial" w:cs="Arial"/>
          <w:bCs/>
          <w:sz w:val="24"/>
          <w:szCs w:val="24"/>
        </w:rPr>
        <w:t xml:space="preserve">ul. Diamentowej. </w:t>
      </w:r>
    </w:p>
    <w:p w14:paraId="116D0238" w14:textId="77777777" w:rsidR="007E6822" w:rsidRPr="006E5F3C" w:rsidRDefault="007E6822" w:rsidP="006E5F3C">
      <w:pPr>
        <w:pStyle w:val="Akapitzlist"/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1DFAE7A0" w14:textId="77777777" w:rsidR="006110D4" w:rsidRPr="008B2083" w:rsidRDefault="008B2083" w:rsidP="008B208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110D4" w:rsidRPr="008B2083">
        <w:rPr>
          <w:rFonts w:ascii="Arial" w:hAnsi="Arial" w:cs="Arial"/>
          <w:sz w:val="24"/>
          <w:szCs w:val="24"/>
        </w:rPr>
        <w:t xml:space="preserve">Zgodnie z miejscowym planem zagospodarowania przestrzennego obejmującym obszar zawarty pomiędzy ulicami : Wojska Polskiego, Zawodzie, </w:t>
      </w:r>
      <w:proofErr w:type="spellStart"/>
      <w:r w:rsidR="006110D4" w:rsidRPr="008B2083">
        <w:rPr>
          <w:rFonts w:ascii="Arial" w:hAnsi="Arial" w:cs="Arial"/>
          <w:sz w:val="24"/>
          <w:szCs w:val="24"/>
        </w:rPr>
        <w:t>Twardosławicką</w:t>
      </w:r>
      <w:proofErr w:type="spellEnd"/>
      <w:r w:rsidR="006110D4" w:rsidRPr="008B2083">
        <w:rPr>
          <w:rFonts w:ascii="Arial" w:hAnsi="Arial" w:cs="Arial"/>
          <w:sz w:val="24"/>
          <w:szCs w:val="24"/>
        </w:rPr>
        <w:t xml:space="preserve"> i granicą nieruchomości przy ul. </w:t>
      </w:r>
      <w:proofErr w:type="spellStart"/>
      <w:r w:rsidR="006110D4" w:rsidRPr="008B2083">
        <w:rPr>
          <w:rFonts w:ascii="Arial" w:hAnsi="Arial" w:cs="Arial"/>
          <w:sz w:val="24"/>
          <w:szCs w:val="24"/>
        </w:rPr>
        <w:t>Twardosławickiej</w:t>
      </w:r>
      <w:proofErr w:type="spellEnd"/>
      <w:r w:rsidR="006110D4" w:rsidRPr="008B2083">
        <w:rPr>
          <w:rFonts w:ascii="Arial" w:hAnsi="Arial" w:cs="Arial"/>
          <w:sz w:val="24"/>
          <w:szCs w:val="24"/>
        </w:rPr>
        <w:t xml:space="preserve"> 35 - ul. Wojska Polskiego 200, zatwierdzonym uchwałą XLIV/769/05 Rady Miasta Piotrkowa Trybunalskiego z dnia 21.12.2005 r. z </w:t>
      </w:r>
      <w:proofErr w:type="spellStart"/>
      <w:r w:rsidR="006110D4" w:rsidRPr="008B2083">
        <w:rPr>
          <w:rFonts w:ascii="Arial" w:hAnsi="Arial" w:cs="Arial"/>
          <w:sz w:val="24"/>
          <w:szCs w:val="24"/>
        </w:rPr>
        <w:t>późn</w:t>
      </w:r>
      <w:proofErr w:type="spellEnd"/>
      <w:r w:rsidR="006110D4" w:rsidRPr="008B2083">
        <w:rPr>
          <w:rFonts w:ascii="Arial" w:hAnsi="Arial" w:cs="Arial"/>
          <w:sz w:val="24"/>
          <w:szCs w:val="24"/>
        </w:rPr>
        <w:t xml:space="preserve">. zm. działka numer 88/1 znajduje się w jednostce urbanistycznej 3MN – przeznaczonej pod zabudowę mieszkaniową jednorodzinną wolnostojącą i bliźniaczą. </w:t>
      </w:r>
    </w:p>
    <w:p w14:paraId="3D94B154" w14:textId="77777777" w:rsidR="006110D4" w:rsidRPr="008B2083" w:rsidRDefault="006110D4" w:rsidP="008B2083">
      <w:pPr>
        <w:spacing w:line="360" w:lineRule="auto"/>
        <w:rPr>
          <w:rFonts w:ascii="Arial" w:hAnsi="Arial" w:cs="Arial"/>
          <w:sz w:val="24"/>
          <w:szCs w:val="24"/>
        </w:rPr>
      </w:pPr>
      <w:r w:rsidRPr="008B2083">
        <w:rPr>
          <w:rFonts w:ascii="Arial" w:hAnsi="Arial" w:cs="Arial"/>
          <w:sz w:val="24"/>
          <w:szCs w:val="24"/>
        </w:rPr>
        <w:t xml:space="preserve">Szczegółowe informacje w przedmiocie dopuszczalnego sposobu zagospodarowania w/w nieruchomości </w:t>
      </w:r>
      <w:r w:rsidRPr="008B2083">
        <w:rPr>
          <w:rFonts w:ascii="Arial" w:eastAsia="MS Mincho" w:hAnsi="Arial" w:cs="Arial"/>
          <w:sz w:val="24"/>
          <w:szCs w:val="24"/>
        </w:rPr>
        <w:t xml:space="preserve">oraz interpretacji zapisów zawartych w dokumentach planistycznych </w:t>
      </w:r>
      <w:r w:rsidRPr="008B2083">
        <w:rPr>
          <w:rFonts w:ascii="Arial" w:hAnsi="Arial" w:cs="Arial"/>
          <w:sz w:val="24"/>
          <w:szCs w:val="24"/>
        </w:rPr>
        <w:t xml:space="preserve">uzyskać można w Pracowni Planowania Przestrzennego w Piotrkowie Trybunalskim ul. Farna 8, tel. 44 732 15 10. </w:t>
      </w:r>
    </w:p>
    <w:p w14:paraId="0C63B2F1" w14:textId="77777777" w:rsidR="004066B1" w:rsidRPr="006E5F3C" w:rsidRDefault="004066B1" w:rsidP="006E5F3C">
      <w:pPr>
        <w:pStyle w:val="Zwykytekst"/>
        <w:tabs>
          <w:tab w:val="left" w:pos="142"/>
        </w:tabs>
        <w:spacing w:line="360" w:lineRule="auto"/>
        <w:ind w:left="142" w:hanging="142"/>
        <w:rPr>
          <w:rFonts w:ascii="Arial" w:eastAsia="MS Mincho" w:hAnsi="Arial" w:cs="Arial"/>
          <w:sz w:val="24"/>
          <w:szCs w:val="24"/>
        </w:rPr>
      </w:pPr>
    </w:p>
    <w:p w14:paraId="67D48FB4" w14:textId="77777777" w:rsidR="008B7591" w:rsidRPr="008B2083" w:rsidRDefault="008B2083" w:rsidP="008B2083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97A34" w:rsidRPr="008B2083">
        <w:rPr>
          <w:rFonts w:ascii="Arial" w:hAnsi="Arial" w:cs="Arial"/>
          <w:sz w:val="24"/>
          <w:szCs w:val="24"/>
        </w:rPr>
        <w:t>N</w:t>
      </w:r>
      <w:r w:rsidR="00196320" w:rsidRPr="008B2083">
        <w:rPr>
          <w:rFonts w:ascii="Arial" w:hAnsi="Arial" w:cs="Arial"/>
          <w:sz w:val="24"/>
          <w:szCs w:val="24"/>
        </w:rPr>
        <w:t xml:space="preserve">ieruchomość przeznaczona jest do sprzedaży w drodze </w:t>
      </w:r>
      <w:r w:rsidR="008B7591" w:rsidRPr="008B2083">
        <w:rPr>
          <w:rFonts w:ascii="Arial" w:hAnsi="Arial" w:cs="Arial"/>
          <w:sz w:val="24"/>
          <w:szCs w:val="24"/>
        </w:rPr>
        <w:t xml:space="preserve">ustnego przetargu </w:t>
      </w:r>
      <w:r w:rsidR="0049358C" w:rsidRPr="008B2083">
        <w:rPr>
          <w:rFonts w:ascii="Arial" w:hAnsi="Arial" w:cs="Arial"/>
          <w:sz w:val="24"/>
          <w:szCs w:val="24"/>
        </w:rPr>
        <w:t>nie</w:t>
      </w:r>
      <w:r w:rsidR="00196320" w:rsidRPr="008B2083">
        <w:rPr>
          <w:rFonts w:ascii="Arial" w:hAnsi="Arial" w:cs="Arial"/>
          <w:sz w:val="24"/>
          <w:szCs w:val="24"/>
        </w:rPr>
        <w:t>ograniczonego</w:t>
      </w:r>
      <w:r w:rsidR="00C77EAB" w:rsidRPr="008B2083">
        <w:rPr>
          <w:rFonts w:ascii="Arial" w:hAnsi="Arial" w:cs="Arial"/>
          <w:sz w:val="24"/>
          <w:szCs w:val="24"/>
        </w:rPr>
        <w:t xml:space="preserve">, zgodnie z Uchwałą Nr </w:t>
      </w:r>
      <w:r w:rsidR="0049358C" w:rsidRPr="008B2083">
        <w:rPr>
          <w:rFonts w:ascii="Arial" w:hAnsi="Arial" w:cs="Arial"/>
          <w:sz w:val="24"/>
          <w:szCs w:val="24"/>
        </w:rPr>
        <w:t xml:space="preserve">L/633/22 </w:t>
      </w:r>
      <w:r w:rsidR="00C77EAB" w:rsidRPr="008B2083">
        <w:rPr>
          <w:rFonts w:ascii="Arial" w:hAnsi="Arial" w:cs="Arial"/>
          <w:sz w:val="24"/>
          <w:szCs w:val="24"/>
        </w:rPr>
        <w:t xml:space="preserve">Rady Miasta Piotrkowa Trybunalskiego z dnia </w:t>
      </w:r>
      <w:r w:rsidR="0049358C" w:rsidRPr="008B2083">
        <w:rPr>
          <w:rFonts w:ascii="Arial" w:hAnsi="Arial" w:cs="Arial"/>
          <w:sz w:val="24"/>
          <w:szCs w:val="24"/>
        </w:rPr>
        <w:t xml:space="preserve">27 kwietnia 2022 </w:t>
      </w:r>
      <w:r w:rsidR="00C77EAB" w:rsidRPr="008B2083">
        <w:rPr>
          <w:rFonts w:ascii="Arial" w:hAnsi="Arial" w:cs="Arial"/>
          <w:sz w:val="24"/>
          <w:szCs w:val="24"/>
        </w:rPr>
        <w:t>r. w sprawie wyrażenia zgody na sprzedaż niezabudowan</w:t>
      </w:r>
      <w:r w:rsidR="0049358C" w:rsidRPr="008B2083">
        <w:rPr>
          <w:rFonts w:ascii="Arial" w:hAnsi="Arial" w:cs="Arial"/>
          <w:sz w:val="24"/>
          <w:szCs w:val="24"/>
        </w:rPr>
        <w:t>ej</w:t>
      </w:r>
      <w:r w:rsidR="00C77EAB" w:rsidRPr="008B2083">
        <w:rPr>
          <w:rFonts w:ascii="Arial" w:hAnsi="Arial" w:cs="Arial"/>
          <w:sz w:val="24"/>
          <w:szCs w:val="24"/>
        </w:rPr>
        <w:t xml:space="preserve"> nieruchomości położon</w:t>
      </w:r>
      <w:r w:rsidR="0049358C" w:rsidRPr="008B2083">
        <w:rPr>
          <w:rFonts w:ascii="Arial" w:hAnsi="Arial" w:cs="Arial"/>
          <w:sz w:val="24"/>
          <w:szCs w:val="24"/>
        </w:rPr>
        <w:t>ej</w:t>
      </w:r>
      <w:r w:rsidR="00C77EAB" w:rsidRPr="008B2083">
        <w:rPr>
          <w:rFonts w:ascii="Arial" w:hAnsi="Arial" w:cs="Arial"/>
          <w:sz w:val="24"/>
          <w:szCs w:val="24"/>
        </w:rPr>
        <w:t xml:space="preserve"> w Piotrkowie Trybunalskim </w:t>
      </w:r>
      <w:r w:rsidR="00E97A34" w:rsidRPr="008B2083">
        <w:rPr>
          <w:rFonts w:ascii="Arial" w:hAnsi="Arial" w:cs="Arial"/>
          <w:sz w:val="24"/>
          <w:szCs w:val="24"/>
        </w:rPr>
        <w:t xml:space="preserve">przy </w:t>
      </w:r>
      <w:r w:rsidR="008B7591" w:rsidRPr="008B2083">
        <w:rPr>
          <w:rFonts w:ascii="Arial" w:hAnsi="Arial" w:cs="Arial"/>
          <w:sz w:val="24"/>
          <w:szCs w:val="24"/>
        </w:rPr>
        <w:t xml:space="preserve">ul. </w:t>
      </w:r>
      <w:r w:rsidR="0049358C" w:rsidRPr="008B2083">
        <w:rPr>
          <w:rFonts w:ascii="Arial" w:hAnsi="Arial" w:cs="Arial"/>
          <w:sz w:val="24"/>
          <w:szCs w:val="24"/>
        </w:rPr>
        <w:t>Diamentowej</w:t>
      </w:r>
      <w:r w:rsidR="00196320" w:rsidRPr="008B2083">
        <w:rPr>
          <w:rFonts w:ascii="Arial" w:hAnsi="Arial" w:cs="Arial"/>
          <w:sz w:val="24"/>
          <w:szCs w:val="24"/>
        </w:rPr>
        <w:t xml:space="preserve">. </w:t>
      </w:r>
    </w:p>
    <w:p w14:paraId="6099E985" w14:textId="77777777" w:rsidR="00E97A34" w:rsidRPr="006E5F3C" w:rsidRDefault="00E97A34" w:rsidP="006E5F3C">
      <w:pPr>
        <w:pStyle w:val="Akapitzlist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0BA07A32" w14:textId="77777777" w:rsidR="004066B1" w:rsidRPr="008B2083" w:rsidRDefault="008B2083" w:rsidP="008B2083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066B1" w:rsidRPr="008B2083">
        <w:rPr>
          <w:rFonts w:ascii="Arial" w:hAnsi="Arial" w:cs="Arial"/>
          <w:sz w:val="24"/>
          <w:szCs w:val="24"/>
        </w:rPr>
        <w:t xml:space="preserve">Cena wywoławcza nieruchomości położonej w Piotrkowie Trybunalskim przy ul. </w:t>
      </w:r>
      <w:r w:rsidR="0049358C" w:rsidRPr="008B2083">
        <w:rPr>
          <w:rFonts w:ascii="Arial" w:hAnsi="Arial" w:cs="Arial"/>
          <w:sz w:val="24"/>
          <w:szCs w:val="24"/>
        </w:rPr>
        <w:t>Diamentowej</w:t>
      </w:r>
      <w:r w:rsidR="006C6CC7" w:rsidRPr="008B2083">
        <w:rPr>
          <w:rFonts w:ascii="Arial" w:hAnsi="Arial" w:cs="Arial"/>
          <w:sz w:val="24"/>
          <w:szCs w:val="24"/>
        </w:rPr>
        <w:t xml:space="preserve"> </w:t>
      </w:r>
      <w:r w:rsidR="008B7591" w:rsidRPr="008B2083">
        <w:rPr>
          <w:rFonts w:ascii="Arial" w:hAnsi="Arial" w:cs="Arial"/>
          <w:sz w:val="24"/>
          <w:szCs w:val="24"/>
        </w:rPr>
        <w:t xml:space="preserve">(działka nr </w:t>
      </w:r>
      <w:r w:rsidR="0060543C" w:rsidRPr="008B2083">
        <w:rPr>
          <w:rFonts w:ascii="Arial" w:hAnsi="Arial" w:cs="Arial"/>
          <w:sz w:val="24"/>
          <w:szCs w:val="24"/>
        </w:rPr>
        <w:t>8</w:t>
      </w:r>
      <w:r w:rsidR="0049358C" w:rsidRPr="008B2083">
        <w:rPr>
          <w:rFonts w:ascii="Arial" w:hAnsi="Arial" w:cs="Arial"/>
          <w:sz w:val="24"/>
          <w:szCs w:val="24"/>
        </w:rPr>
        <w:t>8</w:t>
      </w:r>
      <w:r w:rsidR="0060543C" w:rsidRPr="008B2083">
        <w:rPr>
          <w:rFonts w:ascii="Arial" w:hAnsi="Arial" w:cs="Arial"/>
          <w:sz w:val="24"/>
          <w:szCs w:val="24"/>
        </w:rPr>
        <w:t>/</w:t>
      </w:r>
      <w:r w:rsidR="0049358C" w:rsidRPr="008B2083">
        <w:rPr>
          <w:rFonts w:ascii="Arial" w:hAnsi="Arial" w:cs="Arial"/>
          <w:sz w:val="24"/>
          <w:szCs w:val="24"/>
        </w:rPr>
        <w:t>1</w:t>
      </w:r>
      <w:r w:rsidR="008B7591" w:rsidRPr="008B2083">
        <w:rPr>
          <w:rFonts w:ascii="Arial" w:hAnsi="Arial" w:cs="Arial"/>
          <w:sz w:val="24"/>
          <w:szCs w:val="24"/>
        </w:rPr>
        <w:t xml:space="preserve">) </w:t>
      </w:r>
      <w:r w:rsidR="006C6CC7" w:rsidRPr="008B2083">
        <w:rPr>
          <w:rFonts w:ascii="Arial" w:hAnsi="Arial" w:cs="Arial"/>
          <w:sz w:val="24"/>
          <w:szCs w:val="24"/>
        </w:rPr>
        <w:t xml:space="preserve">wynosi </w:t>
      </w:r>
      <w:r w:rsidR="0049358C" w:rsidRPr="008B2083">
        <w:rPr>
          <w:rFonts w:ascii="Arial" w:hAnsi="Arial" w:cs="Arial"/>
          <w:sz w:val="24"/>
          <w:szCs w:val="24"/>
        </w:rPr>
        <w:t>88</w:t>
      </w:r>
      <w:r w:rsidR="00E21C77" w:rsidRPr="008B2083">
        <w:rPr>
          <w:rFonts w:ascii="Arial" w:hAnsi="Arial" w:cs="Arial"/>
          <w:sz w:val="24"/>
          <w:szCs w:val="24"/>
        </w:rPr>
        <w:t>.</w:t>
      </w:r>
      <w:r w:rsidR="0049358C" w:rsidRPr="008B2083">
        <w:rPr>
          <w:rFonts w:ascii="Arial" w:hAnsi="Arial" w:cs="Arial"/>
          <w:sz w:val="24"/>
          <w:szCs w:val="24"/>
        </w:rPr>
        <w:t>00</w:t>
      </w:r>
      <w:r w:rsidR="006C6CC7" w:rsidRPr="008B2083">
        <w:rPr>
          <w:rFonts w:ascii="Arial" w:hAnsi="Arial" w:cs="Arial"/>
          <w:sz w:val="24"/>
          <w:szCs w:val="24"/>
        </w:rPr>
        <w:t xml:space="preserve">0,00 zł. </w:t>
      </w:r>
    </w:p>
    <w:p w14:paraId="267C92B4" w14:textId="77777777" w:rsidR="0067514C" w:rsidRPr="006E5F3C" w:rsidRDefault="0067514C" w:rsidP="006E5F3C">
      <w:pPr>
        <w:pStyle w:val="Akapitzlist"/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1414C242" w14:textId="77777777" w:rsidR="004066B1" w:rsidRPr="008B2083" w:rsidRDefault="008B2083" w:rsidP="008B2083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7. </w:t>
      </w:r>
      <w:r w:rsidR="004066B1" w:rsidRPr="008B2083">
        <w:rPr>
          <w:rFonts w:ascii="Arial" w:eastAsia="MS Mincho" w:hAnsi="Arial" w:cs="Arial"/>
          <w:sz w:val="24"/>
          <w:szCs w:val="24"/>
        </w:rPr>
        <w:t xml:space="preserve">Cena nieruchomości osiągnięta w wyniku przetargu stanowi cenę nabycia nieruchomości. </w:t>
      </w:r>
    </w:p>
    <w:p w14:paraId="7B6D20A9" w14:textId="77777777" w:rsidR="0049358C" w:rsidRPr="006E5F3C" w:rsidRDefault="004066B1" w:rsidP="008B208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6E5F3C">
        <w:rPr>
          <w:rFonts w:ascii="Arial" w:eastAsia="MS Mincho" w:hAnsi="Arial" w:cs="Arial"/>
          <w:sz w:val="24"/>
          <w:szCs w:val="24"/>
        </w:rPr>
        <w:t>Zgodnie z przepisami ustawy z dnia 11 marca 2004 r. o podatku od towarów i usług (Dz. U. z 202</w:t>
      </w:r>
      <w:r w:rsidR="00BF1404" w:rsidRPr="006E5F3C">
        <w:rPr>
          <w:rFonts w:ascii="Arial" w:eastAsia="MS Mincho" w:hAnsi="Arial" w:cs="Arial"/>
          <w:sz w:val="24"/>
          <w:szCs w:val="24"/>
        </w:rPr>
        <w:t>2</w:t>
      </w:r>
      <w:r w:rsidRPr="006E5F3C">
        <w:rPr>
          <w:rFonts w:ascii="Arial" w:eastAsia="MS Mincho" w:hAnsi="Arial" w:cs="Arial"/>
          <w:sz w:val="24"/>
          <w:szCs w:val="24"/>
        </w:rPr>
        <w:t xml:space="preserve"> r., poz. </w:t>
      </w:r>
      <w:r w:rsidR="00BF1404" w:rsidRPr="006E5F3C">
        <w:rPr>
          <w:rFonts w:ascii="Arial" w:eastAsia="MS Mincho" w:hAnsi="Arial" w:cs="Arial"/>
          <w:sz w:val="24"/>
          <w:szCs w:val="24"/>
        </w:rPr>
        <w:t>931</w:t>
      </w:r>
      <w:r w:rsidR="008B2083">
        <w:rPr>
          <w:rFonts w:ascii="Arial" w:eastAsia="MS Mincho" w:hAnsi="Arial" w:cs="Arial"/>
          <w:sz w:val="24"/>
          <w:szCs w:val="24"/>
        </w:rPr>
        <w:t xml:space="preserve"> </w:t>
      </w:r>
      <w:r w:rsidRPr="006E5F3C">
        <w:rPr>
          <w:rFonts w:ascii="Arial" w:eastAsia="MS Mincho" w:hAnsi="Arial" w:cs="Arial"/>
          <w:sz w:val="24"/>
          <w:szCs w:val="24"/>
        </w:rPr>
        <w:t xml:space="preserve">z </w:t>
      </w:r>
      <w:proofErr w:type="spellStart"/>
      <w:r w:rsidRPr="006E5F3C">
        <w:rPr>
          <w:rFonts w:ascii="Arial" w:eastAsia="MS Mincho" w:hAnsi="Arial" w:cs="Arial"/>
          <w:sz w:val="24"/>
          <w:szCs w:val="24"/>
        </w:rPr>
        <w:t>późn</w:t>
      </w:r>
      <w:proofErr w:type="spellEnd"/>
      <w:r w:rsidR="00593A3D" w:rsidRPr="006E5F3C">
        <w:rPr>
          <w:rFonts w:ascii="Arial" w:eastAsia="MS Mincho" w:hAnsi="Arial" w:cs="Arial"/>
          <w:sz w:val="24"/>
          <w:szCs w:val="24"/>
        </w:rPr>
        <w:t>.</w:t>
      </w:r>
      <w:r w:rsidRPr="006E5F3C">
        <w:rPr>
          <w:rFonts w:ascii="Arial" w:eastAsia="MS Mincho" w:hAnsi="Arial" w:cs="Arial"/>
          <w:sz w:val="24"/>
          <w:szCs w:val="24"/>
        </w:rPr>
        <w:t xml:space="preserve"> zm</w:t>
      </w:r>
      <w:r w:rsidR="00593A3D" w:rsidRPr="006E5F3C">
        <w:rPr>
          <w:rFonts w:ascii="Arial" w:eastAsia="MS Mincho" w:hAnsi="Arial" w:cs="Arial"/>
          <w:sz w:val="24"/>
          <w:szCs w:val="24"/>
        </w:rPr>
        <w:t>.</w:t>
      </w:r>
      <w:r w:rsidRPr="006E5F3C">
        <w:rPr>
          <w:rFonts w:ascii="Arial" w:eastAsia="MS Mincho" w:hAnsi="Arial" w:cs="Arial"/>
          <w:sz w:val="24"/>
          <w:szCs w:val="24"/>
        </w:rPr>
        <w:t>)</w:t>
      </w:r>
      <w:r w:rsidRPr="006E5F3C">
        <w:rPr>
          <w:rFonts w:ascii="Arial" w:hAnsi="Arial" w:cs="Arial"/>
          <w:sz w:val="24"/>
          <w:szCs w:val="24"/>
        </w:rPr>
        <w:t xml:space="preserve"> </w:t>
      </w:r>
      <w:r w:rsidR="0049358C" w:rsidRPr="006E5F3C">
        <w:rPr>
          <w:rFonts w:ascii="Arial" w:eastAsia="MS Mincho" w:hAnsi="Arial" w:cs="Arial"/>
          <w:sz w:val="24"/>
          <w:szCs w:val="24"/>
        </w:rPr>
        <w:t xml:space="preserve">do ceny nieruchomości osiągniętej w wyniku przetargu doliczony zostanie podatek VAT według obowiązującej stawki – obecnie 23%. </w:t>
      </w:r>
      <w:r w:rsidR="0049358C" w:rsidRPr="006E5F3C">
        <w:rPr>
          <w:rFonts w:ascii="Arial" w:hAnsi="Arial" w:cs="Arial"/>
          <w:sz w:val="24"/>
          <w:szCs w:val="24"/>
        </w:rPr>
        <w:t>C</w:t>
      </w:r>
      <w:r w:rsidR="0049358C" w:rsidRPr="006E5F3C">
        <w:rPr>
          <w:rFonts w:ascii="Arial" w:eastAsia="MS Mincho" w:hAnsi="Arial" w:cs="Arial"/>
          <w:sz w:val="24"/>
          <w:szCs w:val="24"/>
        </w:rPr>
        <w:t xml:space="preserve">ena nieruchomości osiągnięta w wyniku przetargu </w:t>
      </w:r>
      <w:r w:rsidR="0049358C" w:rsidRPr="006E5F3C">
        <w:rPr>
          <w:rFonts w:ascii="Arial" w:hAnsi="Arial" w:cs="Arial"/>
          <w:sz w:val="24"/>
          <w:szCs w:val="24"/>
        </w:rPr>
        <w:t xml:space="preserve">wraz z podatkiem VAT, pomniejszona o wpłacone wadium, podlega zapłacie nie później niż na trzy dni </w:t>
      </w:r>
      <w:r w:rsidR="0049358C" w:rsidRPr="006E5F3C">
        <w:rPr>
          <w:rFonts w:ascii="Arial" w:eastAsia="Arial Unicode MS" w:hAnsi="Arial" w:cs="Arial"/>
          <w:sz w:val="24"/>
          <w:szCs w:val="24"/>
        </w:rPr>
        <w:t xml:space="preserve">przed </w:t>
      </w:r>
      <w:r w:rsidR="0049358C" w:rsidRPr="006E5F3C">
        <w:rPr>
          <w:rFonts w:ascii="Arial" w:eastAsia="Arial Unicode MS" w:hAnsi="Arial" w:cs="Arial"/>
          <w:sz w:val="24"/>
          <w:szCs w:val="24"/>
        </w:rPr>
        <w:lastRenderedPageBreak/>
        <w:t>ustalonym terminem zawarcia umowy cywilnoprawnej</w:t>
      </w:r>
      <w:r w:rsidR="0049358C" w:rsidRPr="006E5F3C">
        <w:rPr>
          <w:rFonts w:ascii="Arial" w:hAnsi="Arial" w:cs="Arial"/>
          <w:sz w:val="24"/>
          <w:szCs w:val="24"/>
        </w:rPr>
        <w:t xml:space="preserve">. </w:t>
      </w:r>
      <w:r w:rsidR="0049358C" w:rsidRPr="006E5F3C">
        <w:rPr>
          <w:rFonts w:ascii="Arial" w:hAnsi="Arial" w:cs="Arial"/>
          <w:sz w:val="24"/>
          <w:szCs w:val="24"/>
        </w:rPr>
        <w:br/>
        <w:t>Z</w:t>
      </w:r>
      <w:r w:rsidR="0049358C" w:rsidRPr="006E5F3C">
        <w:rPr>
          <w:rFonts w:ascii="Arial" w:eastAsia="Calibri" w:hAnsi="Arial" w:cs="Arial"/>
          <w:sz w:val="24"/>
          <w:szCs w:val="24"/>
        </w:rPr>
        <w:t>a datę uiszczenia ceny nieruchomości uważa się datę wpływu środków pieniężnych na wskazany numer rachunku bankowego</w:t>
      </w:r>
      <w:r w:rsidR="0049358C" w:rsidRPr="006E5F3C">
        <w:rPr>
          <w:rFonts w:ascii="Arial" w:eastAsia="Arial Unicode MS" w:hAnsi="Arial" w:cs="Arial"/>
          <w:sz w:val="24"/>
          <w:szCs w:val="24"/>
        </w:rPr>
        <w:t>.</w:t>
      </w:r>
    </w:p>
    <w:p w14:paraId="248AE690" w14:textId="77777777" w:rsidR="00E957B2" w:rsidRPr="008B2083" w:rsidRDefault="008B2083" w:rsidP="008B208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063B2D" w:rsidRPr="008B2083">
        <w:rPr>
          <w:rFonts w:ascii="Arial" w:hAnsi="Arial" w:cs="Arial"/>
          <w:sz w:val="24"/>
          <w:szCs w:val="24"/>
        </w:rPr>
        <w:t xml:space="preserve">Sprzedaż nieruchomości odbywa się w stanie istniejącego uzbrojenia podziemnego i nadziemnego, określonego na mapie zasadniczej prowadzonej przez Geodetę Miasta Piotrkowa Trybunalskiego. </w:t>
      </w:r>
      <w:r w:rsidR="00C1150B" w:rsidRPr="008B2083">
        <w:rPr>
          <w:rFonts w:ascii="Arial" w:hAnsi="Arial" w:cs="Arial"/>
          <w:sz w:val="24"/>
          <w:szCs w:val="24"/>
        </w:rPr>
        <w:t>Powyższe nie wyklucza istnienia w terenie</w:t>
      </w:r>
      <w:r w:rsidR="00054211" w:rsidRPr="008B2083">
        <w:rPr>
          <w:rFonts w:ascii="Arial" w:hAnsi="Arial" w:cs="Arial"/>
          <w:sz w:val="24"/>
          <w:szCs w:val="24"/>
        </w:rPr>
        <w:t xml:space="preserve"> innych,</w:t>
      </w:r>
      <w:r w:rsidR="00C1150B" w:rsidRPr="008B2083">
        <w:rPr>
          <w:rFonts w:ascii="Arial" w:hAnsi="Arial" w:cs="Arial"/>
          <w:sz w:val="24"/>
          <w:szCs w:val="24"/>
        </w:rPr>
        <w:t xml:space="preserve"> nie wskazanych na mapie urządzeń podziemnych lub co do których brak jest informacji w instytucjach branżowych. W przypadku sposobu korzystania z nieruchomości powodującego ewentualne kolizje</w:t>
      </w:r>
      <w:r w:rsidR="004854ED" w:rsidRPr="008B2083">
        <w:rPr>
          <w:rFonts w:ascii="Arial" w:hAnsi="Arial" w:cs="Arial"/>
          <w:sz w:val="24"/>
          <w:szCs w:val="24"/>
        </w:rPr>
        <w:t>,</w:t>
      </w:r>
      <w:r w:rsidR="00063B2D" w:rsidRPr="008B2083">
        <w:rPr>
          <w:rFonts w:ascii="Arial" w:hAnsi="Arial" w:cs="Arial"/>
          <w:sz w:val="24"/>
          <w:szCs w:val="24"/>
        </w:rPr>
        <w:t xml:space="preserve"> nabywca </w:t>
      </w:r>
      <w:r w:rsidR="00C1150B" w:rsidRPr="008B2083">
        <w:rPr>
          <w:rFonts w:ascii="Arial" w:hAnsi="Arial" w:cs="Arial"/>
          <w:sz w:val="24"/>
          <w:szCs w:val="24"/>
        </w:rPr>
        <w:t xml:space="preserve">przeniesie media na własny koszt, po uprzednim dokonaniu wymaganych uzgodnień i uzyskaniu przewidzianych prawem pozwoleń. </w:t>
      </w:r>
    </w:p>
    <w:p w14:paraId="7FBBDCD4" w14:textId="77777777" w:rsidR="000D1B5B" w:rsidRPr="008B2083" w:rsidRDefault="00E957B2" w:rsidP="008B2083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8B2083">
        <w:rPr>
          <w:rFonts w:ascii="Arial" w:hAnsi="Arial" w:cs="Arial"/>
          <w:sz w:val="24"/>
          <w:szCs w:val="24"/>
        </w:rPr>
        <w:t xml:space="preserve">Sprzedający nie odpowiada za wady ukryte </w:t>
      </w:r>
      <w:r w:rsidR="003C1886" w:rsidRPr="008B2083">
        <w:rPr>
          <w:rFonts w:ascii="Arial" w:hAnsi="Arial" w:cs="Arial"/>
          <w:sz w:val="24"/>
          <w:szCs w:val="24"/>
        </w:rPr>
        <w:t xml:space="preserve">sprzedawanych </w:t>
      </w:r>
      <w:r w:rsidRPr="008B2083">
        <w:rPr>
          <w:rFonts w:ascii="Arial" w:hAnsi="Arial" w:cs="Arial"/>
          <w:sz w:val="24"/>
          <w:szCs w:val="24"/>
        </w:rPr>
        <w:t>nieruchomości, w tym także za nieujawniony w Miejskim Ośrodku Dokumentacji Geodezyjnej i Kartograficznej w Piotrkowie Trybunalskim, przebieg podziemnych mediów.</w:t>
      </w:r>
      <w:r w:rsidR="000D1B5B" w:rsidRPr="008B2083">
        <w:rPr>
          <w:rFonts w:ascii="Arial" w:hAnsi="Arial" w:cs="Arial"/>
          <w:sz w:val="24"/>
          <w:szCs w:val="24"/>
        </w:rPr>
        <w:t xml:space="preserve"> </w:t>
      </w:r>
    </w:p>
    <w:p w14:paraId="6513ABE5" w14:textId="77777777" w:rsidR="00E957B2" w:rsidRPr="006E5F3C" w:rsidRDefault="00E957B2" w:rsidP="006E5F3C">
      <w:pPr>
        <w:pStyle w:val="Akapitzlist"/>
        <w:shd w:val="clear" w:color="auto" w:fill="FFFFFF"/>
        <w:tabs>
          <w:tab w:val="left" w:pos="14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3EB66C33" w14:textId="77777777" w:rsidR="009277F6" w:rsidRPr="006E5F3C" w:rsidRDefault="008B2083" w:rsidP="008B2083">
      <w:pPr>
        <w:pStyle w:val="Zwykytekst"/>
        <w:tabs>
          <w:tab w:val="left" w:pos="14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9277F6" w:rsidRPr="006E5F3C">
        <w:rPr>
          <w:rFonts w:ascii="Arial" w:hAnsi="Arial" w:cs="Arial"/>
          <w:sz w:val="24"/>
          <w:szCs w:val="24"/>
        </w:rPr>
        <w:t>Niezależnie od podanych wyżej informacji, nabywca odpowiada za samodzielne zapoznanie się ze stanem prawnym i faktycznym nieruchomości, aktualnym sposobem jej wykorzystania, parametrami oraz możliwością zagospodarowania. Rozpoznanie wszelkich warunków faktycznych i prawnych niezbędnych do realizacji planowanej inwestycji, leży w całości po stronie nabywcy i stanowi obszar jego ryzyka.</w:t>
      </w:r>
    </w:p>
    <w:p w14:paraId="7761AB9A" w14:textId="77777777" w:rsidR="009277F6" w:rsidRPr="006E5F3C" w:rsidRDefault="009277F6" w:rsidP="006E5F3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901334B" w14:textId="77777777" w:rsidR="00D25F3E" w:rsidRPr="008B2083" w:rsidRDefault="008B2083" w:rsidP="008B2083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10. </w:t>
      </w:r>
      <w:r w:rsidR="00C2494E" w:rsidRPr="008B2083">
        <w:rPr>
          <w:rFonts w:ascii="Arial" w:eastAsia="MS Mincho" w:hAnsi="Arial" w:cs="Arial"/>
          <w:sz w:val="24"/>
          <w:szCs w:val="24"/>
        </w:rPr>
        <w:t xml:space="preserve">Przetarg odbędzie się w siedzibie Urzędu Miasta Piotrkowa Trybunalskiego ul. Szkolna 28 w dniu </w:t>
      </w:r>
      <w:r w:rsidR="00054211" w:rsidRPr="008B2083">
        <w:rPr>
          <w:rFonts w:ascii="Arial" w:eastAsia="MS Mincho" w:hAnsi="Arial" w:cs="Arial"/>
          <w:sz w:val="24"/>
          <w:szCs w:val="24"/>
        </w:rPr>
        <w:t>1</w:t>
      </w:r>
      <w:r w:rsidR="00AE0B05" w:rsidRPr="008B2083">
        <w:rPr>
          <w:rFonts w:ascii="Arial" w:eastAsia="MS Mincho" w:hAnsi="Arial" w:cs="Arial"/>
          <w:sz w:val="24"/>
          <w:szCs w:val="24"/>
        </w:rPr>
        <w:t>8</w:t>
      </w:r>
      <w:r w:rsidR="00AB7688" w:rsidRPr="008B2083">
        <w:rPr>
          <w:rFonts w:ascii="Arial" w:eastAsia="MS Mincho" w:hAnsi="Arial" w:cs="Arial"/>
          <w:sz w:val="24"/>
          <w:szCs w:val="24"/>
        </w:rPr>
        <w:t xml:space="preserve"> </w:t>
      </w:r>
      <w:r w:rsidR="00720C9A" w:rsidRPr="008B2083">
        <w:rPr>
          <w:rFonts w:ascii="Arial" w:eastAsia="MS Mincho" w:hAnsi="Arial" w:cs="Arial"/>
          <w:sz w:val="24"/>
          <w:szCs w:val="24"/>
        </w:rPr>
        <w:t>li</w:t>
      </w:r>
      <w:r w:rsidR="00054211" w:rsidRPr="008B2083">
        <w:rPr>
          <w:rFonts w:ascii="Arial" w:eastAsia="MS Mincho" w:hAnsi="Arial" w:cs="Arial"/>
          <w:sz w:val="24"/>
          <w:szCs w:val="24"/>
        </w:rPr>
        <w:t>stopada</w:t>
      </w:r>
      <w:r>
        <w:rPr>
          <w:rFonts w:ascii="Arial" w:eastAsia="MS Mincho" w:hAnsi="Arial" w:cs="Arial"/>
          <w:sz w:val="24"/>
          <w:szCs w:val="24"/>
        </w:rPr>
        <w:t xml:space="preserve"> </w:t>
      </w:r>
      <w:r w:rsidR="00C2494E" w:rsidRPr="008B2083">
        <w:rPr>
          <w:rFonts w:ascii="Arial" w:eastAsia="MS Mincho" w:hAnsi="Arial" w:cs="Arial"/>
          <w:sz w:val="24"/>
          <w:szCs w:val="24"/>
        </w:rPr>
        <w:t>202</w:t>
      </w:r>
      <w:r w:rsidR="00593A3D" w:rsidRPr="008B2083">
        <w:rPr>
          <w:rFonts w:ascii="Arial" w:eastAsia="MS Mincho" w:hAnsi="Arial" w:cs="Arial"/>
          <w:sz w:val="24"/>
          <w:szCs w:val="24"/>
        </w:rPr>
        <w:t>2</w:t>
      </w:r>
      <w:r w:rsidR="00C2494E" w:rsidRPr="008B2083">
        <w:rPr>
          <w:rFonts w:ascii="Arial" w:eastAsia="MS Mincho" w:hAnsi="Arial" w:cs="Arial"/>
          <w:sz w:val="24"/>
          <w:szCs w:val="24"/>
        </w:rPr>
        <w:t xml:space="preserve"> r. </w:t>
      </w:r>
      <w:r w:rsidR="00A95C1A" w:rsidRPr="008B2083">
        <w:rPr>
          <w:rFonts w:ascii="Arial" w:eastAsia="MS Mincho" w:hAnsi="Arial" w:cs="Arial"/>
          <w:sz w:val="24"/>
          <w:szCs w:val="24"/>
        </w:rPr>
        <w:t>o</w:t>
      </w:r>
      <w:r w:rsidR="00C2494E" w:rsidRPr="008B2083">
        <w:rPr>
          <w:rFonts w:ascii="Arial" w:eastAsia="MS Mincho" w:hAnsi="Arial" w:cs="Arial"/>
          <w:sz w:val="24"/>
          <w:szCs w:val="24"/>
        </w:rPr>
        <w:t xml:space="preserve"> godz. 1</w:t>
      </w:r>
      <w:r w:rsidR="00691AAF" w:rsidRPr="008B2083">
        <w:rPr>
          <w:rFonts w:ascii="Arial" w:eastAsia="MS Mincho" w:hAnsi="Arial" w:cs="Arial"/>
          <w:sz w:val="24"/>
          <w:szCs w:val="24"/>
        </w:rPr>
        <w:t>0</w:t>
      </w:r>
      <w:r w:rsidR="00D25F3E" w:rsidRPr="008B2083">
        <w:rPr>
          <w:rFonts w:ascii="Arial" w:eastAsia="MS Mincho" w:hAnsi="Arial" w:cs="Arial"/>
          <w:sz w:val="24"/>
          <w:szCs w:val="24"/>
        </w:rPr>
        <w:t>.</w:t>
      </w:r>
      <w:r w:rsidR="00054211" w:rsidRPr="008B2083">
        <w:rPr>
          <w:rFonts w:ascii="Arial" w:eastAsia="MS Mincho" w:hAnsi="Arial" w:cs="Arial"/>
          <w:sz w:val="24"/>
          <w:szCs w:val="24"/>
        </w:rPr>
        <w:t>0</w:t>
      </w:r>
      <w:r w:rsidR="00720C9A" w:rsidRPr="008B2083">
        <w:rPr>
          <w:rFonts w:ascii="Arial" w:eastAsia="MS Mincho" w:hAnsi="Arial" w:cs="Arial"/>
          <w:sz w:val="24"/>
          <w:szCs w:val="24"/>
        </w:rPr>
        <w:t>0</w:t>
      </w:r>
      <w:r w:rsidR="00C2494E" w:rsidRPr="008B2083">
        <w:rPr>
          <w:rFonts w:ascii="Arial" w:eastAsia="MS Mincho" w:hAnsi="Arial" w:cs="Arial"/>
          <w:sz w:val="24"/>
          <w:szCs w:val="24"/>
        </w:rPr>
        <w:t xml:space="preserve"> w pokoju nr 3</w:t>
      </w:r>
      <w:r w:rsidR="00D25F3E" w:rsidRPr="008B2083">
        <w:rPr>
          <w:rFonts w:ascii="Arial" w:eastAsia="MS Mincho" w:hAnsi="Arial" w:cs="Arial"/>
          <w:sz w:val="24"/>
          <w:szCs w:val="24"/>
        </w:rPr>
        <w:t>04</w:t>
      </w:r>
      <w:r w:rsidR="00C2494E" w:rsidRPr="008B2083">
        <w:rPr>
          <w:rFonts w:ascii="Arial" w:eastAsia="MS Mincho" w:hAnsi="Arial" w:cs="Arial"/>
          <w:sz w:val="24"/>
          <w:szCs w:val="24"/>
        </w:rPr>
        <w:t xml:space="preserve"> na III piętrze – budynek </w:t>
      </w:r>
      <w:r w:rsidR="00D25F3E" w:rsidRPr="008B2083">
        <w:rPr>
          <w:rFonts w:ascii="Arial" w:eastAsia="MS Mincho" w:hAnsi="Arial" w:cs="Arial"/>
          <w:sz w:val="24"/>
          <w:szCs w:val="24"/>
        </w:rPr>
        <w:t>A</w:t>
      </w:r>
      <w:r w:rsidR="00C2494E" w:rsidRPr="008B2083">
        <w:rPr>
          <w:rFonts w:ascii="Arial" w:eastAsia="MS Mincho" w:hAnsi="Arial" w:cs="Arial"/>
          <w:sz w:val="24"/>
          <w:szCs w:val="24"/>
        </w:rPr>
        <w:t>.</w:t>
      </w:r>
    </w:p>
    <w:p w14:paraId="3E19CA4B" w14:textId="77777777" w:rsidR="00C2494E" w:rsidRPr="006E5F3C" w:rsidRDefault="00C2494E" w:rsidP="006E5F3C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7E72776F" w14:textId="77777777" w:rsidR="00C2494E" w:rsidRPr="008B2083" w:rsidRDefault="008B2083" w:rsidP="008B208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11. </w:t>
      </w:r>
      <w:r w:rsidR="00C2494E" w:rsidRPr="008B2083">
        <w:rPr>
          <w:rFonts w:ascii="Arial" w:eastAsia="MS Mincho" w:hAnsi="Arial" w:cs="Arial"/>
          <w:sz w:val="24"/>
          <w:szCs w:val="24"/>
        </w:rPr>
        <w:t xml:space="preserve">Wadium za nieruchomość </w:t>
      </w:r>
      <w:r w:rsidR="00054211" w:rsidRPr="008B2083">
        <w:rPr>
          <w:rFonts w:ascii="Arial" w:eastAsia="MS Mincho" w:hAnsi="Arial" w:cs="Arial"/>
          <w:sz w:val="24"/>
          <w:szCs w:val="24"/>
        </w:rPr>
        <w:t xml:space="preserve">położoną przy ul. Diamentowej </w:t>
      </w:r>
      <w:r w:rsidR="00593A3D" w:rsidRPr="008B2083">
        <w:rPr>
          <w:rFonts w:ascii="Arial" w:hAnsi="Arial" w:cs="Arial"/>
          <w:bCs/>
          <w:sz w:val="24"/>
          <w:szCs w:val="24"/>
        </w:rPr>
        <w:t>oznaczoną nr działki 8</w:t>
      </w:r>
      <w:r w:rsidR="00054211" w:rsidRPr="008B2083">
        <w:rPr>
          <w:rFonts w:ascii="Arial" w:hAnsi="Arial" w:cs="Arial"/>
          <w:bCs/>
          <w:sz w:val="24"/>
          <w:szCs w:val="24"/>
        </w:rPr>
        <w:t>8</w:t>
      </w:r>
      <w:r w:rsidR="00593A3D" w:rsidRPr="008B2083">
        <w:rPr>
          <w:rFonts w:ascii="Arial" w:hAnsi="Arial" w:cs="Arial"/>
          <w:bCs/>
          <w:sz w:val="24"/>
          <w:szCs w:val="24"/>
        </w:rPr>
        <w:t>/</w:t>
      </w:r>
      <w:r w:rsidR="00054211" w:rsidRPr="008B2083">
        <w:rPr>
          <w:rFonts w:ascii="Arial" w:hAnsi="Arial" w:cs="Arial"/>
          <w:bCs/>
          <w:sz w:val="24"/>
          <w:szCs w:val="24"/>
        </w:rPr>
        <w:t>1</w:t>
      </w:r>
      <w:r w:rsidR="00393047" w:rsidRPr="008B2083">
        <w:rPr>
          <w:rFonts w:ascii="Arial" w:hAnsi="Arial" w:cs="Arial"/>
          <w:bCs/>
          <w:sz w:val="24"/>
          <w:szCs w:val="24"/>
        </w:rPr>
        <w:t xml:space="preserve"> </w:t>
      </w:r>
      <w:r w:rsidR="00C2494E" w:rsidRPr="008B2083">
        <w:rPr>
          <w:rFonts w:ascii="Arial" w:hAnsi="Arial" w:cs="Arial"/>
          <w:sz w:val="24"/>
          <w:szCs w:val="24"/>
        </w:rPr>
        <w:t xml:space="preserve">wynosi: </w:t>
      </w:r>
      <w:r w:rsidR="00A21CDB" w:rsidRPr="008B2083">
        <w:rPr>
          <w:rFonts w:ascii="Arial" w:hAnsi="Arial" w:cs="Arial"/>
          <w:sz w:val="24"/>
          <w:szCs w:val="24"/>
        </w:rPr>
        <w:t>1</w:t>
      </w:r>
      <w:r w:rsidR="00054211" w:rsidRPr="008B2083">
        <w:rPr>
          <w:rFonts w:ascii="Arial" w:hAnsi="Arial" w:cs="Arial"/>
          <w:sz w:val="24"/>
          <w:szCs w:val="24"/>
        </w:rPr>
        <w:t>7</w:t>
      </w:r>
      <w:r w:rsidR="00A21CDB" w:rsidRPr="008B2083">
        <w:rPr>
          <w:rFonts w:ascii="Arial" w:hAnsi="Arial" w:cs="Arial"/>
          <w:sz w:val="24"/>
          <w:szCs w:val="24"/>
        </w:rPr>
        <w:t>.</w:t>
      </w:r>
      <w:r w:rsidR="00054211" w:rsidRPr="008B2083">
        <w:rPr>
          <w:rFonts w:ascii="Arial" w:hAnsi="Arial" w:cs="Arial"/>
          <w:sz w:val="24"/>
          <w:szCs w:val="24"/>
        </w:rPr>
        <w:t>600</w:t>
      </w:r>
      <w:r w:rsidR="00C2494E" w:rsidRPr="008B2083">
        <w:rPr>
          <w:rFonts w:ascii="Arial" w:hAnsi="Arial" w:cs="Arial"/>
          <w:sz w:val="24"/>
          <w:szCs w:val="24"/>
        </w:rPr>
        <w:t>,00 zł i musi znajdować się na rachunku b</w:t>
      </w:r>
      <w:r w:rsidR="00C2494E" w:rsidRPr="008B2083">
        <w:rPr>
          <w:rFonts w:ascii="Arial" w:hAnsi="Arial" w:cs="Arial"/>
          <w:color w:val="000000"/>
          <w:sz w:val="24"/>
          <w:szCs w:val="24"/>
        </w:rPr>
        <w:t xml:space="preserve">ankowym Urzędu Miasta Piotrkowa Trybunalskiego prowadzonym w </w:t>
      </w:r>
      <w:r w:rsidR="00C2494E" w:rsidRPr="008B2083">
        <w:rPr>
          <w:rStyle w:val="Pogrubienie"/>
          <w:rFonts w:ascii="Arial" w:hAnsi="Arial" w:cs="Arial"/>
          <w:b w:val="0"/>
          <w:sz w:val="24"/>
          <w:szCs w:val="24"/>
        </w:rPr>
        <w:t>Getin Noble Bank SA nr konta:</w:t>
      </w:r>
      <w:r w:rsidR="00C2494E" w:rsidRPr="008B2083">
        <w:rPr>
          <w:rFonts w:ascii="Arial" w:hAnsi="Arial" w:cs="Arial"/>
          <w:sz w:val="24"/>
          <w:szCs w:val="24"/>
        </w:rPr>
        <w:t xml:space="preserve"> 58 1560 0013 2323</w:t>
      </w:r>
      <w:r w:rsidR="00465930" w:rsidRPr="008B2083">
        <w:rPr>
          <w:rFonts w:ascii="Arial" w:hAnsi="Arial" w:cs="Arial"/>
          <w:sz w:val="24"/>
          <w:szCs w:val="24"/>
        </w:rPr>
        <w:t xml:space="preserve"> </w:t>
      </w:r>
      <w:r w:rsidR="00C2494E" w:rsidRPr="008B2083">
        <w:rPr>
          <w:rFonts w:ascii="Arial" w:hAnsi="Arial" w:cs="Arial"/>
          <w:sz w:val="24"/>
          <w:szCs w:val="24"/>
        </w:rPr>
        <w:t xml:space="preserve">1404 1000 0003 w terminie do </w:t>
      </w:r>
      <w:r w:rsidR="00054211" w:rsidRPr="008B2083">
        <w:rPr>
          <w:rFonts w:ascii="Arial" w:eastAsia="MS Mincho" w:hAnsi="Arial" w:cs="Arial"/>
          <w:sz w:val="24"/>
          <w:szCs w:val="24"/>
        </w:rPr>
        <w:t>1</w:t>
      </w:r>
      <w:r w:rsidR="00720C9A" w:rsidRPr="008B2083">
        <w:rPr>
          <w:rFonts w:ascii="Arial" w:eastAsia="MS Mincho" w:hAnsi="Arial" w:cs="Arial"/>
          <w:sz w:val="24"/>
          <w:szCs w:val="24"/>
        </w:rPr>
        <w:t>4</w:t>
      </w:r>
      <w:r w:rsidR="004C58E1" w:rsidRPr="008B2083">
        <w:rPr>
          <w:rFonts w:ascii="Arial" w:eastAsia="MS Mincho" w:hAnsi="Arial" w:cs="Arial"/>
          <w:sz w:val="24"/>
          <w:szCs w:val="24"/>
        </w:rPr>
        <w:t xml:space="preserve"> </w:t>
      </w:r>
      <w:r w:rsidR="00720C9A" w:rsidRPr="008B2083">
        <w:rPr>
          <w:rFonts w:ascii="Arial" w:eastAsia="MS Mincho" w:hAnsi="Arial" w:cs="Arial"/>
          <w:sz w:val="24"/>
          <w:szCs w:val="24"/>
        </w:rPr>
        <w:t>li</w:t>
      </w:r>
      <w:r w:rsidR="00054211" w:rsidRPr="008B2083">
        <w:rPr>
          <w:rFonts w:ascii="Arial" w:eastAsia="MS Mincho" w:hAnsi="Arial" w:cs="Arial"/>
          <w:sz w:val="24"/>
          <w:szCs w:val="24"/>
        </w:rPr>
        <w:t>stopada</w:t>
      </w:r>
      <w:r w:rsidR="004C58E1" w:rsidRPr="008B2083">
        <w:rPr>
          <w:rFonts w:ascii="Arial" w:eastAsia="MS Mincho" w:hAnsi="Arial" w:cs="Arial"/>
          <w:sz w:val="24"/>
          <w:szCs w:val="24"/>
        </w:rPr>
        <w:t xml:space="preserve"> </w:t>
      </w:r>
      <w:r w:rsidR="00C2494E" w:rsidRPr="008B2083">
        <w:rPr>
          <w:rFonts w:ascii="Arial" w:hAnsi="Arial" w:cs="Arial"/>
          <w:bCs/>
          <w:sz w:val="24"/>
          <w:szCs w:val="24"/>
        </w:rPr>
        <w:t>202</w:t>
      </w:r>
      <w:r w:rsidR="00BE184D" w:rsidRPr="008B2083">
        <w:rPr>
          <w:rFonts w:ascii="Arial" w:hAnsi="Arial" w:cs="Arial"/>
          <w:bCs/>
          <w:sz w:val="24"/>
          <w:szCs w:val="24"/>
        </w:rPr>
        <w:t>2</w:t>
      </w:r>
      <w:r w:rsidR="00465930" w:rsidRPr="008B2083">
        <w:rPr>
          <w:rFonts w:ascii="Arial" w:hAnsi="Arial" w:cs="Arial"/>
          <w:bCs/>
          <w:sz w:val="24"/>
          <w:szCs w:val="24"/>
        </w:rPr>
        <w:t xml:space="preserve"> </w:t>
      </w:r>
      <w:r w:rsidR="00C2494E" w:rsidRPr="008B2083">
        <w:rPr>
          <w:rFonts w:ascii="Arial" w:hAnsi="Arial" w:cs="Arial"/>
          <w:bCs/>
          <w:sz w:val="24"/>
          <w:szCs w:val="24"/>
        </w:rPr>
        <w:t>r</w:t>
      </w:r>
      <w:r w:rsidR="00C2494E" w:rsidRPr="008B2083">
        <w:rPr>
          <w:rFonts w:ascii="Arial" w:hAnsi="Arial" w:cs="Arial"/>
          <w:sz w:val="24"/>
          <w:szCs w:val="24"/>
        </w:rPr>
        <w:t>.(</w:t>
      </w:r>
      <w:r w:rsidR="00C2494E" w:rsidRPr="008B2083">
        <w:rPr>
          <w:rFonts w:ascii="Arial" w:hAnsi="Arial" w:cs="Arial"/>
          <w:i/>
          <w:sz w:val="24"/>
          <w:szCs w:val="24"/>
        </w:rPr>
        <w:t>włącznie</w:t>
      </w:r>
      <w:r w:rsidR="00C2494E" w:rsidRPr="008B2083">
        <w:rPr>
          <w:rFonts w:ascii="Arial" w:hAnsi="Arial" w:cs="Arial"/>
          <w:sz w:val="24"/>
          <w:szCs w:val="24"/>
        </w:rPr>
        <w:t xml:space="preserve">), przy czym wpłata wadium nie powoduje naliczenia odsetek od zdeponowanej kwoty. </w:t>
      </w:r>
    </w:p>
    <w:p w14:paraId="085CD583" w14:textId="77777777" w:rsidR="00194BFD" w:rsidRPr="006E5F3C" w:rsidRDefault="00194BFD" w:rsidP="00905E2B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14:paraId="6C77C38D" w14:textId="77777777" w:rsidR="00C2494E" w:rsidRPr="006E5F3C" w:rsidRDefault="00C2494E" w:rsidP="008B2083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6E5F3C">
        <w:rPr>
          <w:rFonts w:ascii="Arial" w:hAnsi="Arial" w:cs="Arial"/>
          <w:sz w:val="24"/>
          <w:szCs w:val="24"/>
        </w:rPr>
        <w:t xml:space="preserve">Za termin wniesienia wadium uważa się datę wpływu środków pieniężnych na wyżej wymieniony numer rachunku bankowego. </w:t>
      </w:r>
    </w:p>
    <w:p w14:paraId="4995E492" w14:textId="77777777" w:rsidR="008B2083" w:rsidRDefault="00C2494E" w:rsidP="008B2083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6E5F3C">
        <w:rPr>
          <w:rFonts w:ascii="Arial" w:eastAsia="MS Mincho" w:hAnsi="Arial" w:cs="Arial"/>
          <w:sz w:val="24"/>
          <w:szCs w:val="24"/>
        </w:rPr>
        <w:t>Wadium wniesione przez uczestnika przetargu, który przetarg wygrał, zalicza się na poczet ceny nabycia nieruchomości</w:t>
      </w:r>
      <w:r w:rsidR="00303142" w:rsidRPr="006E5F3C">
        <w:rPr>
          <w:rFonts w:ascii="Arial" w:eastAsia="MS Mincho" w:hAnsi="Arial" w:cs="Arial"/>
          <w:sz w:val="24"/>
          <w:szCs w:val="24"/>
        </w:rPr>
        <w:t>.</w:t>
      </w:r>
    </w:p>
    <w:p w14:paraId="166E81B2" w14:textId="77777777" w:rsidR="00C2494E" w:rsidRPr="006E5F3C" w:rsidRDefault="00C2494E" w:rsidP="008B2083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6E5F3C">
        <w:rPr>
          <w:rFonts w:ascii="Arial" w:eastAsia="MS Mincho" w:hAnsi="Arial" w:cs="Arial"/>
          <w:sz w:val="24"/>
          <w:szCs w:val="24"/>
        </w:rPr>
        <w:lastRenderedPageBreak/>
        <w:t>Wadium zwraca się niezwłocznie po odwołaniu lub zamknięciu przetargu jednak nie późni</w:t>
      </w:r>
      <w:r w:rsidR="00303142" w:rsidRPr="006E5F3C">
        <w:rPr>
          <w:rFonts w:ascii="Arial" w:eastAsia="MS Mincho" w:hAnsi="Arial" w:cs="Arial"/>
          <w:sz w:val="24"/>
          <w:szCs w:val="24"/>
        </w:rPr>
        <w:t xml:space="preserve">ej niż przed  upływem 3 dni </w:t>
      </w:r>
      <w:r w:rsidR="00054211" w:rsidRPr="006E5F3C">
        <w:rPr>
          <w:rFonts w:ascii="Arial" w:eastAsia="MS Mincho" w:hAnsi="Arial" w:cs="Arial"/>
          <w:sz w:val="24"/>
          <w:szCs w:val="24"/>
        </w:rPr>
        <w:t>o</w:t>
      </w:r>
      <w:r w:rsidR="00303142" w:rsidRPr="006E5F3C">
        <w:rPr>
          <w:rFonts w:ascii="Arial" w:eastAsia="MS Mincho" w:hAnsi="Arial" w:cs="Arial"/>
          <w:sz w:val="24"/>
          <w:szCs w:val="24"/>
        </w:rPr>
        <w:t xml:space="preserve">d </w:t>
      </w:r>
      <w:r w:rsidRPr="006E5F3C">
        <w:rPr>
          <w:rFonts w:ascii="Arial" w:eastAsia="MS Mincho" w:hAnsi="Arial" w:cs="Arial"/>
          <w:sz w:val="24"/>
          <w:szCs w:val="24"/>
        </w:rPr>
        <w:t>dnia, odpowiednio: odwołania przetargu, zamknięcia przetargu, unieważnienia przetargu, zakończenia przetargu wynikiem negatywnym.</w:t>
      </w:r>
    </w:p>
    <w:p w14:paraId="2872362C" w14:textId="77777777" w:rsidR="00C2494E" w:rsidRPr="008B2083" w:rsidRDefault="00C2494E" w:rsidP="008B208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B2083">
        <w:rPr>
          <w:rFonts w:ascii="Arial" w:hAnsi="Arial" w:cs="Arial"/>
          <w:sz w:val="24"/>
          <w:szCs w:val="24"/>
        </w:rPr>
        <w:t>Wadium ulega przepadkowi w razie uchylenia się uczestnika, który przetarg wygra, od zawarcia umowy sprzedaży.</w:t>
      </w:r>
    </w:p>
    <w:p w14:paraId="40950BC7" w14:textId="77777777" w:rsidR="000D1B5B" w:rsidRPr="006E5F3C" w:rsidRDefault="000D1B5B" w:rsidP="006E5F3C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14:paraId="30F1AA4F" w14:textId="77777777" w:rsidR="00C2494E" w:rsidRPr="008B2083" w:rsidRDefault="008B2083" w:rsidP="008B2083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pacing w:val="-10"/>
          <w:sz w:val="24"/>
          <w:szCs w:val="24"/>
        </w:rPr>
        <w:t xml:space="preserve">12. </w:t>
      </w:r>
      <w:r w:rsidR="00C2494E" w:rsidRPr="008B2083">
        <w:rPr>
          <w:rFonts w:ascii="Arial" w:hAnsi="Arial" w:cs="Arial"/>
          <w:bCs/>
          <w:sz w:val="24"/>
          <w:szCs w:val="24"/>
        </w:rPr>
        <w:t>W przetargu mogą brać udział osoby fizyczne</w:t>
      </w:r>
      <w:r w:rsidR="00BC0BD9" w:rsidRPr="008B2083">
        <w:rPr>
          <w:rFonts w:ascii="Arial" w:hAnsi="Arial" w:cs="Arial"/>
          <w:bCs/>
          <w:sz w:val="24"/>
          <w:szCs w:val="24"/>
        </w:rPr>
        <w:t xml:space="preserve"> i prawne</w:t>
      </w:r>
      <w:r w:rsidR="00C2494E" w:rsidRPr="008B2083">
        <w:rPr>
          <w:rFonts w:ascii="Arial" w:hAnsi="Arial" w:cs="Arial"/>
          <w:bCs/>
          <w:sz w:val="24"/>
          <w:szCs w:val="24"/>
        </w:rPr>
        <w:t>, które złożą zgłoszenie udziału</w:t>
      </w:r>
      <w:r>
        <w:rPr>
          <w:rFonts w:ascii="Arial" w:hAnsi="Arial" w:cs="Arial"/>
          <w:bCs/>
          <w:sz w:val="24"/>
          <w:szCs w:val="24"/>
        </w:rPr>
        <w:t xml:space="preserve"> w przetargu wraz z wymaganymi </w:t>
      </w:r>
      <w:r w:rsidR="00C2494E" w:rsidRPr="008B2083">
        <w:rPr>
          <w:rFonts w:ascii="Arial" w:hAnsi="Arial" w:cs="Arial"/>
          <w:bCs/>
          <w:sz w:val="24"/>
          <w:szCs w:val="24"/>
        </w:rPr>
        <w:t>dokumentami wynikającymi z regulaminu przetargu (</w:t>
      </w:r>
      <w:r w:rsidR="00C2494E" w:rsidRPr="008B2083">
        <w:rPr>
          <w:rFonts w:ascii="Arial" w:hAnsi="Arial" w:cs="Arial"/>
          <w:bCs/>
          <w:i/>
          <w:sz w:val="24"/>
          <w:szCs w:val="24"/>
        </w:rPr>
        <w:t>zgłoszenie udziału w przetargu stanowi załącznik do niniejszego ogłoszenia</w:t>
      </w:r>
      <w:r w:rsidR="00C2494E" w:rsidRPr="008B2083">
        <w:rPr>
          <w:rFonts w:ascii="Arial" w:hAnsi="Arial" w:cs="Arial"/>
          <w:bCs/>
          <w:sz w:val="24"/>
          <w:szCs w:val="24"/>
        </w:rPr>
        <w:t>) oraz terminowo wpłacą wadium.</w:t>
      </w:r>
    </w:p>
    <w:p w14:paraId="421F6A72" w14:textId="77777777" w:rsidR="00C2494E" w:rsidRPr="006E5F3C" w:rsidRDefault="00C2494E" w:rsidP="006E5F3C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z w:val="24"/>
          <w:szCs w:val="24"/>
        </w:rPr>
      </w:pPr>
    </w:p>
    <w:p w14:paraId="4A4377C6" w14:textId="77777777" w:rsidR="00C2494E" w:rsidRPr="008B2083" w:rsidRDefault="00C2494E" w:rsidP="008B2083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  <w:r w:rsidRPr="008B2083">
        <w:rPr>
          <w:rFonts w:ascii="Arial" w:hAnsi="Arial" w:cs="Arial"/>
          <w:bCs/>
          <w:sz w:val="24"/>
          <w:szCs w:val="24"/>
        </w:rPr>
        <w:t xml:space="preserve">Zgłoszenie </w:t>
      </w:r>
      <w:r w:rsidR="000D406C" w:rsidRPr="008B2083">
        <w:rPr>
          <w:rFonts w:ascii="Arial" w:hAnsi="Arial" w:cs="Arial"/>
          <w:bCs/>
          <w:sz w:val="24"/>
          <w:szCs w:val="24"/>
        </w:rPr>
        <w:t>u</w:t>
      </w:r>
      <w:r w:rsidRPr="008B2083">
        <w:rPr>
          <w:rFonts w:ascii="Arial" w:hAnsi="Arial" w:cs="Arial"/>
          <w:bCs/>
          <w:sz w:val="24"/>
          <w:szCs w:val="24"/>
        </w:rPr>
        <w:t>działu w przetargu, wraz z wymaganymi załącznikami, winno</w:t>
      </w:r>
      <w:r w:rsidR="008B2083">
        <w:rPr>
          <w:rFonts w:ascii="Arial" w:hAnsi="Arial" w:cs="Arial"/>
          <w:bCs/>
          <w:sz w:val="24"/>
          <w:szCs w:val="24"/>
        </w:rPr>
        <w:t xml:space="preserve"> być złożone w formie pisemnej </w:t>
      </w:r>
      <w:r w:rsidRPr="008B2083">
        <w:rPr>
          <w:rFonts w:ascii="Arial" w:hAnsi="Arial" w:cs="Arial"/>
          <w:bCs/>
          <w:sz w:val="24"/>
          <w:szCs w:val="24"/>
        </w:rPr>
        <w:t>do dnia</w:t>
      </w:r>
      <w:r w:rsidR="004C58E1" w:rsidRPr="008B2083">
        <w:rPr>
          <w:rFonts w:ascii="Arial" w:hAnsi="Arial" w:cs="Arial"/>
          <w:bCs/>
          <w:sz w:val="24"/>
          <w:szCs w:val="24"/>
        </w:rPr>
        <w:t xml:space="preserve"> </w:t>
      </w:r>
      <w:r w:rsidR="00054211" w:rsidRPr="008B2083">
        <w:rPr>
          <w:rFonts w:ascii="Arial" w:hAnsi="Arial" w:cs="Arial"/>
          <w:bCs/>
          <w:sz w:val="24"/>
          <w:szCs w:val="24"/>
        </w:rPr>
        <w:t>1</w:t>
      </w:r>
      <w:r w:rsidR="00720C9A" w:rsidRPr="008B2083">
        <w:rPr>
          <w:rFonts w:ascii="Arial" w:eastAsia="MS Mincho" w:hAnsi="Arial" w:cs="Arial"/>
          <w:sz w:val="24"/>
          <w:szCs w:val="24"/>
        </w:rPr>
        <w:t>4 li</w:t>
      </w:r>
      <w:r w:rsidR="00054211" w:rsidRPr="008B2083">
        <w:rPr>
          <w:rFonts w:ascii="Arial" w:eastAsia="MS Mincho" w:hAnsi="Arial" w:cs="Arial"/>
          <w:sz w:val="24"/>
          <w:szCs w:val="24"/>
        </w:rPr>
        <w:t>stopada</w:t>
      </w:r>
      <w:r w:rsidR="00720C9A" w:rsidRPr="008B2083">
        <w:rPr>
          <w:rFonts w:ascii="Arial" w:eastAsia="MS Mincho" w:hAnsi="Arial" w:cs="Arial"/>
          <w:sz w:val="24"/>
          <w:szCs w:val="24"/>
        </w:rPr>
        <w:t xml:space="preserve"> </w:t>
      </w:r>
      <w:r w:rsidR="00465930" w:rsidRPr="008B2083">
        <w:rPr>
          <w:rFonts w:ascii="Arial" w:hAnsi="Arial" w:cs="Arial"/>
          <w:bCs/>
          <w:sz w:val="24"/>
          <w:szCs w:val="24"/>
        </w:rPr>
        <w:t>202</w:t>
      </w:r>
      <w:r w:rsidR="00A21CDB" w:rsidRPr="008B2083">
        <w:rPr>
          <w:rFonts w:ascii="Arial" w:hAnsi="Arial" w:cs="Arial"/>
          <w:bCs/>
          <w:sz w:val="24"/>
          <w:szCs w:val="24"/>
        </w:rPr>
        <w:t>2</w:t>
      </w:r>
      <w:r w:rsidR="00465930" w:rsidRPr="008B2083">
        <w:rPr>
          <w:rFonts w:ascii="Arial" w:hAnsi="Arial" w:cs="Arial"/>
          <w:bCs/>
          <w:sz w:val="24"/>
          <w:szCs w:val="24"/>
        </w:rPr>
        <w:t xml:space="preserve"> r</w:t>
      </w:r>
      <w:r w:rsidR="00A21CDB" w:rsidRPr="008B2083">
        <w:rPr>
          <w:rFonts w:ascii="Arial" w:hAnsi="Arial" w:cs="Arial"/>
          <w:bCs/>
          <w:sz w:val="24"/>
          <w:szCs w:val="24"/>
        </w:rPr>
        <w:t>.</w:t>
      </w:r>
      <w:r w:rsidR="00465930" w:rsidRPr="008B2083">
        <w:rPr>
          <w:rFonts w:ascii="Arial" w:hAnsi="Arial" w:cs="Arial"/>
          <w:bCs/>
          <w:sz w:val="24"/>
          <w:szCs w:val="24"/>
        </w:rPr>
        <w:t xml:space="preserve"> </w:t>
      </w:r>
      <w:r w:rsidRPr="008B2083">
        <w:rPr>
          <w:rFonts w:ascii="Arial" w:hAnsi="Arial" w:cs="Arial"/>
          <w:bCs/>
          <w:sz w:val="24"/>
          <w:szCs w:val="24"/>
        </w:rPr>
        <w:t>włącznie do godz. 15</w:t>
      </w:r>
      <w:r w:rsidR="00194BFD" w:rsidRPr="008B2083">
        <w:rPr>
          <w:rFonts w:ascii="Arial" w:hAnsi="Arial" w:cs="Arial"/>
          <w:bCs/>
          <w:sz w:val="24"/>
          <w:szCs w:val="24"/>
        </w:rPr>
        <w:t>.00</w:t>
      </w:r>
      <w:r w:rsidRPr="008B2083">
        <w:rPr>
          <w:rFonts w:ascii="Arial" w:hAnsi="Arial" w:cs="Arial"/>
          <w:bCs/>
          <w:sz w:val="24"/>
          <w:szCs w:val="24"/>
        </w:rPr>
        <w:t xml:space="preserve">: </w:t>
      </w:r>
    </w:p>
    <w:p w14:paraId="1956B109" w14:textId="77777777" w:rsidR="00C2494E" w:rsidRPr="008B2083" w:rsidRDefault="008B2083" w:rsidP="008B2083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a) </w:t>
      </w:r>
      <w:r w:rsidR="00C2494E" w:rsidRPr="008B2083">
        <w:rPr>
          <w:rFonts w:ascii="Arial" w:hAnsi="Arial" w:cs="Arial"/>
          <w:bCs/>
          <w:sz w:val="24"/>
          <w:szCs w:val="24"/>
        </w:rPr>
        <w:t>osobiście: w siedzibie Urzędu Miasta Piotrkowa Trybunalskiego ul. Szkolna 28 – Referat Gospodarki Nieruchomościami, pokój 305;</w:t>
      </w:r>
    </w:p>
    <w:p w14:paraId="2DD27266" w14:textId="77777777" w:rsidR="00C2494E" w:rsidRPr="006E5F3C" w:rsidRDefault="00C2494E" w:rsidP="008B2083">
      <w:pPr>
        <w:shd w:val="clear" w:color="auto" w:fill="FFFFFF"/>
        <w:tabs>
          <w:tab w:val="left" w:pos="0"/>
        </w:tabs>
        <w:spacing w:after="0" w:line="360" w:lineRule="auto"/>
        <w:ind w:left="993" w:right="10" w:hanging="938"/>
        <w:rPr>
          <w:rFonts w:ascii="Arial" w:hAnsi="Arial" w:cs="Arial"/>
          <w:bCs/>
          <w:i/>
          <w:sz w:val="24"/>
          <w:szCs w:val="24"/>
        </w:rPr>
      </w:pPr>
      <w:r w:rsidRPr="006E5F3C">
        <w:rPr>
          <w:rFonts w:ascii="Arial" w:hAnsi="Arial" w:cs="Arial"/>
          <w:bCs/>
          <w:i/>
          <w:sz w:val="24"/>
          <w:szCs w:val="24"/>
        </w:rPr>
        <w:t>albo</w:t>
      </w:r>
    </w:p>
    <w:p w14:paraId="7D7B7B82" w14:textId="77777777" w:rsidR="00C2494E" w:rsidRPr="008B2083" w:rsidRDefault="008B2083" w:rsidP="008B2083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b) </w:t>
      </w:r>
      <w:r w:rsidR="00C2494E" w:rsidRPr="008B2083">
        <w:rPr>
          <w:rFonts w:ascii="Arial" w:hAnsi="Arial" w:cs="Arial"/>
          <w:bCs/>
          <w:sz w:val="24"/>
          <w:szCs w:val="24"/>
        </w:rPr>
        <w:t xml:space="preserve">przesyłką pocztową lub przesyłką kurierską – w takim przypadku </w:t>
      </w:r>
      <w:r w:rsidR="00C2494E" w:rsidRPr="008B2083">
        <w:rPr>
          <w:rFonts w:ascii="Arial" w:hAnsi="Arial" w:cs="Arial"/>
          <w:sz w:val="24"/>
          <w:szCs w:val="24"/>
        </w:rPr>
        <w:t>Zgłoszenie należy złożyć w zaklejonej kopercie, teczce lub paczce z podaną nazwą i adresem Zgłaszającego, z dopiskiem: „</w:t>
      </w:r>
      <w:r w:rsidR="00C2494E" w:rsidRPr="008B2083">
        <w:rPr>
          <w:rFonts w:ascii="Arial" w:hAnsi="Arial" w:cs="Arial"/>
          <w:i/>
          <w:sz w:val="24"/>
          <w:szCs w:val="24"/>
        </w:rPr>
        <w:t xml:space="preserve">Zgłoszenie udziału w </w:t>
      </w:r>
      <w:r w:rsidR="004066B1" w:rsidRPr="008B2083">
        <w:rPr>
          <w:rFonts w:ascii="Arial" w:hAnsi="Arial" w:cs="Arial"/>
          <w:i/>
          <w:sz w:val="24"/>
          <w:szCs w:val="24"/>
        </w:rPr>
        <w:t>pierwszym</w:t>
      </w:r>
      <w:r w:rsidR="00C2494E" w:rsidRPr="008B2083">
        <w:rPr>
          <w:rFonts w:ascii="Arial" w:hAnsi="Arial" w:cs="Arial"/>
          <w:i/>
          <w:sz w:val="24"/>
          <w:szCs w:val="24"/>
        </w:rPr>
        <w:t xml:space="preserve"> ustnym przetargu ograniczonym na sprzedaż nieruchomości położonej w Piotrkowie Trybunalskim </w:t>
      </w:r>
      <w:r w:rsidR="00790042" w:rsidRPr="008B2083">
        <w:rPr>
          <w:rFonts w:ascii="Arial" w:hAnsi="Arial" w:cs="Arial"/>
          <w:i/>
          <w:sz w:val="24"/>
          <w:szCs w:val="24"/>
        </w:rPr>
        <w:t xml:space="preserve">przy </w:t>
      </w:r>
      <w:r w:rsidR="00C2494E" w:rsidRPr="008B2083">
        <w:rPr>
          <w:rFonts w:ascii="Arial" w:eastAsia="MS Mincho" w:hAnsi="Arial" w:cs="Arial"/>
          <w:i/>
          <w:sz w:val="24"/>
          <w:szCs w:val="24"/>
        </w:rPr>
        <w:t xml:space="preserve">ul. </w:t>
      </w:r>
      <w:r w:rsidR="00790042" w:rsidRPr="008B2083">
        <w:rPr>
          <w:rFonts w:ascii="Arial" w:eastAsia="MS Mincho" w:hAnsi="Arial" w:cs="Arial"/>
          <w:i/>
          <w:sz w:val="24"/>
          <w:szCs w:val="24"/>
        </w:rPr>
        <w:t xml:space="preserve">Diamentowej </w:t>
      </w:r>
      <w:r w:rsidR="00122FEB" w:rsidRPr="008B2083">
        <w:rPr>
          <w:rFonts w:ascii="Arial" w:eastAsia="MS Mincho" w:hAnsi="Arial" w:cs="Arial"/>
          <w:i/>
          <w:sz w:val="24"/>
          <w:szCs w:val="24"/>
        </w:rPr>
        <w:t xml:space="preserve">- działka nr </w:t>
      </w:r>
      <w:r w:rsidR="00593A3D" w:rsidRPr="008B2083">
        <w:rPr>
          <w:rFonts w:ascii="Arial" w:eastAsia="MS Mincho" w:hAnsi="Arial" w:cs="Arial"/>
          <w:i/>
          <w:sz w:val="24"/>
          <w:szCs w:val="24"/>
        </w:rPr>
        <w:t>8</w:t>
      </w:r>
      <w:r w:rsidR="00790042" w:rsidRPr="008B2083">
        <w:rPr>
          <w:rFonts w:ascii="Arial" w:eastAsia="MS Mincho" w:hAnsi="Arial" w:cs="Arial"/>
          <w:i/>
          <w:sz w:val="24"/>
          <w:szCs w:val="24"/>
        </w:rPr>
        <w:t>8</w:t>
      </w:r>
      <w:r w:rsidR="00593A3D" w:rsidRPr="008B2083">
        <w:rPr>
          <w:rFonts w:ascii="Arial" w:eastAsia="MS Mincho" w:hAnsi="Arial" w:cs="Arial"/>
          <w:i/>
          <w:sz w:val="24"/>
          <w:szCs w:val="24"/>
        </w:rPr>
        <w:t>/</w:t>
      </w:r>
      <w:r w:rsidR="00790042" w:rsidRPr="008B2083">
        <w:rPr>
          <w:rFonts w:ascii="Arial" w:eastAsia="MS Mincho" w:hAnsi="Arial" w:cs="Arial"/>
          <w:i/>
          <w:sz w:val="24"/>
          <w:szCs w:val="24"/>
        </w:rPr>
        <w:t>1</w:t>
      </w:r>
      <w:r w:rsidR="00C2494E" w:rsidRPr="008B2083">
        <w:rPr>
          <w:rFonts w:ascii="Arial" w:eastAsia="MS Mincho" w:hAnsi="Arial" w:cs="Arial"/>
          <w:i/>
          <w:sz w:val="24"/>
          <w:szCs w:val="24"/>
        </w:rPr>
        <w:t>”.</w:t>
      </w:r>
    </w:p>
    <w:p w14:paraId="053E1CDF" w14:textId="77777777" w:rsidR="00C2494E" w:rsidRPr="006E5F3C" w:rsidRDefault="00C2494E" w:rsidP="006E5F3C">
      <w:pPr>
        <w:shd w:val="clear" w:color="auto" w:fill="FFFFFF"/>
        <w:tabs>
          <w:tab w:val="left" w:pos="0"/>
        </w:tabs>
        <w:spacing w:after="0" w:line="360" w:lineRule="auto"/>
        <w:ind w:right="11" w:firstLine="135"/>
        <w:rPr>
          <w:rFonts w:ascii="Arial" w:hAnsi="Arial" w:cs="Arial"/>
          <w:bCs/>
          <w:sz w:val="24"/>
          <w:szCs w:val="24"/>
        </w:rPr>
      </w:pPr>
    </w:p>
    <w:p w14:paraId="3AE64731" w14:textId="77777777" w:rsidR="00C2494E" w:rsidRPr="006E5F3C" w:rsidRDefault="00C2494E" w:rsidP="008B2083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z w:val="24"/>
          <w:szCs w:val="24"/>
        </w:rPr>
      </w:pPr>
      <w:r w:rsidRPr="006E5F3C">
        <w:rPr>
          <w:rFonts w:ascii="Arial" w:hAnsi="Arial" w:cs="Arial"/>
          <w:bCs/>
          <w:sz w:val="24"/>
          <w:szCs w:val="24"/>
        </w:rPr>
        <w:t xml:space="preserve">Za termin dostarczenia (złożenia) należy rozumieć datę i godzinę wpływu do miejsca oznaczonego przez </w:t>
      </w:r>
      <w:r w:rsidR="001871B7" w:rsidRPr="006E5F3C">
        <w:rPr>
          <w:rFonts w:ascii="Arial" w:hAnsi="Arial" w:cs="Arial"/>
          <w:bCs/>
          <w:sz w:val="24"/>
          <w:szCs w:val="24"/>
        </w:rPr>
        <w:t>o</w:t>
      </w:r>
      <w:r w:rsidRPr="006E5F3C">
        <w:rPr>
          <w:rFonts w:ascii="Arial" w:hAnsi="Arial" w:cs="Arial"/>
          <w:bCs/>
          <w:sz w:val="24"/>
          <w:szCs w:val="24"/>
        </w:rPr>
        <w:t xml:space="preserve">rganizatora przetargu jako miejsce składania zgłoszenia. </w:t>
      </w:r>
    </w:p>
    <w:p w14:paraId="2F45F4C6" w14:textId="77777777" w:rsidR="00C2494E" w:rsidRPr="006E5F3C" w:rsidRDefault="00C2494E" w:rsidP="008B2083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sz w:val="24"/>
          <w:szCs w:val="24"/>
        </w:rPr>
      </w:pPr>
      <w:r w:rsidRPr="006E5F3C">
        <w:rPr>
          <w:rFonts w:ascii="Arial" w:hAnsi="Arial" w:cs="Arial"/>
          <w:sz w:val="24"/>
          <w:szCs w:val="24"/>
        </w:rPr>
        <w:t xml:space="preserve">Organizator przetargu nie ponosi odpowiedzialności za zdarzenia wynikające z </w:t>
      </w:r>
      <w:r w:rsidR="00303142" w:rsidRPr="006E5F3C">
        <w:rPr>
          <w:rFonts w:ascii="Arial" w:hAnsi="Arial" w:cs="Arial"/>
          <w:sz w:val="24"/>
          <w:szCs w:val="24"/>
        </w:rPr>
        <w:t xml:space="preserve">nieprawidłowego opakowania lub </w:t>
      </w:r>
      <w:r w:rsidRPr="006E5F3C">
        <w:rPr>
          <w:rFonts w:ascii="Arial" w:hAnsi="Arial" w:cs="Arial"/>
          <w:sz w:val="24"/>
          <w:szCs w:val="24"/>
        </w:rPr>
        <w:t xml:space="preserve">braku na opakowaniu którejkolwiek z wyżej wymienionych informacji. </w:t>
      </w:r>
    </w:p>
    <w:p w14:paraId="29CC1ED5" w14:textId="77777777" w:rsidR="00C2494E" w:rsidRPr="006E5F3C" w:rsidRDefault="00C2494E" w:rsidP="006E5F3C">
      <w:pPr>
        <w:shd w:val="clear" w:color="auto" w:fill="FFFFFF"/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16C78F1F" w14:textId="77777777" w:rsidR="00303142" w:rsidRPr="006E5F3C" w:rsidRDefault="00194BFD" w:rsidP="008B2083">
      <w:pPr>
        <w:pStyle w:val="Default"/>
        <w:spacing w:line="360" w:lineRule="auto"/>
      </w:pPr>
      <w:r w:rsidRPr="006E5F3C">
        <w:t>Komisja przetargowa sprawdza dokumenty, o których mowa wyżej i kwalifikuje do uczestnictwa w przetargu, wywieszając listę podmiotów zakwalifikowanych w siedzibie Urzędu Miasta Piotrkowa Trybunalskiego nie później niż na jeden dzień przed wyznaczonym terminem przetargu.</w:t>
      </w:r>
    </w:p>
    <w:p w14:paraId="00CA6584" w14:textId="77777777" w:rsidR="00303142" w:rsidRPr="006E5F3C" w:rsidRDefault="00303142" w:rsidP="006E5F3C">
      <w:pPr>
        <w:shd w:val="clear" w:color="auto" w:fill="FFFFFF"/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6FA536D7" w14:textId="77777777" w:rsidR="00803E6B" w:rsidRPr="001273AA" w:rsidRDefault="001273AA" w:rsidP="001273AA">
      <w:pPr>
        <w:shd w:val="clear" w:color="auto" w:fill="FFFFFF"/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="00803E6B" w:rsidRPr="001273AA">
        <w:rPr>
          <w:rFonts w:ascii="Arial" w:hAnsi="Arial" w:cs="Arial"/>
          <w:sz w:val="24"/>
          <w:szCs w:val="24"/>
        </w:rPr>
        <w:t xml:space="preserve">Prezydent Miasta Piotrkowa Trybunalskiego zastrzega sobie prawo odwołania przetargu, z ważnych powodów, zgodnie z art. 38 ust. 4 ustawy z dnia 21 sierpnia </w:t>
      </w:r>
      <w:r w:rsidR="00803E6B" w:rsidRPr="001273AA">
        <w:rPr>
          <w:rFonts w:ascii="Arial" w:hAnsi="Arial" w:cs="Arial"/>
          <w:sz w:val="24"/>
          <w:szCs w:val="24"/>
        </w:rPr>
        <w:lastRenderedPageBreak/>
        <w:t>1997 r. o gospodarce nieruchomościami, o czym poinformuje niezwłocznie podając do publicznej wiadomości informację o odwołaniu przetargu poprzez wywieszenie na tablicy ogłoszeń w siedzibie Urzędu Miasta, zamieszczenie ogłoszenia w prasie, a także na stronie internetowej.</w:t>
      </w:r>
    </w:p>
    <w:p w14:paraId="3035D7A9" w14:textId="77777777" w:rsidR="00803E6B" w:rsidRPr="006E5F3C" w:rsidRDefault="00803E6B" w:rsidP="006E5F3C">
      <w:pPr>
        <w:pStyle w:val="Akapitzlist"/>
        <w:shd w:val="clear" w:color="auto" w:fill="FFFFFF"/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1C9F2FA9" w14:textId="77777777" w:rsidR="00C2494E" w:rsidRPr="001273AA" w:rsidRDefault="001273AA" w:rsidP="001273AA">
      <w:pPr>
        <w:shd w:val="clear" w:color="auto" w:fill="FFFFFF"/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 w:rsidR="00C2494E" w:rsidRPr="001273AA">
        <w:rPr>
          <w:rFonts w:ascii="Arial" w:hAnsi="Arial" w:cs="Arial"/>
          <w:sz w:val="24"/>
          <w:szCs w:val="24"/>
        </w:rPr>
        <w:t xml:space="preserve">Koszty notarialne i opłaty sądowe wynikające ze sporządzenia umowy przenoszącej własność, ponosi nabywca nieruchomości. </w:t>
      </w:r>
    </w:p>
    <w:p w14:paraId="21F421E4" w14:textId="77777777" w:rsidR="00803E6B" w:rsidRPr="006E5F3C" w:rsidRDefault="00803E6B" w:rsidP="006E5F3C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2DC4E3D9" w14:textId="77777777" w:rsidR="00803E6B" w:rsidRPr="001273AA" w:rsidRDefault="001273AA" w:rsidP="001273AA">
      <w:pPr>
        <w:shd w:val="clear" w:color="auto" w:fill="FFFFFF"/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r w:rsidR="00C2494E" w:rsidRPr="001273AA">
        <w:rPr>
          <w:rFonts w:ascii="Arial" w:hAnsi="Arial" w:cs="Arial"/>
          <w:sz w:val="24"/>
          <w:szCs w:val="24"/>
        </w:rPr>
        <w:t>Zawarcie aktu notarialnego nastąpi w uzgodnionym z kandydatem na nabywcę nieruchomości terminie, nie później jednak niż w terminie 60 dni kalendarzowych od daty rozstrzygnięcia przetargu.</w:t>
      </w:r>
      <w:r w:rsidR="00803E6B" w:rsidRPr="001273AA">
        <w:rPr>
          <w:rFonts w:ascii="Arial" w:hAnsi="Arial" w:cs="Arial"/>
          <w:sz w:val="24"/>
          <w:szCs w:val="24"/>
        </w:rPr>
        <w:t xml:space="preserve"> </w:t>
      </w:r>
    </w:p>
    <w:p w14:paraId="7565C243" w14:textId="77777777" w:rsidR="00C2494E" w:rsidRPr="001273AA" w:rsidRDefault="00C2494E" w:rsidP="001273AA">
      <w:pPr>
        <w:shd w:val="clear" w:color="auto" w:fill="FFFFFF"/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1273AA">
        <w:rPr>
          <w:rFonts w:ascii="Arial" w:hAnsi="Arial" w:cs="Arial"/>
          <w:sz w:val="24"/>
          <w:szCs w:val="24"/>
        </w:rPr>
        <w:t>Organizator przetargu zawiadomi osobę ustaloną, jako nabywcę nieruchomości o miejscu i terminie zawarcia umowy notarialnej, najpóźniej w ciągu 21 dni od dnia rozstrzygnięcia przetargu. Wyznaczony termin nie może być krótszy niż 7 dni od dnia doręczenia zawiadomienia.</w:t>
      </w:r>
    </w:p>
    <w:p w14:paraId="5BDA7AA6" w14:textId="77777777" w:rsidR="00C2494E" w:rsidRPr="006E5F3C" w:rsidRDefault="00C2494E" w:rsidP="001273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5F3C">
        <w:rPr>
          <w:rFonts w:ascii="Arial" w:hAnsi="Arial" w:cs="Arial"/>
          <w:sz w:val="24"/>
          <w:szCs w:val="24"/>
        </w:rPr>
        <w:t>Jeżeli osoba ustalona jako nabywca nieruchomości nie przystąpi bez usprawiedliwienia do zawarcia umowy w miejscu i</w:t>
      </w:r>
      <w:r w:rsidR="001871B7" w:rsidRPr="006E5F3C">
        <w:rPr>
          <w:rFonts w:ascii="Arial" w:hAnsi="Arial" w:cs="Arial"/>
          <w:sz w:val="24"/>
          <w:szCs w:val="24"/>
        </w:rPr>
        <w:t xml:space="preserve"> </w:t>
      </w:r>
      <w:r w:rsidRPr="006E5F3C">
        <w:rPr>
          <w:rFonts w:ascii="Arial" w:hAnsi="Arial" w:cs="Arial"/>
          <w:sz w:val="24"/>
          <w:szCs w:val="24"/>
        </w:rPr>
        <w:t xml:space="preserve">w terminie podanych w zawiadomieniu, organizator przetargu może odstąpić od zawarcia umowy, a wpłacone wadium </w:t>
      </w:r>
      <w:r w:rsidR="001273AA">
        <w:rPr>
          <w:rFonts w:ascii="Arial" w:hAnsi="Arial" w:cs="Arial"/>
          <w:sz w:val="24"/>
          <w:szCs w:val="24"/>
        </w:rPr>
        <w:t>n</w:t>
      </w:r>
      <w:r w:rsidRPr="006E5F3C">
        <w:rPr>
          <w:rFonts w:ascii="Arial" w:hAnsi="Arial" w:cs="Arial"/>
          <w:sz w:val="24"/>
          <w:szCs w:val="24"/>
        </w:rPr>
        <w:t>ie podlega zwrotowi.</w:t>
      </w:r>
    </w:p>
    <w:p w14:paraId="67A02B50" w14:textId="77777777" w:rsidR="00C2494E" w:rsidRPr="006E5F3C" w:rsidRDefault="00C2494E" w:rsidP="006E5F3C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06AA8351" w14:textId="77777777" w:rsidR="00C2494E" w:rsidRPr="006E5F3C" w:rsidRDefault="00C2494E" w:rsidP="006E5F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5F3C">
        <w:rPr>
          <w:rFonts w:ascii="Arial" w:eastAsia="MS Mincho" w:hAnsi="Arial" w:cs="Arial"/>
          <w:sz w:val="24"/>
          <w:szCs w:val="24"/>
        </w:rPr>
        <w:t>Ogłoszenie niniejsze podane zostanie do publicznej wiadomości poprzez wyw</w:t>
      </w:r>
      <w:r w:rsidR="00121430">
        <w:rPr>
          <w:rFonts w:ascii="Arial" w:eastAsia="MS Mincho" w:hAnsi="Arial" w:cs="Arial"/>
          <w:sz w:val="24"/>
          <w:szCs w:val="24"/>
        </w:rPr>
        <w:t xml:space="preserve">ieszenie na tablicach ogłoszeń </w:t>
      </w:r>
      <w:r w:rsidRPr="006E5F3C">
        <w:rPr>
          <w:rFonts w:ascii="Arial" w:eastAsia="MS Mincho" w:hAnsi="Arial" w:cs="Arial"/>
          <w:sz w:val="24"/>
          <w:szCs w:val="24"/>
        </w:rPr>
        <w:t xml:space="preserve">w siedzibie Urzędu Miasta Piotrkowa Trybunalskiego </w:t>
      </w:r>
      <w:r w:rsidR="00FF2F18" w:rsidRPr="006E5F3C">
        <w:rPr>
          <w:rFonts w:ascii="Arial" w:eastAsia="MS Mincho" w:hAnsi="Arial" w:cs="Arial"/>
          <w:sz w:val="24"/>
          <w:szCs w:val="24"/>
        </w:rPr>
        <w:t xml:space="preserve">przy </w:t>
      </w:r>
      <w:r w:rsidRPr="006E5F3C">
        <w:rPr>
          <w:rFonts w:ascii="Arial" w:eastAsia="MS Mincho" w:hAnsi="Arial" w:cs="Arial"/>
          <w:sz w:val="24"/>
          <w:szCs w:val="24"/>
        </w:rPr>
        <w:t>Pasaż</w:t>
      </w:r>
      <w:r w:rsidR="00FF2F18" w:rsidRPr="006E5F3C">
        <w:rPr>
          <w:rFonts w:ascii="Arial" w:eastAsia="MS Mincho" w:hAnsi="Arial" w:cs="Arial"/>
          <w:sz w:val="24"/>
          <w:szCs w:val="24"/>
        </w:rPr>
        <w:t>u</w:t>
      </w:r>
      <w:r w:rsidRPr="006E5F3C">
        <w:rPr>
          <w:rFonts w:ascii="Arial" w:eastAsia="MS Mincho" w:hAnsi="Arial" w:cs="Arial"/>
          <w:sz w:val="24"/>
          <w:szCs w:val="24"/>
        </w:rPr>
        <w:t xml:space="preserve"> Karola Rudowskiego 10 i ul. Szkolnej 28, zamieszczenie na stronie internetowej Urzędu Miasta </w:t>
      </w:r>
      <w:hyperlink r:id="rId5" w:history="1">
        <w:r w:rsidRPr="006E5F3C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www.piotrkow.pl</w:t>
        </w:r>
      </w:hyperlink>
      <w:r w:rsidRPr="006E5F3C">
        <w:rPr>
          <w:rFonts w:ascii="Arial" w:eastAsia="MS Mincho" w:hAnsi="Arial" w:cs="Arial"/>
          <w:sz w:val="24"/>
          <w:szCs w:val="24"/>
        </w:rPr>
        <w:t xml:space="preserve">, i w Biuletynie </w:t>
      </w:r>
      <w:r w:rsidRPr="006E5F3C">
        <w:rPr>
          <w:rFonts w:ascii="Arial" w:eastAsia="MS Mincho" w:hAnsi="Arial" w:cs="Arial"/>
          <w:color w:val="000000"/>
          <w:sz w:val="24"/>
          <w:szCs w:val="24"/>
        </w:rPr>
        <w:t xml:space="preserve">Informacji Publicznej </w:t>
      </w:r>
      <w:hyperlink r:id="rId6" w:history="1">
        <w:r w:rsidRPr="006E5F3C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www.bip.piotrkow.pl</w:t>
        </w:r>
      </w:hyperlink>
      <w:r w:rsidR="00FF2F18" w:rsidRPr="006E5F3C">
        <w:rPr>
          <w:rFonts w:ascii="Arial" w:hAnsi="Arial" w:cs="Arial"/>
          <w:sz w:val="24"/>
          <w:szCs w:val="24"/>
        </w:rPr>
        <w:t xml:space="preserve"> </w:t>
      </w:r>
      <w:r w:rsidRPr="006E5F3C">
        <w:rPr>
          <w:rFonts w:ascii="Arial" w:hAnsi="Arial" w:cs="Arial"/>
          <w:sz w:val="24"/>
          <w:szCs w:val="24"/>
        </w:rPr>
        <w:t xml:space="preserve">w zakładce: gospodarka nieruchomościami → ogłoszenia </w:t>
      </w:r>
      <w:r w:rsidR="00C37016" w:rsidRPr="006E5F3C">
        <w:rPr>
          <w:rFonts w:ascii="Arial" w:hAnsi="Arial" w:cs="Arial"/>
          <w:sz w:val="24"/>
          <w:szCs w:val="24"/>
        </w:rPr>
        <w:t>sprzedaż i dzierżawa →</w:t>
      </w:r>
      <w:r w:rsidR="0026351C" w:rsidRPr="006E5F3C">
        <w:rPr>
          <w:rFonts w:ascii="Arial" w:hAnsi="Arial" w:cs="Arial"/>
          <w:sz w:val="24"/>
          <w:szCs w:val="24"/>
        </w:rPr>
        <w:t>I</w:t>
      </w:r>
      <w:r w:rsidRPr="006E5F3C">
        <w:rPr>
          <w:rFonts w:ascii="Arial" w:hAnsi="Arial" w:cs="Arial"/>
          <w:sz w:val="24"/>
          <w:szCs w:val="24"/>
        </w:rPr>
        <w:t>I półrocze 202</w:t>
      </w:r>
      <w:r w:rsidR="00C37016" w:rsidRPr="006E5F3C">
        <w:rPr>
          <w:rFonts w:ascii="Arial" w:hAnsi="Arial" w:cs="Arial"/>
          <w:sz w:val="24"/>
          <w:szCs w:val="24"/>
        </w:rPr>
        <w:t>2</w:t>
      </w:r>
      <w:r w:rsidRPr="006E5F3C">
        <w:rPr>
          <w:rFonts w:ascii="Arial" w:hAnsi="Arial" w:cs="Arial"/>
          <w:sz w:val="24"/>
          <w:szCs w:val="24"/>
        </w:rPr>
        <w:t xml:space="preserve"> </w:t>
      </w:r>
    </w:p>
    <w:p w14:paraId="567C7970" w14:textId="77777777" w:rsidR="00C2494E" w:rsidRPr="006E5F3C" w:rsidRDefault="00C2494E" w:rsidP="006E5F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E5F3C">
        <w:rPr>
          <w:rFonts w:ascii="Arial" w:eastAsia="MS Mincho" w:hAnsi="Arial" w:cs="Arial"/>
          <w:sz w:val="24"/>
          <w:szCs w:val="24"/>
        </w:rPr>
        <w:t xml:space="preserve">Wyciąg z ogłoszenia o przetargu </w:t>
      </w:r>
      <w:r w:rsidRPr="006E5F3C">
        <w:rPr>
          <w:rFonts w:ascii="Arial" w:hAnsi="Arial" w:cs="Arial"/>
          <w:sz w:val="24"/>
          <w:szCs w:val="24"/>
        </w:rPr>
        <w:t xml:space="preserve">podany zostanie do publicznej wiadomości w prasie </w:t>
      </w:r>
      <w:r w:rsidR="00E45F32" w:rsidRPr="006E5F3C">
        <w:rPr>
          <w:rFonts w:ascii="Arial" w:hAnsi="Arial" w:cs="Arial"/>
          <w:sz w:val="24"/>
          <w:szCs w:val="24"/>
        </w:rPr>
        <w:t xml:space="preserve">o zasięgu obejmującym co najmniej powiat, na terenie którego położona jest nieruchomość. </w:t>
      </w:r>
    </w:p>
    <w:p w14:paraId="004BB4AE" w14:textId="77777777" w:rsidR="007B01A7" w:rsidRPr="006E5F3C" w:rsidRDefault="007B01A7" w:rsidP="006E5F3C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14:paraId="735F1567" w14:textId="77777777" w:rsidR="00C2494E" w:rsidRPr="006E5F3C" w:rsidRDefault="00C2494E" w:rsidP="006E5F3C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6E5F3C">
        <w:rPr>
          <w:rFonts w:ascii="Arial" w:hAnsi="Arial" w:cs="Arial"/>
          <w:sz w:val="24"/>
          <w:szCs w:val="24"/>
        </w:rPr>
        <w:t xml:space="preserve">Regulamin przetargu znajduje się do wglądu w Referacie Gospodarki Nieruchomościami Urzędu Miasta Piotrkowa Trybunalskiego ul. Szkolna 28 pokój 305 oraz </w:t>
      </w:r>
      <w:r w:rsidRPr="006E5F3C">
        <w:rPr>
          <w:rFonts w:ascii="Arial" w:eastAsia="MS Mincho" w:hAnsi="Arial" w:cs="Arial"/>
          <w:sz w:val="24"/>
          <w:szCs w:val="24"/>
        </w:rPr>
        <w:t xml:space="preserve">opublikowany jest </w:t>
      </w:r>
      <w:r w:rsidRPr="006E5F3C">
        <w:rPr>
          <w:rFonts w:ascii="Arial" w:hAnsi="Arial" w:cs="Arial"/>
          <w:sz w:val="24"/>
          <w:szCs w:val="24"/>
        </w:rPr>
        <w:t xml:space="preserve">na stronie internetowej Urzędu Miasta </w:t>
      </w:r>
      <w:r w:rsidRPr="006E5F3C">
        <w:rPr>
          <w:rFonts w:ascii="Arial" w:eastAsia="MS Mincho" w:hAnsi="Arial" w:cs="Arial"/>
          <w:sz w:val="24"/>
          <w:szCs w:val="24"/>
        </w:rPr>
        <w:t>w Biuletynie Informacji Publicznej zakładka: Prawo lokalne →</w:t>
      </w:r>
      <w:r w:rsidR="00AB7688" w:rsidRPr="006E5F3C">
        <w:rPr>
          <w:rFonts w:ascii="Arial" w:eastAsia="MS Mincho" w:hAnsi="Arial" w:cs="Arial"/>
          <w:sz w:val="24"/>
          <w:szCs w:val="24"/>
        </w:rPr>
        <w:t xml:space="preserve"> </w:t>
      </w:r>
      <w:r w:rsidRPr="006E5F3C">
        <w:rPr>
          <w:rFonts w:ascii="Arial" w:eastAsia="MS Mincho" w:hAnsi="Arial" w:cs="Arial"/>
          <w:sz w:val="24"/>
          <w:szCs w:val="24"/>
        </w:rPr>
        <w:t>Zarządzenia Prezydenta Miasta →</w:t>
      </w:r>
      <w:r w:rsidR="00AB7688" w:rsidRPr="006E5F3C">
        <w:rPr>
          <w:rFonts w:ascii="Arial" w:eastAsia="MS Mincho" w:hAnsi="Arial" w:cs="Arial"/>
          <w:sz w:val="24"/>
          <w:szCs w:val="24"/>
        </w:rPr>
        <w:t xml:space="preserve"> </w:t>
      </w:r>
      <w:r w:rsidRPr="006E5F3C">
        <w:rPr>
          <w:rFonts w:ascii="Arial" w:eastAsia="MS Mincho" w:hAnsi="Arial" w:cs="Arial"/>
          <w:sz w:val="24"/>
          <w:szCs w:val="24"/>
        </w:rPr>
        <w:t>202</w:t>
      </w:r>
      <w:r w:rsidR="00C37016" w:rsidRPr="006E5F3C">
        <w:rPr>
          <w:rFonts w:ascii="Arial" w:eastAsia="MS Mincho" w:hAnsi="Arial" w:cs="Arial"/>
          <w:sz w:val="24"/>
          <w:szCs w:val="24"/>
        </w:rPr>
        <w:t>2</w:t>
      </w:r>
      <w:r w:rsidRPr="006E5F3C">
        <w:rPr>
          <w:rFonts w:ascii="Arial" w:eastAsia="MS Mincho" w:hAnsi="Arial" w:cs="Arial"/>
          <w:sz w:val="24"/>
          <w:szCs w:val="24"/>
        </w:rPr>
        <w:t xml:space="preserve"> rok</w:t>
      </w:r>
      <w:r w:rsidR="00D25F3E" w:rsidRPr="006E5F3C">
        <w:rPr>
          <w:rFonts w:ascii="Arial" w:eastAsia="MS Mincho" w:hAnsi="Arial" w:cs="Arial"/>
          <w:sz w:val="24"/>
          <w:szCs w:val="24"/>
        </w:rPr>
        <w:t xml:space="preserve"> </w:t>
      </w:r>
      <w:r w:rsidRPr="006E5F3C">
        <w:rPr>
          <w:rFonts w:ascii="Arial" w:eastAsia="MS Mincho" w:hAnsi="Arial" w:cs="Arial"/>
          <w:sz w:val="24"/>
          <w:szCs w:val="24"/>
        </w:rPr>
        <w:t>→</w:t>
      </w:r>
      <w:r w:rsidR="00AB7688" w:rsidRPr="006E5F3C">
        <w:rPr>
          <w:rFonts w:ascii="Arial" w:eastAsia="MS Mincho" w:hAnsi="Arial" w:cs="Arial"/>
          <w:sz w:val="24"/>
          <w:szCs w:val="24"/>
        </w:rPr>
        <w:t xml:space="preserve"> </w:t>
      </w:r>
      <w:r w:rsidRPr="006E5F3C">
        <w:rPr>
          <w:rFonts w:ascii="Arial" w:eastAsia="MS Mincho" w:hAnsi="Arial" w:cs="Arial"/>
          <w:sz w:val="24"/>
          <w:szCs w:val="24"/>
        </w:rPr>
        <w:t>I</w:t>
      </w:r>
      <w:r w:rsidR="0026351C" w:rsidRPr="006E5F3C">
        <w:rPr>
          <w:rFonts w:ascii="Arial" w:eastAsia="MS Mincho" w:hAnsi="Arial" w:cs="Arial"/>
          <w:sz w:val="24"/>
          <w:szCs w:val="24"/>
        </w:rPr>
        <w:t>I</w:t>
      </w:r>
      <w:r w:rsidR="00790042" w:rsidRPr="006E5F3C">
        <w:rPr>
          <w:rFonts w:ascii="Arial" w:eastAsia="MS Mincho" w:hAnsi="Arial" w:cs="Arial"/>
          <w:sz w:val="24"/>
          <w:szCs w:val="24"/>
        </w:rPr>
        <w:t>I</w:t>
      </w:r>
      <w:r w:rsidRPr="006E5F3C">
        <w:rPr>
          <w:rFonts w:ascii="Arial" w:eastAsia="MS Mincho" w:hAnsi="Arial" w:cs="Arial"/>
          <w:sz w:val="24"/>
          <w:szCs w:val="24"/>
        </w:rPr>
        <w:t xml:space="preserve"> kwartał.</w:t>
      </w:r>
    </w:p>
    <w:p w14:paraId="21C51857" w14:textId="77777777" w:rsidR="009C32A0" w:rsidRPr="006E5F3C" w:rsidRDefault="00C2494E" w:rsidP="006E5F3C">
      <w:pPr>
        <w:shd w:val="clear" w:color="auto" w:fill="FFFFFF"/>
        <w:tabs>
          <w:tab w:val="left" w:pos="0"/>
        </w:tabs>
        <w:spacing w:after="0" w:line="360" w:lineRule="auto"/>
        <w:ind w:right="19"/>
        <w:rPr>
          <w:rFonts w:ascii="Arial" w:hAnsi="Arial" w:cs="Arial"/>
          <w:sz w:val="24"/>
          <w:szCs w:val="24"/>
        </w:rPr>
      </w:pPr>
      <w:r w:rsidRPr="006E5F3C">
        <w:rPr>
          <w:rFonts w:ascii="Arial" w:hAnsi="Arial" w:cs="Arial"/>
          <w:spacing w:val="-1"/>
          <w:sz w:val="24"/>
          <w:szCs w:val="24"/>
        </w:rPr>
        <w:lastRenderedPageBreak/>
        <w:t xml:space="preserve">Informacji udziela się również telefonicznie pod numerem tel. /44/ 732-18-52 w godzinach </w:t>
      </w:r>
      <w:r w:rsidR="007B01A7" w:rsidRPr="006E5F3C">
        <w:rPr>
          <w:rFonts w:ascii="Arial" w:hAnsi="Arial" w:cs="Arial"/>
          <w:sz w:val="24"/>
          <w:szCs w:val="24"/>
        </w:rPr>
        <w:t>7:30-15:30</w:t>
      </w:r>
    </w:p>
    <w:p w14:paraId="21439680" w14:textId="77777777" w:rsidR="006E5F3C" w:rsidRPr="006E5F3C" w:rsidRDefault="006E5F3C" w:rsidP="006E5F3C">
      <w:pPr>
        <w:shd w:val="clear" w:color="auto" w:fill="FFFFFF"/>
        <w:tabs>
          <w:tab w:val="left" w:pos="0"/>
        </w:tabs>
        <w:spacing w:after="0" w:line="360" w:lineRule="auto"/>
        <w:ind w:right="19"/>
        <w:rPr>
          <w:rFonts w:ascii="Arial" w:hAnsi="Arial" w:cs="Arial"/>
          <w:sz w:val="24"/>
          <w:szCs w:val="24"/>
        </w:rPr>
      </w:pPr>
    </w:p>
    <w:p w14:paraId="38F17E9F" w14:textId="77777777" w:rsidR="006E5F3C" w:rsidRDefault="006E5F3C" w:rsidP="007B01A7">
      <w:pPr>
        <w:shd w:val="clear" w:color="auto" w:fill="FFFFFF"/>
        <w:tabs>
          <w:tab w:val="left" w:pos="0"/>
        </w:tabs>
        <w:spacing w:after="0" w:line="240" w:lineRule="auto"/>
        <w:ind w:right="19"/>
        <w:jc w:val="both"/>
        <w:rPr>
          <w:rFonts w:ascii="Arial Narrow" w:hAnsi="Arial Narrow" w:cs="Arial"/>
          <w:b/>
          <w:sz w:val="20"/>
          <w:szCs w:val="20"/>
        </w:rPr>
      </w:pPr>
    </w:p>
    <w:p w14:paraId="2393769A" w14:textId="77777777" w:rsidR="006E5F3C" w:rsidRDefault="006E5F3C" w:rsidP="006E5F3C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Prezydent Miasta Piotrkowa Trybunalskiego</w:t>
      </w:r>
    </w:p>
    <w:p w14:paraId="6B39A771" w14:textId="77777777" w:rsidR="006E5F3C" w:rsidRDefault="00F67446" w:rsidP="006E5F3C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Krzysztof Chojniak</w:t>
      </w:r>
    </w:p>
    <w:p w14:paraId="1DD98E6B" w14:textId="77777777" w:rsidR="006E5F3C" w:rsidRPr="00F67446" w:rsidRDefault="006E5F3C" w:rsidP="006E5F3C">
      <w:pPr>
        <w:spacing w:line="360" w:lineRule="auto"/>
        <w:rPr>
          <w:rFonts w:ascii="Arial" w:hAnsi="Arial" w:cs="Arial"/>
          <w:sz w:val="24"/>
          <w:szCs w:val="24"/>
        </w:rPr>
      </w:pPr>
      <w:r w:rsidRPr="00F67446">
        <w:rPr>
          <w:rFonts w:ascii="Arial" w:eastAsia="MS Mincho" w:hAnsi="Arial" w:cs="Arial"/>
          <w:sz w:val="24"/>
          <w:szCs w:val="24"/>
        </w:rPr>
        <w:t>Dokument został podpisany kwalifikowanym podpisem elektronicznym</w:t>
      </w:r>
    </w:p>
    <w:p w14:paraId="3E3955CB" w14:textId="77777777" w:rsidR="006E5F3C" w:rsidRPr="007B01A7" w:rsidRDefault="006E5F3C" w:rsidP="007B01A7">
      <w:pPr>
        <w:shd w:val="clear" w:color="auto" w:fill="FFFFFF"/>
        <w:tabs>
          <w:tab w:val="left" w:pos="0"/>
        </w:tabs>
        <w:spacing w:after="0" w:line="240" w:lineRule="auto"/>
        <w:ind w:right="19"/>
        <w:jc w:val="both"/>
        <w:rPr>
          <w:rFonts w:ascii="Arial Narrow" w:hAnsi="Arial Narrow" w:cs="Arial"/>
          <w:b/>
          <w:sz w:val="20"/>
          <w:szCs w:val="20"/>
        </w:rPr>
      </w:pPr>
    </w:p>
    <w:sectPr w:rsidR="006E5F3C" w:rsidRPr="007B01A7" w:rsidSect="009500C2">
      <w:pgSz w:w="11906" w:h="16838"/>
      <w:pgMar w:top="1134" w:right="127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F64"/>
    <w:multiLevelType w:val="hybridMultilevel"/>
    <w:tmpl w:val="D7C8A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B061E"/>
    <w:multiLevelType w:val="hybridMultilevel"/>
    <w:tmpl w:val="F992D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D47E2"/>
    <w:multiLevelType w:val="hybridMultilevel"/>
    <w:tmpl w:val="EC7C0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42C70"/>
    <w:multiLevelType w:val="hybridMultilevel"/>
    <w:tmpl w:val="20549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71923"/>
    <w:multiLevelType w:val="hybridMultilevel"/>
    <w:tmpl w:val="E01AF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142D"/>
    <w:multiLevelType w:val="hybridMultilevel"/>
    <w:tmpl w:val="76DAEAFC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4317535"/>
    <w:multiLevelType w:val="hybridMultilevel"/>
    <w:tmpl w:val="95D22500"/>
    <w:lvl w:ilvl="0" w:tplc="0415000F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3EC97768"/>
    <w:multiLevelType w:val="hybridMultilevel"/>
    <w:tmpl w:val="2416A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1602F"/>
    <w:multiLevelType w:val="hybridMultilevel"/>
    <w:tmpl w:val="8F0648CC"/>
    <w:lvl w:ilvl="0" w:tplc="35961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5677BD"/>
    <w:multiLevelType w:val="hybridMultilevel"/>
    <w:tmpl w:val="E51283E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8996A91"/>
    <w:multiLevelType w:val="hybridMultilevel"/>
    <w:tmpl w:val="88FC95A4"/>
    <w:lvl w:ilvl="0" w:tplc="BF7439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97373">
    <w:abstractNumId w:val="4"/>
  </w:num>
  <w:num w:numId="2" w16cid:durableId="1915508403">
    <w:abstractNumId w:val="5"/>
  </w:num>
  <w:num w:numId="3" w16cid:durableId="85155567">
    <w:abstractNumId w:val="6"/>
  </w:num>
  <w:num w:numId="4" w16cid:durableId="1756659556">
    <w:abstractNumId w:val="7"/>
  </w:num>
  <w:num w:numId="5" w16cid:durableId="2095397743">
    <w:abstractNumId w:val="9"/>
  </w:num>
  <w:num w:numId="6" w16cid:durableId="6380697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54292011">
    <w:abstractNumId w:val="3"/>
  </w:num>
  <w:num w:numId="8" w16cid:durableId="1553928745">
    <w:abstractNumId w:val="2"/>
  </w:num>
  <w:num w:numId="9" w16cid:durableId="1937976211">
    <w:abstractNumId w:val="1"/>
  </w:num>
  <w:num w:numId="10" w16cid:durableId="1975942679">
    <w:abstractNumId w:val="8"/>
  </w:num>
  <w:num w:numId="11" w16cid:durableId="998727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259"/>
    <w:rsid w:val="00013BC9"/>
    <w:rsid w:val="00054211"/>
    <w:rsid w:val="00063B2D"/>
    <w:rsid w:val="000726D5"/>
    <w:rsid w:val="000C6BF0"/>
    <w:rsid w:val="000D0229"/>
    <w:rsid w:val="000D1B5B"/>
    <w:rsid w:val="000D406C"/>
    <w:rsid w:val="000D4138"/>
    <w:rsid w:val="000D578F"/>
    <w:rsid w:val="000F3421"/>
    <w:rsid w:val="00121430"/>
    <w:rsid w:val="00122FEB"/>
    <w:rsid w:val="001273AA"/>
    <w:rsid w:val="00144644"/>
    <w:rsid w:val="00162353"/>
    <w:rsid w:val="00185782"/>
    <w:rsid w:val="001871B7"/>
    <w:rsid w:val="00194BFD"/>
    <w:rsid w:val="00196320"/>
    <w:rsid w:val="001A6D0E"/>
    <w:rsid w:val="001F129C"/>
    <w:rsid w:val="0026351C"/>
    <w:rsid w:val="002B7871"/>
    <w:rsid w:val="002E5F59"/>
    <w:rsid w:val="002E6AD2"/>
    <w:rsid w:val="002E79AE"/>
    <w:rsid w:val="003029E5"/>
    <w:rsid w:val="00303142"/>
    <w:rsid w:val="00311763"/>
    <w:rsid w:val="003161A9"/>
    <w:rsid w:val="00325723"/>
    <w:rsid w:val="00333781"/>
    <w:rsid w:val="00342706"/>
    <w:rsid w:val="00372E35"/>
    <w:rsid w:val="0038310A"/>
    <w:rsid w:val="00391604"/>
    <w:rsid w:val="00393047"/>
    <w:rsid w:val="003A4564"/>
    <w:rsid w:val="003C1886"/>
    <w:rsid w:val="003E32AB"/>
    <w:rsid w:val="003F6B90"/>
    <w:rsid w:val="00404232"/>
    <w:rsid w:val="004066B1"/>
    <w:rsid w:val="00410D11"/>
    <w:rsid w:val="004179E3"/>
    <w:rsid w:val="00454A1B"/>
    <w:rsid w:val="00460456"/>
    <w:rsid w:val="00465930"/>
    <w:rsid w:val="00477B69"/>
    <w:rsid w:val="00477E82"/>
    <w:rsid w:val="0048266A"/>
    <w:rsid w:val="004854ED"/>
    <w:rsid w:val="0049358C"/>
    <w:rsid w:val="004B33F6"/>
    <w:rsid w:val="004C58E1"/>
    <w:rsid w:val="004F6022"/>
    <w:rsid w:val="00501466"/>
    <w:rsid w:val="0050189C"/>
    <w:rsid w:val="0051058A"/>
    <w:rsid w:val="00515C5D"/>
    <w:rsid w:val="00561678"/>
    <w:rsid w:val="00577FA8"/>
    <w:rsid w:val="00591B29"/>
    <w:rsid w:val="00593A3D"/>
    <w:rsid w:val="005C1264"/>
    <w:rsid w:val="0060543C"/>
    <w:rsid w:val="006110D4"/>
    <w:rsid w:val="006234F5"/>
    <w:rsid w:val="00651C53"/>
    <w:rsid w:val="00674259"/>
    <w:rsid w:val="0067514C"/>
    <w:rsid w:val="00691AAF"/>
    <w:rsid w:val="006A6D8A"/>
    <w:rsid w:val="006B7C86"/>
    <w:rsid w:val="006C6CC7"/>
    <w:rsid w:val="006E5F3C"/>
    <w:rsid w:val="00720C9A"/>
    <w:rsid w:val="00756807"/>
    <w:rsid w:val="00757106"/>
    <w:rsid w:val="007872D1"/>
    <w:rsid w:val="00790042"/>
    <w:rsid w:val="00795A96"/>
    <w:rsid w:val="007B01A7"/>
    <w:rsid w:val="007C73FA"/>
    <w:rsid w:val="007E2987"/>
    <w:rsid w:val="007E6822"/>
    <w:rsid w:val="00803E6B"/>
    <w:rsid w:val="00805049"/>
    <w:rsid w:val="0080712B"/>
    <w:rsid w:val="0080757C"/>
    <w:rsid w:val="008362AB"/>
    <w:rsid w:val="00842A36"/>
    <w:rsid w:val="008604DF"/>
    <w:rsid w:val="00891CAF"/>
    <w:rsid w:val="008B2083"/>
    <w:rsid w:val="008B6319"/>
    <w:rsid w:val="008B7591"/>
    <w:rsid w:val="008C24EA"/>
    <w:rsid w:val="008C6CA6"/>
    <w:rsid w:val="008D4EBE"/>
    <w:rsid w:val="008E15D1"/>
    <w:rsid w:val="00905E2B"/>
    <w:rsid w:val="00921E23"/>
    <w:rsid w:val="009220D0"/>
    <w:rsid w:val="009277F6"/>
    <w:rsid w:val="009500C2"/>
    <w:rsid w:val="00974DB8"/>
    <w:rsid w:val="00976368"/>
    <w:rsid w:val="009B6C9A"/>
    <w:rsid w:val="009B796A"/>
    <w:rsid w:val="009C32A0"/>
    <w:rsid w:val="00A21CDB"/>
    <w:rsid w:val="00A645E3"/>
    <w:rsid w:val="00A70FB1"/>
    <w:rsid w:val="00A755AA"/>
    <w:rsid w:val="00A95C1A"/>
    <w:rsid w:val="00AB7688"/>
    <w:rsid w:val="00AD2805"/>
    <w:rsid w:val="00AE0B05"/>
    <w:rsid w:val="00AF2AA6"/>
    <w:rsid w:val="00AF4682"/>
    <w:rsid w:val="00B2657E"/>
    <w:rsid w:val="00B34E28"/>
    <w:rsid w:val="00B45619"/>
    <w:rsid w:val="00B7108E"/>
    <w:rsid w:val="00BC0BD9"/>
    <w:rsid w:val="00BE184D"/>
    <w:rsid w:val="00BF1404"/>
    <w:rsid w:val="00C1150B"/>
    <w:rsid w:val="00C2494E"/>
    <w:rsid w:val="00C37016"/>
    <w:rsid w:val="00C50E69"/>
    <w:rsid w:val="00C66B42"/>
    <w:rsid w:val="00C77EAB"/>
    <w:rsid w:val="00C87E6E"/>
    <w:rsid w:val="00CB548D"/>
    <w:rsid w:val="00CD2281"/>
    <w:rsid w:val="00CD52CC"/>
    <w:rsid w:val="00D066A6"/>
    <w:rsid w:val="00D1068F"/>
    <w:rsid w:val="00D17611"/>
    <w:rsid w:val="00D25F3E"/>
    <w:rsid w:val="00D53BF2"/>
    <w:rsid w:val="00DA30B0"/>
    <w:rsid w:val="00DB70AE"/>
    <w:rsid w:val="00DD3412"/>
    <w:rsid w:val="00DE304F"/>
    <w:rsid w:val="00DE73FC"/>
    <w:rsid w:val="00DF30C6"/>
    <w:rsid w:val="00E21C77"/>
    <w:rsid w:val="00E304CA"/>
    <w:rsid w:val="00E41226"/>
    <w:rsid w:val="00E45F32"/>
    <w:rsid w:val="00E7171B"/>
    <w:rsid w:val="00E957B2"/>
    <w:rsid w:val="00E97A34"/>
    <w:rsid w:val="00EA192C"/>
    <w:rsid w:val="00EB15A0"/>
    <w:rsid w:val="00F25219"/>
    <w:rsid w:val="00F67446"/>
    <w:rsid w:val="00F85E01"/>
    <w:rsid w:val="00F916B1"/>
    <w:rsid w:val="00FA23C4"/>
    <w:rsid w:val="00FB2E30"/>
    <w:rsid w:val="00FC330A"/>
    <w:rsid w:val="00FD1023"/>
    <w:rsid w:val="00FF080A"/>
    <w:rsid w:val="00FF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F0BA"/>
  <w15:chartTrackingRefBased/>
  <w15:docId w15:val="{CB301614-F93D-47B4-BD81-4CA1C442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E957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957B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uiPriority w:val="99"/>
    <w:unhideWhenUsed/>
    <w:rsid w:val="00E957B2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rsid w:val="00E957B2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57B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075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2494E"/>
    <w:rPr>
      <w:b/>
      <w:bCs/>
    </w:rPr>
  </w:style>
  <w:style w:type="paragraph" w:styleId="Bezodstpw">
    <w:name w:val="No Spacing"/>
    <w:uiPriority w:val="1"/>
    <w:qFormat/>
    <w:rsid w:val="004066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94B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iotrkow.pl" TargetMode="Externa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Jarzębska Monika</cp:lastModifiedBy>
  <cp:revision>2</cp:revision>
  <cp:lastPrinted>2022-07-05T08:22:00Z</cp:lastPrinted>
  <dcterms:created xsi:type="dcterms:W3CDTF">2022-10-12T11:12:00Z</dcterms:created>
  <dcterms:modified xsi:type="dcterms:W3CDTF">2022-10-12T11:12:00Z</dcterms:modified>
</cp:coreProperties>
</file>