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9C7C" w14:textId="77777777" w:rsidR="00D17611" w:rsidRPr="007E4D52" w:rsidRDefault="00D17611" w:rsidP="007E4D52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14:paraId="4BDF2779" w14:textId="77777777" w:rsidR="00E957B2" w:rsidRPr="007E4D52" w:rsidRDefault="007E4D52" w:rsidP="007E4D5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4D52">
        <w:rPr>
          <w:rFonts w:ascii="Arial" w:hAnsi="Arial" w:cs="Arial"/>
          <w:bCs/>
          <w:sz w:val="24"/>
          <w:szCs w:val="24"/>
        </w:rPr>
        <w:t xml:space="preserve">Ogłoszenie o </w:t>
      </w:r>
      <w:r>
        <w:rPr>
          <w:rFonts w:ascii="Arial" w:hAnsi="Arial" w:cs="Arial"/>
          <w:bCs/>
          <w:sz w:val="24"/>
          <w:szCs w:val="24"/>
        </w:rPr>
        <w:t>I</w:t>
      </w:r>
      <w:r w:rsidRPr="007E4D52">
        <w:rPr>
          <w:rFonts w:ascii="Arial" w:hAnsi="Arial" w:cs="Arial"/>
          <w:bCs/>
          <w:sz w:val="24"/>
          <w:szCs w:val="24"/>
        </w:rPr>
        <w:t xml:space="preserve"> ustnym przetargu ograniczonym na sprzedaż nieruchomości stanowiącej własność gminy</w:t>
      </w:r>
      <w:r w:rsidR="00C2494E" w:rsidRPr="007E4D52">
        <w:rPr>
          <w:rFonts w:ascii="Arial" w:hAnsi="Arial" w:cs="Arial"/>
          <w:bCs/>
          <w:sz w:val="24"/>
          <w:szCs w:val="24"/>
        </w:rPr>
        <w:t xml:space="preserve"> </w:t>
      </w:r>
      <w:r w:rsidRPr="007E4D52">
        <w:rPr>
          <w:rFonts w:ascii="Arial" w:hAnsi="Arial" w:cs="Arial"/>
          <w:bCs/>
          <w:sz w:val="24"/>
          <w:szCs w:val="24"/>
        </w:rPr>
        <w:t>Miasto Piotrków Trybunalski</w:t>
      </w:r>
      <w:r w:rsidR="00C2494E" w:rsidRPr="007E4D52">
        <w:rPr>
          <w:rFonts w:ascii="Arial" w:hAnsi="Arial" w:cs="Arial"/>
          <w:bCs/>
          <w:sz w:val="24"/>
          <w:szCs w:val="24"/>
        </w:rPr>
        <w:t xml:space="preserve">, </w:t>
      </w:r>
      <w:r w:rsidRPr="007E4D52">
        <w:rPr>
          <w:rFonts w:ascii="Arial" w:hAnsi="Arial" w:cs="Arial"/>
          <w:bCs/>
          <w:sz w:val="24"/>
          <w:szCs w:val="24"/>
        </w:rPr>
        <w:t xml:space="preserve">położonej </w:t>
      </w:r>
      <w:r w:rsidRPr="007E4D52">
        <w:rPr>
          <w:rFonts w:ascii="Arial" w:hAnsi="Arial" w:cs="Arial"/>
          <w:sz w:val="24"/>
          <w:szCs w:val="24"/>
        </w:rPr>
        <w:t>w Piotrkowie Trybunalskim</w:t>
      </w:r>
      <w:r w:rsidRPr="007E4D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przy </w:t>
      </w:r>
      <w:r w:rsidRPr="007E4D52">
        <w:rPr>
          <w:rFonts w:ascii="Arial" w:hAnsi="Arial" w:cs="Arial"/>
          <w:bCs/>
          <w:sz w:val="24"/>
          <w:szCs w:val="24"/>
        </w:rPr>
        <w:t>ul</w:t>
      </w:r>
      <w:r w:rsidR="00E957B2" w:rsidRPr="007E4D52">
        <w:rPr>
          <w:rFonts w:ascii="Arial" w:hAnsi="Arial" w:cs="Arial"/>
          <w:bCs/>
          <w:sz w:val="24"/>
          <w:szCs w:val="24"/>
        </w:rPr>
        <w:t xml:space="preserve">. </w:t>
      </w:r>
      <w:r w:rsidRPr="007E4D52">
        <w:rPr>
          <w:rFonts w:ascii="Arial" w:hAnsi="Arial" w:cs="Arial"/>
          <w:bCs/>
          <w:sz w:val="24"/>
          <w:szCs w:val="24"/>
        </w:rPr>
        <w:t>Fajansowej 20/Wypoczynkowej 21</w:t>
      </w:r>
      <w:r w:rsidR="00E957B2" w:rsidRPr="007E4D52">
        <w:rPr>
          <w:rFonts w:ascii="Arial" w:hAnsi="Arial" w:cs="Arial"/>
          <w:bCs/>
          <w:sz w:val="24"/>
          <w:szCs w:val="24"/>
        </w:rPr>
        <w:t>.</w:t>
      </w:r>
    </w:p>
    <w:p w14:paraId="4AFA3269" w14:textId="77777777" w:rsidR="0080757C" w:rsidRPr="007E4D52" w:rsidRDefault="0080757C" w:rsidP="007E4D5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B6CBDBB" w14:textId="77777777" w:rsidR="003C2AA1" w:rsidRPr="007E4D52" w:rsidRDefault="007E4D52" w:rsidP="007E4D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C2AA1" w:rsidRPr="007E4D52">
        <w:rPr>
          <w:rFonts w:ascii="Arial" w:hAnsi="Arial" w:cs="Arial"/>
          <w:sz w:val="24"/>
          <w:szCs w:val="24"/>
        </w:rPr>
        <w:t>Nieruchomość położona jest w Piotrkowie Trybunalskim przy ul. Fajansowej</w:t>
      </w:r>
      <w:r w:rsidR="000302FA" w:rsidRPr="007E4D52">
        <w:rPr>
          <w:rFonts w:ascii="Arial" w:hAnsi="Arial" w:cs="Arial"/>
          <w:sz w:val="24"/>
          <w:szCs w:val="24"/>
        </w:rPr>
        <w:t xml:space="preserve"> </w:t>
      </w:r>
      <w:r w:rsidR="003C2AA1" w:rsidRPr="007E4D52">
        <w:rPr>
          <w:rFonts w:ascii="Arial" w:hAnsi="Arial" w:cs="Arial"/>
          <w:sz w:val="24"/>
          <w:szCs w:val="24"/>
        </w:rPr>
        <w:t>20/</w:t>
      </w:r>
      <w:r w:rsidR="000302FA" w:rsidRPr="007E4D52">
        <w:rPr>
          <w:rFonts w:ascii="Arial" w:hAnsi="Arial" w:cs="Arial"/>
          <w:sz w:val="24"/>
          <w:szCs w:val="24"/>
        </w:rPr>
        <w:t xml:space="preserve"> </w:t>
      </w:r>
      <w:r w:rsidR="003C2AA1" w:rsidRPr="007E4D52">
        <w:rPr>
          <w:rFonts w:ascii="Arial" w:hAnsi="Arial" w:cs="Arial"/>
          <w:sz w:val="24"/>
          <w:szCs w:val="24"/>
        </w:rPr>
        <w:t>Wypoczynkowej 21.</w:t>
      </w:r>
    </w:p>
    <w:p w14:paraId="15B7BC1A" w14:textId="77777777" w:rsidR="003C2AA1" w:rsidRPr="007E4D52" w:rsidRDefault="003C2AA1" w:rsidP="007E4D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4D52">
        <w:rPr>
          <w:rFonts w:ascii="Arial" w:hAnsi="Arial" w:cs="Arial"/>
          <w:sz w:val="24"/>
          <w:szCs w:val="24"/>
        </w:rPr>
        <w:t xml:space="preserve">Dla powyższej nieruchomości urządzona jest księga wieczysta PT1P/00056082/1. </w:t>
      </w:r>
    </w:p>
    <w:p w14:paraId="44B7ED03" w14:textId="77777777" w:rsidR="003C2AA1" w:rsidRPr="007E4D52" w:rsidRDefault="003C2AA1" w:rsidP="007E4D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4D52">
        <w:rPr>
          <w:rFonts w:ascii="Arial" w:hAnsi="Arial" w:cs="Arial"/>
          <w:sz w:val="24"/>
          <w:szCs w:val="24"/>
        </w:rPr>
        <w:t>Nieruchomość nie jest obciążona prawami, ani zobowiązaniami na rzecz osób trzecich.</w:t>
      </w:r>
    </w:p>
    <w:p w14:paraId="5F0C7570" w14:textId="77777777" w:rsidR="003C2AA1" w:rsidRPr="007E4D52" w:rsidRDefault="003C2AA1" w:rsidP="007E4D5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02325C" w14:textId="77777777" w:rsidR="007E4D52" w:rsidRDefault="007E4D52" w:rsidP="00D843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66B1" w:rsidRPr="007E4D52">
        <w:rPr>
          <w:rFonts w:ascii="Arial" w:hAnsi="Arial" w:cs="Arial"/>
          <w:sz w:val="24"/>
          <w:szCs w:val="24"/>
        </w:rPr>
        <w:t xml:space="preserve">Nieruchomość oznaczona jest w ewidencji gruntów </w:t>
      </w:r>
      <w:r w:rsidR="003C2AA1" w:rsidRPr="007E4D52">
        <w:rPr>
          <w:rFonts w:ascii="Arial" w:hAnsi="Arial" w:cs="Arial"/>
          <w:sz w:val="24"/>
          <w:szCs w:val="24"/>
        </w:rPr>
        <w:t xml:space="preserve">w </w:t>
      </w:r>
      <w:r w:rsidR="00515C5D" w:rsidRPr="007E4D52">
        <w:rPr>
          <w:rFonts w:ascii="Arial" w:hAnsi="Arial" w:cs="Arial"/>
          <w:sz w:val="24"/>
          <w:szCs w:val="24"/>
        </w:rPr>
        <w:t>obręb</w:t>
      </w:r>
      <w:r w:rsidR="003C2AA1" w:rsidRPr="007E4D52">
        <w:rPr>
          <w:rFonts w:ascii="Arial" w:hAnsi="Arial" w:cs="Arial"/>
          <w:sz w:val="24"/>
          <w:szCs w:val="24"/>
        </w:rPr>
        <w:t>ie</w:t>
      </w:r>
      <w:r w:rsidR="00515C5D" w:rsidRPr="007E4D52">
        <w:rPr>
          <w:rFonts w:ascii="Arial" w:hAnsi="Arial" w:cs="Arial"/>
          <w:sz w:val="24"/>
          <w:szCs w:val="24"/>
        </w:rPr>
        <w:t xml:space="preserve"> </w:t>
      </w:r>
      <w:r w:rsidR="003C2AA1" w:rsidRPr="007E4D52">
        <w:rPr>
          <w:rFonts w:ascii="Arial" w:eastAsia="Times New Roman" w:hAnsi="Arial" w:cs="Arial"/>
          <w:sz w:val="24"/>
          <w:szCs w:val="24"/>
          <w:lang w:eastAsia="pl-PL"/>
        </w:rPr>
        <w:t>36 jako działka numer 135/2 o pow. 0,0220 ha.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52EA1B" w14:textId="77777777" w:rsidR="00D843CF" w:rsidRDefault="00D843CF" w:rsidP="00D843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EC0339" w14:textId="77777777" w:rsidR="00721E1F" w:rsidRDefault="007E4D52" w:rsidP="00721E1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C2AA1" w:rsidRPr="007E4D52">
        <w:rPr>
          <w:rFonts w:ascii="Arial" w:hAnsi="Arial" w:cs="Arial"/>
          <w:sz w:val="24"/>
          <w:szCs w:val="24"/>
        </w:rPr>
        <w:t xml:space="preserve">Działka numer 135/2 stanowi niezabudowaną nieruchomość gruntową. Działka posiada nieregularny kształt wieloboku, jest niezagospodarowana i nieogrodzona, porośnięta samosiewami. Otoczenie nieruchomości stanowią tereny zabudowy mieszkaniowej jednorodzinnej. Na działce brak infrastruktury technicznej. </w:t>
      </w:r>
    </w:p>
    <w:p w14:paraId="17446D76" w14:textId="77777777" w:rsidR="003C2AA1" w:rsidRPr="00721E1F" w:rsidRDefault="003C2AA1" w:rsidP="00D843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4D52">
        <w:rPr>
          <w:rFonts w:ascii="Arial" w:hAnsi="Arial" w:cs="Arial"/>
          <w:bCs/>
          <w:sz w:val="24"/>
          <w:szCs w:val="24"/>
        </w:rPr>
        <w:t>Obsługa komunikacyjna nieruchomości z drogi lokalnej o nawierzchni asfaltowej – ul. Wypoczynkowej.</w:t>
      </w:r>
    </w:p>
    <w:p w14:paraId="372813D8" w14:textId="77777777" w:rsidR="003C2AA1" w:rsidRPr="007E4D52" w:rsidRDefault="003C2AA1" w:rsidP="00D843CF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  <w:bCs/>
          <w:sz w:val="24"/>
          <w:szCs w:val="24"/>
        </w:rPr>
      </w:pPr>
    </w:p>
    <w:p w14:paraId="178E265B" w14:textId="77777777" w:rsidR="00C87148" w:rsidRPr="007E4D52" w:rsidRDefault="007E4D52" w:rsidP="007E4D5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327C" w:rsidRPr="007E4D52">
        <w:rPr>
          <w:rFonts w:ascii="Arial" w:hAnsi="Arial" w:cs="Arial"/>
          <w:sz w:val="24"/>
          <w:szCs w:val="24"/>
        </w:rPr>
        <w:t xml:space="preserve">Zgodnie </w:t>
      </w:r>
      <w:r w:rsidR="003C2AA1" w:rsidRPr="007E4D52">
        <w:rPr>
          <w:rFonts w:ascii="Arial" w:hAnsi="Arial" w:cs="Arial"/>
          <w:sz w:val="24"/>
          <w:szCs w:val="24"/>
        </w:rPr>
        <w:t xml:space="preserve">ze Zmianą miejscowego szczegółowego planu zagospodarowania przestrzennego osiedla budownictwa jednorodzinnego przy ulicy Sulejowskiej w Piotrkowie Trybunalskim zatwierdzoną Uchwałą Nr XXXI/521/2000 Rady Miasta Piotrkowa Trybunalskiego z dnia 29 grudnia 2000 r. z </w:t>
      </w:r>
      <w:proofErr w:type="spellStart"/>
      <w:r w:rsidR="003C2AA1" w:rsidRPr="007E4D52">
        <w:rPr>
          <w:rFonts w:ascii="Arial" w:hAnsi="Arial" w:cs="Arial"/>
          <w:sz w:val="24"/>
          <w:szCs w:val="24"/>
        </w:rPr>
        <w:t>późn</w:t>
      </w:r>
      <w:proofErr w:type="spellEnd"/>
      <w:r w:rsidR="003C2AA1" w:rsidRPr="007E4D52">
        <w:rPr>
          <w:rFonts w:ascii="Arial" w:hAnsi="Arial" w:cs="Arial"/>
          <w:sz w:val="24"/>
          <w:szCs w:val="24"/>
        </w:rPr>
        <w:t xml:space="preserve">. zm. działka numer 135/2 znajduje się w terenie oznaczonym symbolem EE – przeznaczonym pod zabudowę stacji elektroenergetycznej. </w:t>
      </w:r>
    </w:p>
    <w:p w14:paraId="43621F37" w14:textId="77777777" w:rsidR="007E4D52" w:rsidRDefault="004066B1" w:rsidP="00D843C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E4D52">
        <w:rPr>
          <w:rFonts w:ascii="Arial" w:eastAsia="MS Mincho" w:hAnsi="Arial" w:cs="Arial"/>
          <w:sz w:val="24"/>
          <w:szCs w:val="24"/>
        </w:rPr>
        <w:t xml:space="preserve">Szczegółowe informacje w przedmiocie dopuszczalnego sposobu zagospodarowania </w:t>
      </w:r>
      <w:r w:rsidR="008B7591" w:rsidRPr="007E4D52">
        <w:rPr>
          <w:rFonts w:ascii="Arial" w:eastAsia="MS Mincho" w:hAnsi="Arial" w:cs="Arial"/>
          <w:sz w:val="24"/>
          <w:szCs w:val="24"/>
        </w:rPr>
        <w:t xml:space="preserve">nieruchomości </w:t>
      </w:r>
      <w:r w:rsidRPr="007E4D52">
        <w:rPr>
          <w:rFonts w:ascii="Arial" w:eastAsia="MS Mincho" w:hAnsi="Arial" w:cs="Arial"/>
          <w:sz w:val="24"/>
          <w:szCs w:val="24"/>
        </w:rPr>
        <w:t xml:space="preserve">oraz interpretacji zapisów </w:t>
      </w:r>
      <w:r w:rsidR="007872D1" w:rsidRPr="007E4D52">
        <w:rPr>
          <w:rFonts w:ascii="Arial" w:eastAsia="MS Mincho" w:hAnsi="Arial" w:cs="Arial"/>
          <w:sz w:val="24"/>
          <w:szCs w:val="24"/>
        </w:rPr>
        <w:t xml:space="preserve">zawartych w dokumentach </w:t>
      </w:r>
      <w:r w:rsidRPr="007E4D52">
        <w:rPr>
          <w:rFonts w:ascii="Arial" w:eastAsia="MS Mincho" w:hAnsi="Arial" w:cs="Arial"/>
          <w:sz w:val="24"/>
          <w:szCs w:val="24"/>
        </w:rPr>
        <w:t>plani</w:t>
      </w:r>
      <w:r w:rsidR="007872D1" w:rsidRPr="007E4D52">
        <w:rPr>
          <w:rFonts w:ascii="Arial" w:eastAsia="MS Mincho" w:hAnsi="Arial" w:cs="Arial"/>
          <w:sz w:val="24"/>
          <w:szCs w:val="24"/>
        </w:rPr>
        <w:t xml:space="preserve">stycznych </w:t>
      </w:r>
      <w:r w:rsidRPr="007E4D52">
        <w:rPr>
          <w:rFonts w:ascii="Arial" w:eastAsia="MS Mincho" w:hAnsi="Arial" w:cs="Arial"/>
          <w:sz w:val="24"/>
          <w:szCs w:val="24"/>
        </w:rPr>
        <w:t>uzyskać można w Pracowni Planowan</w:t>
      </w:r>
      <w:r w:rsidR="007872D1" w:rsidRPr="007E4D52">
        <w:rPr>
          <w:rFonts w:ascii="Arial" w:eastAsia="MS Mincho" w:hAnsi="Arial" w:cs="Arial"/>
          <w:sz w:val="24"/>
          <w:szCs w:val="24"/>
        </w:rPr>
        <w:t>ia Przestrzennego</w:t>
      </w:r>
      <w:r w:rsidR="00C87148" w:rsidRPr="007E4D52">
        <w:rPr>
          <w:rFonts w:ascii="Arial" w:eastAsia="MS Mincho" w:hAnsi="Arial" w:cs="Arial"/>
          <w:sz w:val="24"/>
          <w:szCs w:val="24"/>
        </w:rPr>
        <w:t xml:space="preserve"> </w:t>
      </w:r>
      <w:r w:rsidR="007872D1" w:rsidRPr="007E4D52">
        <w:rPr>
          <w:rFonts w:ascii="Arial" w:eastAsia="MS Mincho" w:hAnsi="Arial" w:cs="Arial"/>
          <w:sz w:val="24"/>
          <w:szCs w:val="24"/>
        </w:rPr>
        <w:t xml:space="preserve">w Piotrkowie </w:t>
      </w:r>
      <w:r w:rsidRPr="007E4D52">
        <w:rPr>
          <w:rFonts w:ascii="Arial" w:eastAsia="MS Mincho" w:hAnsi="Arial" w:cs="Arial"/>
          <w:sz w:val="24"/>
          <w:szCs w:val="24"/>
        </w:rPr>
        <w:t>Trybunalskim, ul. Farna 8, tel. 44 732-15-10.</w:t>
      </w:r>
      <w:r w:rsidR="000302FA" w:rsidRPr="007E4D52">
        <w:rPr>
          <w:rFonts w:ascii="Arial" w:eastAsia="MS Mincho" w:hAnsi="Arial" w:cs="Arial"/>
          <w:sz w:val="24"/>
          <w:szCs w:val="24"/>
        </w:rPr>
        <w:t xml:space="preserve"> </w:t>
      </w:r>
    </w:p>
    <w:p w14:paraId="265456A0" w14:textId="77777777" w:rsidR="00D843CF" w:rsidRDefault="00D843CF" w:rsidP="00D843C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0C8C0335" w14:textId="77777777" w:rsidR="000302FA" w:rsidRPr="007E4D52" w:rsidRDefault="007E4D52" w:rsidP="007E4D52">
      <w:pPr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302FA" w:rsidRPr="007E4D52">
        <w:rPr>
          <w:rFonts w:ascii="Arial" w:hAnsi="Arial" w:cs="Arial"/>
          <w:sz w:val="24"/>
          <w:szCs w:val="24"/>
        </w:rPr>
        <w:t>Uchwałą Nr XLIX/615/22 z dnia 30 marca 2022 r. Rada Miasta Piotrkowa Trybunalskiego wyraziła zgodę na sprzedaż niezabudowanej nieruchomości położonej w Piotrkowie Trybunalskim przy ul.</w:t>
      </w:r>
      <w:r>
        <w:rPr>
          <w:rFonts w:ascii="Arial" w:hAnsi="Arial" w:cs="Arial"/>
          <w:sz w:val="24"/>
          <w:szCs w:val="24"/>
        </w:rPr>
        <w:t xml:space="preserve"> </w:t>
      </w:r>
      <w:r w:rsidR="000302FA" w:rsidRPr="007E4D52">
        <w:rPr>
          <w:rFonts w:ascii="Arial" w:hAnsi="Arial" w:cs="Arial"/>
          <w:sz w:val="24"/>
          <w:szCs w:val="24"/>
        </w:rPr>
        <w:t>Fajansowej 20/Wypoczynkowej 21.</w:t>
      </w:r>
    </w:p>
    <w:p w14:paraId="7263BBE0" w14:textId="77777777" w:rsidR="000302FA" w:rsidRDefault="000302FA" w:rsidP="00D843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21E1F">
        <w:rPr>
          <w:rFonts w:ascii="Arial" w:hAnsi="Arial" w:cs="Arial"/>
          <w:sz w:val="24"/>
          <w:szCs w:val="24"/>
        </w:rPr>
        <w:lastRenderedPageBreak/>
        <w:t xml:space="preserve">Sprzedaż wyżej wymienionej nieruchomości następuje w trybie ustnego przetargu ograniczonego skierowanego wyłącznie do </w:t>
      </w:r>
      <w:r w:rsidRPr="00721E1F">
        <w:rPr>
          <w:rFonts w:ascii="Arial" w:hAnsi="Arial" w:cs="Arial"/>
          <w:bCs/>
          <w:sz w:val="24"/>
          <w:szCs w:val="24"/>
        </w:rPr>
        <w:t xml:space="preserve">przedsiębiorstw energetycznych w rozumieniu przepisów ustawy z dnia 10 kwietnia 1997 r. Prawo energetyczne (Dz.U. 2022 r. poz. </w:t>
      </w:r>
      <w:r w:rsidR="00F84D03">
        <w:rPr>
          <w:rFonts w:ascii="Arial" w:hAnsi="Arial" w:cs="Arial"/>
          <w:bCs/>
          <w:sz w:val="24"/>
          <w:szCs w:val="24"/>
        </w:rPr>
        <w:t>1385</w:t>
      </w:r>
      <w:r w:rsidRPr="00721E1F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Pr="00721E1F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721E1F">
        <w:rPr>
          <w:rFonts w:ascii="Arial" w:hAnsi="Arial" w:cs="Arial"/>
          <w:bCs/>
          <w:sz w:val="24"/>
          <w:szCs w:val="24"/>
        </w:rPr>
        <w:t xml:space="preserve">. zm.), posiadających koncesję na przesyłanie i dystrybucję energii elektrycznej. </w:t>
      </w:r>
    </w:p>
    <w:p w14:paraId="772B8658" w14:textId="77777777" w:rsidR="00D843CF" w:rsidRPr="00721E1F" w:rsidRDefault="00D843CF" w:rsidP="00D843C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BCDD57A" w14:textId="77777777" w:rsidR="000302FA" w:rsidRDefault="00721E1F" w:rsidP="00D843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066B1" w:rsidRPr="00721E1F">
        <w:rPr>
          <w:rFonts w:ascii="Arial" w:hAnsi="Arial" w:cs="Arial"/>
          <w:sz w:val="24"/>
          <w:szCs w:val="24"/>
        </w:rPr>
        <w:t xml:space="preserve">Cena wywoławcza nieruchomości położonej w Piotrkowie Trybunalskim przy ul. </w:t>
      </w:r>
      <w:r w:rsidR="000302FA" w:rsidRPr="00721E1F">
        <w:rPr>
          <w:rFonts w:ascii="Arial" w:hAnsi="Arial" w:cs="Arial"/>
          <w:sz w:val="24"/>
          <w:szCs w:val="24"/>
        </w:rPr>
        <w:t>Fajansowej 20/Wypoczynkowej 21 wynosi: 27.500,00 zł.</w:t>
      </w:r>
    </w:p>
    <w:p w14:paraId="02839EBD" w14:textId="77777777" w:rsidR="00D843CF" w:rsidRDefault="00D843CF" w:rsidP="00D843C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6D5DFA" w14:textId="77777777" w:rsidR="00721E1F" w:rsidRDefault="00721E1F" w:rsidP="00721E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7. </w:t>
      </w:r>
      <w:r w:rsidR="004066B1" w:rsidRPr="00721E1F">
        <w:rPr>
          <w:rFonts w:ascii="Arial" w:eastAsia="MS Mincho" w:hAnsi="Arial" w:cs="Arial"/>
          <w:sz w:val="24"/>
          <w:szCs w:val="24"/>
        </w:rPr>
        <w:t xml:space="preserve">Cena nieruchomości osiągnięta w wyniku przetargu stanowi cenę nabycia nieruchomości. </w:t>
      </w:r>
    </w:p>
    <w:p w14:paraId="14BB04D6" w14:textId="77777777" w:rsidR="000302FA" w:rsidRPr="00721E1F" w:rsidRDefault="000302FA" w:rsidP="00D843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E1F">
        <w:rPr>
          <w:rFonts w:ascii="Arial" w:hAnsi="Arial" w:cs="Arial"/>
          <w:sz w:val="24"/>
          <w:szCs w:val="24"/>
        </w:rPr>
        <w:t>Zgodnie z przepisami ustawy z dnia 11 marca 2004 r. o podatku od towarów i us</w:t>
      </w:r>
      <w:r w:rsidR="00721E1F">
        <w:rPr>
          <w:rFonts w:ascii="Arial" w:hAnsi="Arial" w:cs="Arial"/>
          <w:sz w:val="24"/>
          <w:szCs w:val="24"/>
        </w:rPr>
        <w:t xml:space="preserve">ług (Dz.U. z 2022 r., poz. 931 </w:t>
      </w:r>
      <w:r w:rsidRPr="00721E1F">
        <w:rPr>
          <w:rFonts w:ascii="Arial" w:hAnsi="Arial" w:cs="Arial"/>
          <w:sz w:val="24"/>
          <w:szCs w:val="24"/>
        </w:rPr>
        <w:t>z późniejszymi zmianami) sprzedaż wyżej wymienionej nieruchomości podlega opodatkowaniu podatkiem VAT według stawki obowiązującej w dacie sprzedaży – obecnie 23%.</w:t>
      </w:r>
    </w:p>
    <w:p w14:paraId="65B53505" w14:textId="77777777" w:rsidR="006D1B55" w:rsidRPr="007E4D52" w:rsidRDefault="006D1B55" w:rsidP="00D843C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73BFF241" w14:textId="77777777" w:rsidR="004066B1" w:rsidRPr="00721E1F" w:rsidRDefault="00721E1F" w:rsidP="00721E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066B1" w:rsidRPr="00721E1F">
        <w:rPr>
          <w:rFonts w:ascii="Arial" w:hAnsi="Arial" w:cs="Arial"/>
          <w:sz w:val="24"/>
          <w:szCs w:val="24"/>
        </w:rPr>
        <w:t>C</w:t>
      </w:r>
      <w:r w:rsidR="004066B1" w:rsidRPr="00721E1F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="004066B1" w:rsidRPr="00721E1F">
        <w:rPr>
          <w:rFonts w:ascii="Arial" w:hAnsi="Arial" w:cs="Arial"/>
          <w:sz w:val="24"/>
          <w:szCs w:val="24"/>
        </w:rPr>
        <w:t>pomniejszona o wpłacone wadium, pod</w:t>
      </w:r>
      <w:r w:rsidR="0067514C" w:rsidRPr="00721E1F">
        <w:rPr>
          <w:rFonts w:ascii="Arial" w:hAnsi="Arial" w:cs="Arial"/>
          <w:sz w:val="24"/>
          <w:szCs w:val="24"/>
        </w:rPr>
        <w:t xml:space="preserve">lega zapłacie nie później niż </w:t>
      </w:r>
      <w:r w:rsidR="004066B1" w:rsidRPr="00721E1F">
        <w:rPr>
          <w:rFonts w:ascii="Arial" w:hAnsi="Arial" w:cs="Arial"/>
          <w:sz w:val="24"/>
          <w:szCs w:val="24"/>
        </w:rPr>
        <w:t xml:space="preserve">na trzy dni </w:t>
      </w:r>
      <w:r w:rsidR="004066B1" w:rsidRPr="00721E1F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="004066B1" w:rsidRPr="00721E1F">
        <w:rPr>
          <w:rFonts w:ascii="Arial" w:hAnsi="Arial" w:cs="Arial"/>
          <w:sz w:val="24"/>
          <w:szCs w:val="24"/>
        </w:rPr>
        <w:t>.</w:t>
      </w:r>
    </w:p>
    <w:p w14:paraId="25BDA7F8" w14:textId="77777777" w:rsidR="004066B1" w:rsidRPr="007E4D52" w:rsidRDefault="004066B1" w:rsidP="00721E1F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7E4D52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</w:t>
      </w:r>
      <w:r w:rsidR="00721E1F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Pr="007E4D52">
        <w:rPr>
          <w:rFonts w:ascii="Arial" w:eastAsia="Calibri" w:hAnsi="Arial" w:cs="Arial"/>
          <w:sz w:val="24"/>
          <w:szCs w:val="24"/>
        </w:rPr>
        <w:t>bankowego</w:t>
      </w:r>
      <w:r w:rsidRPr="007E4D52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77E18E69" w14:textId="77777777" w:rsidR="000D1B5B" w:rsidRPr="007E4D52" w:rsidRDefault="000D1B5B" w:rsidP="007E4D52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232150A0" w14:textId="77777777" w:rsidR="00E957B2" w:rsidRPr="00721E1F" w:rsidRDefault="00721E1F" w:rsidP="00721E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63B2D" w:rsidRPr="00721E1F">
        <w:rPr>
          <w:rFonts w:ascii="Arial" w:hAnsi="Arial" w:cs="Arial"/>
          <w:sz w:val="24"/>
          <w:szCs w:val="24"/>
        </w:rPr>
        <w:t xml:space="preserve">Sprzedaż nieruchomości odbywa się w stanie istniejącego uzbrojenia podziemnego i nadziemnego, określonego na mapie  zasadniczej prowadzonej przez Geodetę Miasta Piotrkowa Trybunalskiego. </w:t>
      </w:r>
      <w:r w:rsidR="00C1150B" w:rsidRPr="00721E1F">
        <w:rPr>
          <w:rFonts w:ascii="Arial" w:hAnsi="Arial" w:cs="Arial"/>
          <w:sz w:val="24"/>
          <w:szCs w:val="24"/>
        </w:rPr>
        <w:t>Powyższe nie wyklucza istnienia w terenie nie wskazanych na mapie urządzeń podziemnych lub co do których brak jest informacji w instytucjach branżowych. W przypadku sposobu korzystania z nieruchomości powodującego ewentualne kolizje</w:t>
      </w:r>
      <w:r w:rsidR="004854ED" w:rsidRPr="00721E1F">
        <w:rPr>
          <w:rFonts w:ascii="Arial" w:hAnsi="Arial" w:cs="Arial"/>
          <w:sz w:val="24"/>
          <w:szCs w:val="24"/>
        </w:rPr>
        <w:t>,</w:t>
      </w:r>
      <w:r w:rsidR="00063B2D" w:rsidRPr="00721E1F">
        <w:rPr>
          <w:rFonts w:ascii="Arial" w:hAnsi="Arial" w:cs="Arial"/>
          <w:sz w:val="24"/>
          <w:szCs w:val="24"/>
        </w:rPr>
        <w:t xml:space="preserve"> nabywca </w:t>
      </w:r>
      <w:r w:rsidR="00C1150B" w:rsidRPr="00721E1F">
        <w:rPr>
          <w:rFonts w:ascii="Arial" w:hAnsi="Arial" w:cs="Arial"/>
          <w:sz w:val="24"/>
          <w:szCs w:val="24"/>
        </w:rPr>
        <w:t xml:space="preserve">przeniesie media na własny koszt, po uprzednim dokonaniu wymaganych uzgodnień i uzyskaniu przewidzianych prawem pozwoleń. </w:t>
      </w:r>
    </w:p>
    <w:p w14:paraId="501ED4FA" w14:textId="77777777" w:rsidR="000D1B5B" w:rsidRPr="00721E1F" w:rsidRDefault="00E957B2" w:rsidP="00721E1F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721E1F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721E1F">
        <w:rPr>
          <w:rFonts w:ascii="Arial" w:hAnsi="Arial" w:cs="Arial"/>
          <w:sz w:val="24"/>
          <w:szCs w:val="24"/>
        </w:rPr>
        <w:t xml:space="preserve">sprzedawanych </w:t>
      </w:r>
      <w:r w:rsidRPr="00721E1F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  <w:r w:rsidR="000D1B5B" w:rsidRPr="00721E1F">
        <w:rPr>
          <w:rFonts w:ascii="Arial" w:hAnsi="Arial" w:cs="Arial"/>
          <w:sz w:val="24"/>
          <w:szCs w:val="24"/>
        </w:rPr>
        <w:t xml:space="preserve"> </w:t>
      </w:r>
    </w:p>
    <w:p w14:paraId="49DD6644" w14:textId="77777777" w:rsidR="000D1B5B" w:rsidRPr="00721E1F" w:rsidRDefault="000D1B5B" w:rsidP="00721E1F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721E1F">
        <w:rPr>
          <w:rFonts w:ascii="Arial" w:hAnsi="Arial" w:cs="Arial"/>
          <w:sz w:val="24"/>
          <w:szCs w:val="24"/>
        </w:rPr>
        <w:t xml:space="preserve">W przypadku występowania na terenie działki drzew/krzewów, w razie zachodzącej konieczności ich usunięcia, w przypadku braku innych rozwiązań alternatywnych, </w:t>
      </w:r>
      <w:r w:rsidRPr="00721E1F">
        <w:rPr>
          <w:rFonts w:ascii="Arial" w:hAnsi="Arial" w:cs="Arial"/>
          <w:sz w:val="24"/>
          <w:szCs w:val="24"/>
        </w:rPr>
        <w:lastRenderedPageBreak/>
        <w:t xml:space="preserve">posiadacz nieruchomości obowiązany jest postępować zgodnie z przepisami ustawy z dnia 16 kwietnia 2004 r. o ochronie przyrody (tekst jednolity Dz.U. </w:t>
      </w:r>
      <w:r w:rsidR="006D1B55" w:rsidRPr="00721E1F">
        <w:rPr>
          <w:rFonts w:ascii="Arial" w:hAnsi="Arial" w:cs="Arial"/>
          <w:sz w:val="24"/>
          <w:szCs w:val="24"/>
        </w:rPr>
        <w:t xml:space="preserve">z </w:t>
      </w:r>
      <w:r w:rsidRPr="00721E1F">
        <w:rPr>
          <w:rFonts w:ascii="Arial" w:hAnsi="Arial" w:cs="Arial"/>
          <w:sz w:val="24"/>
          <w:szCs w:val="24"/>
        </w:rPr>
        <w:t>202</w:t>
      </w:r>
      <w:r w:rsidR="006D1B55" w:rsidRPr="00721E1F">
        <w:rPr>
          <w:rFonts w:ascii="Arial" w:hAnsi="Arial" w:cs="Arial"/>
          <w:sz w:val="24"/>
          <w:szCs w:val="24"/>
        </w:rPr>
        <w:t>2</w:t>
      </w:r>
      <w:r w:rsidR="007B01A7" w:rsidRPr="00721E1F">
        <w:rPr>
          <w:rFonts w:ascii="Arial" w:hAnsi="Arial" w:cs="Arial"/>
          <w:sz w:val="24"/>
          <w:szCs w:val="24"/>
        </w:rPr>
        <w:t>,</w:t>
      </w:r>
      <w:r w:rsidR="00063B2D" w:rsidRPr="00721E1F">
        <w:rPr>
          <w:rFonts w:ascii="Arial" w:hAnsi="Arial" w:cs="Arial"/>
          <w:sz w:val="24"/>
          <w:szCs w:val="24"/>
        </w:rPr>
        <w:t xml:space="preserve"> </w:t>
      </w:r>
      <w:r w:rsidRPr="00721E1F">
        <w:rPr>
          <w:rFonts w:ascii="Arial" w:hAnsi="Arial" w:cs="Arial"/>
          <w:sz w:val="24"/>
          <w:szCs w:val="24"/>
        </w:rPr>
        <w:t xml:space="preserve">poz. </w:t>
      </w:r>
      <w:r w:rsidR="00063B2D" w:rsidRPr="00721E1F">
        <w:rPr>
          <w:rFonts w:ascii="Arial" w:hAnsi="Arial" w:cs="Arial"/>
          <w:sz w:val="24"/>
          <w:szCs w:val="24"/>
        </w:rPr>
        <w:t>9</w:t>
      </w:r>
      <w:r w:rsidR="006D1B55" w:rsidRPr="00721E1F">
        <w:rPr>
          <w:rFonts w:ascii="Arial" w:hAnsi="Arial" w:cs="Arial"/>
          <w:sz w:val="24"/>
          <w:szCs w:val="24"/>
        </w:rPr>
        <w:t>16</w:t>
      </w:r>
      <w:r w:rsidRPr="00721E1F">
        <w:rPr>
          <w:rFonts w:ascii="Arial" w:hAnsi="Arial" w:cs="Arial"/>
          <w:sz w:val="24"/>
          <w:szCs w:val="24"/>
        </w:rPr>
        <w:t xml:space="preserve">). </w:t>
      </w:r>
    </w:p>
    <w:p w14:paraId="4DA92AAD" w14:textId="77777777" w:rsidR="00E957B2" w:rsidRPr="007E4D52" w:rsidRDefault="00E957B2" w:rsidP="007E4D52">
      <w:pPr>
        <w:pStyle w:val="Akapitzlist"/>
        <w:shd w:val="clear" w:color="auto" w:fill="FFFFFF"/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DD6FEDE" w14:textId="77777777" w:rsidR="009277F6" w:rsidRPr="007E4D52" w:rsidRDefault="00721E1F" w:rsidP="00721E1F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277F6" w:rsidRPr="007E4D52">
        <w:rPr>
          <w:rFonts w:ascii="Arial" w:hAnsi="Arial" w:cs="Arial"/>
          <w:sz w:val="24"/>
          <w:szCs w:val="24"/>
        </w:rPr>
        <w:t>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6BFC8A8C" w14:textId="77777777" w:rsidR="009277F6" w:rsidRPr="007E4D52" w:rsidRDefault="009277F6" w:rsidP="007E4D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5C1F75" w14:textId="77777777" w:rsidR="00D25F3E" w:rsidRPr="00721E1F" w:rsidRDefault="00721E1F" w:rsidP="00721E1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11. </w:t>
      </w:r>
      <w:r w:rsidR="00C2494E" w:rsidRPr="00721E1F">
        <w:rPr>
          <w:rFonts w:ascii="Arial" w:eastAsia="MS Mincho" w:hAnsi="Arial" w:cs="Arial"/>
          <w:sz w:val="24"/>
          <w:szCs w:val="24"/>
        </w:rPr>
        <w:t xml:space="preserve">Przetarg odbędzie się w siedzibie Urzędu Miasta Piotrkowa Trybunalskiego ul. Szkolna 28 w dniu </w:t>
      </w:r>
      <w:r w:rsidR="00063B2D" w:rsidRPr="00721E1F">
        <w:rPr>
          <w:rFonts w:ascii="Arial" w:eastAsia="MS Mincho" w:hAnsi="Arial" w:cs="Arial"/>
          <w:sz w:val="24"/>
          <w:szCs w:val="24"/>
        </w:rPr>
        <w:t>1</w:t>
      </w:r>
      <w:r w:rsidR="006D1B55" w:rsidRPr="00721E1F">
        <w:rPr>
          <w:rFonts w:ascii="Arial" w:eastAsia="MS Mincho" w:hAnsi="Arial" w:cs="Arial"/>
          <w:sz w:val="24"/>
          <w:szCs w:val="24"/>
        </w:rPr>
        <w:t>8</w:t>
      </w:r>
      <w:r w:rsidR="00393047" w:rsidRPr="00721E1F">
        <w:rPr>
          <w:rFonts w:ascii="Arial" w:eastAsia="MS Mincho" w:hAnsi="Arial" w:cs="Arial"/>
          <w:sz w:val="24"/>
          <w:szCs w:val="24"/>
        </w:rPr>
        <w:t xml:space="preserve"> </w:t>
      </w:r>
      <w:r w:rsidR="00063B2D" w:rsidRPr="00721E1F">
        <w:rPr>
          <w:rFonts w:ascii="Arial" w:eastAsia="MS Mincho" w:hAnsi="Arial" w:cs="Arial"/>
          <w:sz w:val="24"/>
          <w:szCs w:val="24"/>
        </w:rPr>
        <w:t>l</w:t>
      </w:r>
      <w:r w:rsidR="006D1B55" w:rsidRPr="00721E1F">
        <w:rPr>
          <w:rFonts w:ascii="Arial" w:eastAsia="MS Mincho" w:hAnsi="Arial" w:cs="Arial"/>
          <w:sz w:val="24"/>
          <w:szCs w:val="24"/>
        </w:rPr>
        <w:t>istopada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C2494E" w:rsidRPr="00721E1F">
        <w:rPr>
          <w:rFonts w:ascii="Arial" w:eastAsia="MS Mincho" w:hAnsi="Arial" w:cs="Arial"/>
          <w:sz w:val="24"/>
          <w:szCs w:val="24"/>
        </w:rPr>
        <w:t>202</w:t>
      </w:r>
      <w:r w:rsidR="00C176B7" w:rsidRPr="00721E1F">
        <w:rPr>
          <w:rFonts w:ascii="Arial" w:eastAsia="MS Mincho" w:hAnsi="Arial" w:cs="Arial"/>
          <w:sz w:val="24"/>
          <w:szCs w:val="24"/>
        </w:rPr>
        <w:t>2</w:t>
      </w:r>
      <w:r w:rsidR="00C2494E" w:rsidRPr="00721E1F">
        <w:rPr>
          <w:rFonts w:ascii="Arial" w:eastAsia="MS Mincho" w:hAnsi="Arial" w:cs="Arial"/>
          <w:sz w:val="24"/>
          <w:szCs w:val="24"/>
        </w:rPr>
        <w:t xml:space="preserve"> r. </w:t>
      </w:r>
      <w:r w:rsidR="00A95C1A" w:rsidRPr="00721E1F">
        <w:rPr>
          <w:rFonts w:ascii="Arial" w:eastAsia="MS Mincho" w:hAnsi="Arial" w:cs="Arial"/>
          <w:sz w:val="24"/>
          <w:szCs w:val="24"/>
        </w:rPr>
        <w:t>o</w:t>
      </w:r>
      <w:r w:rsidR="00C2494E" w:rsidRPr="00721E1F">
        <w:rPr>
          <w:rFonts w:ascii="Arial" w:eastAsia="MS Mincho" w:hAnsi="Arial" w:cs="Arial"/>
          <w:sz w:val="24"/>
          <w:szCs w:val="24"/>
        </w:rPr>
        <w:t xml:space="preserve"> godz. </w:t>
      </w:r>
      <w:r w:rsidR="00290255" w:rsidRPr="00721E1F">
        <w:rPr>
          <w:rFonts w:ascii="Arial" w:eastAsia="MS Mincho" w:hAnsi="Arial" w:cs="Arial"/>
          <w:sz w:val="24"/>
          <w:szCs w:val="24"/>
        </w:rPr>
        <w:t>1</w:t>
      </w:r>
      <w:r w:rsidR="00717825" w:rsidRPr="00721E1F">
        <w:rPr>
          <w:rFonts w:ascii="Arial" w:eastAsia="MS Mincho" w:hAnsi="Arial" w:cs="Arial"/>
          <w:sz w:val="24"/>
          <w:szCs w:val="24"/>
        </w:rPr>
        <w:t>0</w:t>
      </w:r>
      <w:r w:rsidR="00D25F3E" w:rsidRPr="00721E1F">
        <w:rPr>
          <w:rFonts w:ascii="Arial" w:eastAsia="MS Mincho" w:hAnsi="Arial" w:cs="Arial"/>
          <w:sz w:val="24"/>
          <w:szCs w:val="24"/>
        </w:rPr>
        <w:t>.</w:t>
      </w:r>
      <w:r w:rsidR="00717825" w:rsidRPr="00721E1F">
        <w:rPr>
          <w:rFonts w:ascii="Arial" w:eastAsia="MS Mincho" w:hAnsi="Arial" w:cs="Arial"/>
          <w:sz w:val="24"/>
          <w:szCs w:val="24"/>
        </w:rPr>
        <w:t>0</w:t>
      </w:r>
      <w:r w:rsidR="006D1B55" w:rsidRPr="00721E1F">
        <w:rPr>
          <w:rFonts w:ascii="Arial" w:eastAsia="MS Mincho" w:hAnsi="Arial" w:cs="Arial"/>
          <w:sz w:val="24"/>
          <w:szCs w:val="24"/>
        </w:rPr>
        <w:t>0</w:t>
      </w:r>
      <w:r w:rsidR="00C2494E" w:rsidRPr="00721E1F">
        <w:rPr>
          <w:rFonts w:ascii="Arial" w:eastAsia="MS Mincho" w:hAnsi="Arial" w:cs="Arial"/>
          <w:sz w:val="24"/>
          <w:szCs w:val="24"/>
        </w:rPr>
        <w:t xml:space="preserve"> w pokoju nr 3</w:t>
      </w:r>
      <w:r w:rsidR="00D25F3E" w:rsidRPr="00721E1F">
        <w:rPr>
          <w:rFonts w:ascii="Arial" w:eastAsia="MS Mincho" w:hAnsi="Arial" w:cs="Arial"/>
          <w:sz w:val="24"/>
          <w:szCs w:val="24"/>
        </w:rPr>
        <w:t>04</w:t>
      </w:r>
      <w:r w:rsidR="00C2494E" w:rsidRPr="00721E1F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D25F3E" w:rsidRPr="00721E1F">
        <w:rPr>
          <w:rFonts w:ascii="Arial" w:eastAsia="MS Mincho" w:hAnsi="Arial" w:cs="Arial"/>
          <w:sz w:val="24"/>
          <w:szCs w:val="24"/>
        </w:rPr>
        <w:t>A</w:t>
      </w:r>
      <w:r w:rsidR="00C2494E" w:rsidRPr="00721E1F">
        <w:rPr>
          <w:rFonts w:ascii="Arial" w:eastAsia="MS Mincho" w:hAnsi="Arial" w:cs="Arial"/>
          <w:sz w:val="24"/>
          <w:szCs w:val="24"/>
        </w:rPr>
        <w:t>.</w:t>
      </w:r>
    </w:p>
    <w:p w14:paraId="332FBC6C" w14:textId="77777777" w:rsidR="00C2494E" w:rsidRPr="007E4D52" w:rsidRDefault="00C2494E" w:rsidP="007E4D5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95C4ACF" w14:textId="77777777" w:rsidR="00C2494E" w:rsidRPr="00721E1F" w:rsidRDefault="00721E1F" w:rsidP="00721E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12. </w:t>
      </w:r>
      <w:r w:rsidR="00C2494E" w:rsidRPr="00721E1F">
        <w:rPr>
          <w:rFonts w:ascii="Arial" w:eastAsia="MS Mincho" w:hAnsi="Arial" w:cs="Arial"/>
          <w:sz w:val="24"/>
          <w:szCs w:val="24"/>
        </w:rPr>
        <w:t xml:space="preserve">Wadium za nieruchomość położoną przy </w:t>
      </w:r>
      <w:r w:rsidR="004066B1" w:rsidRPr="00721E1F">
        <w:rPr>
          <w:rFonts w:ascii="Arial" w:hAnsi="Arial" w:cs="Arial"/>
          <w:bCs/>
          <w:sz w:val="24"/>
          <w:szCs w:val="24"/>
        </w:rPr>
        <w:t xml:space="preserve">ul. </w:t>
      </w:r>
      <w:r w:rsidR="006D1B55" w:rsidRPr="00721E1F">
        <w:rPr>
          <w:rFonts w:ascii="Arial" w:hAnsi="Arial" w:cs="Arial"/>
          <w:sz w:val="24"/>
          <w:szCs w:val="24"/>
        </w:rPr>
        <w:t xml:space="preserve">Fajansowej 20/Wypoczynkowej 21 </w:t>
      </w:r>
      <w:r w:rsidR="00C2494E" w:rsidRPr="00721E1F">
        <w:rPr>
          <w:rFonts w:ascii="Arial" w:hAnsi="Arial" w:cs="Arial"/>
          <w:sz w:val="24"/>
          <w:szCs w:val="24"/>
        </w:rPr>
        <w:t xml:space="preserve">wynosi: </w:t>
      </w:r>
      <w:r w:rsidR="006D1B55" w:rsidRPr="00721E1F">
        <w:rPr>
          <w:rFonts w:ascii="Arial" w:hAnsi="Arial" w:cs="Arial"/>
          <w:sz w:val="24"/>
          <w:szCs w:val="24"/>
        </w:rPr>
        <w:t>5</w:t>
      </w:r>
      <w:r w:rsidR="00063B2D" w:rsidRPr="00721E1F">
        <w:rPr>
          <w:rFonts w:ascii="Arial" w:hAnsi="Arial" w:cs="Arial"/>
          <w:sz w:val="24"/>
          <w:szCs w:val="24"/>
        </w:rPr>
        <w:t>.</w:t>
      </w:r>
      <w:r w:rsidR="006D1B55" w:rsidRPr="00721E1F">
        <w:rPr>
          <w:rFonts w:ascii="Arial" w:hAnsi="Arial" w:cs="Arial"/>
          <w:sz w:val="24"/>
          <w:szCs w:val="24"/>
        </w:rPr>
        <w:t>500</w:t>
      </w:r>
      <w:r w:rsidR="00C2494E" w:rsidRPr="00721E1F">
        <w:rPr>
          <w:rFonts w:ascii="Arial" w:hAnsi="Arial" w:cs="Arial"/>
          <w:sz w:val="24"/>
          <w:szCs w:val="24"/>
        </w:rPr>
        <w:t>,00 zł i musi znajdować się na rachunku b</w:t>
      </w:r>
      <w:r w:rsidR="00C2494E" w:rsidRPr="00721E1F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="00C2494E" w:rsidRPr="00721E1F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="00C2494E" w:rsidRPr="00721E1F">
        <w:rPr>
          <w:rFonts w:ascii="Arial" w:hAnsi="Arial" w:cs="Arial"/>
          <w:sz w:val="24"/>
          <w:szCs w:val="24"/>
        </w:rPr>
        <w:t xml:space="preserve"> 58 1560 0013 2323</w:t>
      </w:r>
      <w:r w:rsidR="00465930" w:rsidRPr="00721E1F">
        <w:rPr>
          <w:rFonts w:ascii="Arial" w:hAnsi="Arial" w:cs="Arial"/>
          <w:sz w:val="24"/>
          <w:szCs w:val="24"/>
        </w:rPr>
        <w:t xml:space="preserve"> </w:t>
      </w:r>
      <w:r w:rsidR="00C2494E" w:rsidRPr="00721E1F">
        <w:rPr>
          <w:rFonts w:ascii="Arial" w:hAnsi="Arial" w:cs="Arial"/>
          <w:sz w:val="24"/>
          <w:szCs w:val="24"/>
        </w:rPr>
        <w:t xml:space="preserve">1404 1000 0003 w terminie do </w:t>
      </w:r>
      <w:r w:rsidR="006D1B55" w:rsidRPr="00721E1F">
        <w:rPr>
          <w:rFonts w:ascii="Arial" w:eastAsia="MS Mincho" w:hAnsi="Arial" w:cs="Arial"/>
          <w:sz w:val="24"/>
          <w:szCs w:val="24"/>
        </w:rPr>
        <w:t>14</w:t>
      </w:r>
      <w:r w:rsidR="004C58E1" w:rsidRPr="00721E1F">
        <w:rPr>
          <w:rFonts w:ascii="Arial" w:eastAsia="MS Mincho" w:hAnsi="Arial" w:cs="Arial"/>
          <w:sz w:val="24"/>
          <w:szCs w:val="24"/>
        </w:rPr>
        <w:t xml:space="preserve"> l</w:t>
      </w:r>
      <w:r w:rsidR="006D1B55" w:rsidRPr="00721E1F">
        <w:rPr>
          <w:rFonts w:ascii="Arial" w:eastAsia="MS Mincho" w:hAnsi="Arial" w:cs="Arial"/>
          <w:sz w:val="24"/>
          <w:szCs w:val="24"/>
        </w:rPr>
        <w:t>istopada</w:t>
      </w:r>
      <w:r w:rsidR="004C58E1" w:rsidRPr="00721E1F">
        <w:rPr>
          <w:rFonts w:ascii="Arial" w:eastAsia="MS Mincho" w:hAnsi="Arial" w:cs="Arial"/>
          <w:sz w:val="24"/>
          <w:szCs w:val="24"/>
        </w:rPr>
        <w:t xml:space="preserve"> </w:t>
      </w:r>
      <w:r w:rsidR="00C2494E" w:rsidRPr="00721E1F">
        <w:rPr>
          <w:rFonts w:ascii="Arial" w:hAnsi="Arial" w:cs="Arial"/>
          <w:bCs/>
          <w:sz w:val="24"/>
          <w:szCs w:val="24"/>
        </w:rPr>
        <w:t>202</w:t>
      </w:r>
      <w:r w:rsidR="00C176B7" w:rsidRPr="00721E1F">
        <w:rPr>
          <w:rFonts w:ascii="Arial" w:hAnsi="Arial" w:cs="Arial"/>
          <w:bCs/>
          <w:sz w:val="24"/>
          <w:szCs w:val="24"/>
        </w:rPr>
        <w:t>2</w:t>
      </w:r>
      <w:r w:rsidR="00465930" w:rsidRPr="00721E1F">
        <w:rPr>
          <w:rFonts w:ascii="Arial" w:hAnsi="Arial" w:cs="Arial"/>
          <w:bCs/>
          <w:sz w:val="24"/>
          <w:szCs w:val="24"/>
        </w:rPr>
        <w:t xml:space="preserve"> </w:t>
      </w:r>
      <w:r w:rsidR="00C2494E" w:rsidRPr="00721E1F">
        <w:rPr>
          <w:rFonts w:ascii="Arial" w:hAnsi="Arial" w:cs="Arial"/>
          <w:bCs/>
          <w:sz w:val="24"/>
          <w:szCs w:val="24"/>
        </w:rPr>
        <w:t>r</w:t>
      </w:r>
      <w:r w:rsidR="00C2494E" w:rsidRPr="00721E1F">
        <w:rPr>
          <w:rFonts w:ascii="Arial" w:hAnsi="Arial" w:cs="Arial"/>
          <w:sz w:val="24"/>
          <w:szCs w:val="24"/>
        </w:rPr>
        <w:t>.(</w:t>
      </w:r>
      <w:r w:rsidR="00C2494E" w:rsidRPr="00721E1F">
        <w:rPr>
          <w:rFonts w:ascii="Arial" w:hAnsi="Arial" w:cs="Arial"/>
          <w:i/>
          <w:sz w:val="24"/>
          <w:szCs w:val="24"/>
        </w:rPr>
        <w:t>włącznie</w:t>
      </w:r>
      <w:r w:rsidR="00C2494E" w:rsidRPr="00721E1F">
        <w:rPr>
          <w:rFonts w:ascii="Arial" w:hAnsi="Arial" w:cs="Arial"/>
          <w:sz w:val="24"/>
          <w:szCs w:val="24"/>
        </w:rPr>
        <w:t xml:space="preserve">), przy czym wpłata wadium nie powoduje naliczenia odsetek od zdeponowanej kwoty. </w:t>
      </w:r>
    </w:p>
    <w:p w14:paraId="74AEBD4A" w14:textId="77777777" w:rsidR="00C2494E" w:rsidRPr="007E4D52" w:rsidRDefault="00C2494E" w:rsidP="00721E1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E4D52">
        <w:rPr>
          <w:rFonts w:ascii="Arial" w:hAnsi="Arial" w:cs="Arial"/>
          <w:sz w:val="24"/>
          <w:szCs w:val="24"/>
        </w:rPr>
        <w:t>Za termin wniesienia wadium uważa się datę wpływu środków pieniężnych na wy</w:t>
      </w:r>
      <w:r w:rsidR="00721E1F">
        <w:rPr>
          <w:rFonts w:ascii="Arial" w:hAnsi="Arial" w:cs="Arial"/>
          <w:sz w:val="24"/>
          <w:szCs w:val="24"/>
        </w:rPr>
        <w:t xml:space="preserve">żej wymieniony numer rachunku </w:t>
      </w:r>
      <w:r w:rsidRPr="007E4D52">
        <w:rPr>
          <w:rFonts w:ascii="Arial" w:hAnsi="Arial" w:cs="Arial"/>
          <w:sz w:val="24"/>
          <w:szCs w:val="24"/>
        </w:rPr>
        <w:t xml:space="preserve">bankowego. </w:t>
      </w:r>
    </w:p>
    <w:p w14:paraId="6EA0B4C5" w14:textId="77777777" w:rsidR="00D843CF" w:rsidRDefault="00C2494E" w:rsidP="00721E1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E4D52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303142" w:rsidRPr="007E4D52">
        <w:rPr>
          <w:rFonts w:ascii="Arial" w:eastAsia="MS Mincho" w:hAnsi="Arial" w:cs="Arial"/>
          <w:sz w:val="24"/>
          <w:szCs w:val="24"/>
        </w:rPr>
        <w:t>.</w:t>
      </w:r>
    </w:p>
    <w:p w14:paraId="2643D132" w14:textId="77777777" w:rsidR="00C2494E" w:rsidRPr="007E4D52" w:rsidRDefault="00C2494E" w:rsidP="00721E1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7E4D52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</w:t>
      </w:r>
      <w:r w:rsidR="00303142" w:rsidRPr="007E4D52">
        <w:rPr>
          <w:rFonts w:ascii="Arial" w:eastAsia="MS Mincho" w:hAnsi="Arial" w:cs="Arial"/>
          <w:sz w:val="24"/>
          <w:szCs w:val="24"/>
        </w:rPr>
        <w:t xml:space="preserve">ej niż przed upływem 3 dni od </w:t>
      </w:r>
      <w:r w:rsidRPr="007E4D52">
        <w:rPr>
          <w:rFonts w:ascii="Arial" w:eastAsia="MS Mincho" w:hAnsi="Arial" w:cs="Arial"/>
          <w:sz w:val="24"/>
          <w:szCs w:val="24"/>
        </w:rPr>
        <w:t>dnia, odpowiednio: odwołania przetargu, zamknięcia przetargu, unieważnienia prz</w:t>
      </w:r>
      <w:r w:rsidR="00721E1F">
        <w:rPr>
          <w:rFonts w:ascii="Arial" w:eastAsia="MS Mincho" w:hAnsi="Arial" w:cs="Arial"/>
          <w:sz w:val="24"/>
          <w:szCs w:val="24"/>
        </w:rPr>
        <w:t xml:space="preserve">etargu, zakończenia przetargu </w:t>
      </w:r>
      <w:r w:rsidRPr="007E4D52">
        <w:rPr>
          <w:rFonts w:ascii="Arial" w:eastAsia="MS Mincho" w:hAnsi="Arial" w:cs="Arial"/>
          <w:sz w:val="24"/>
          <w:szCs w:val="24"/>
        </w:rPr>
        <w:t>wynikiem negatywnym.</w:t>
      </w:r>
    </w:p>
    <w:p w14:paraId="12BD26BC" w14:textId="77777777" w:rsidR="00C2494E" w:rsidRPr="00721E1F" w:rsidRDefault="00C2494E" w:rsidP="00721E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1E1F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7D83BD48" w14:textId="77777777" w:rsidR="00C2494E" w:rsidRPr="007E4D52" w:rsidRDefault="00C2494E" w:rsidP="007E4D52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14:paraId="42015BD5" w14:textId="77777777" w:rsidR="00C2494E" w:rsidRPr="00721E1F" w:rsidRDefault="00721E1F" w:rsidP="00721E1F">
      <w:pPr>
        <w:spacing w:line="360" w:lineRule="auto"/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 </w:t>
      </w:r>
      <w:r w:rsidR="00C2494E" w:rsidRPr="00721E1F">
        <w:rPr>
          <w:rFonts w:ascii="Arial" w:hAnsi="Arial" w:cs="Arial"/>
          <w:bCs/>
          <w:sz w:val="24"/>
          <w:szCs w:val="24"/>
        </w:rPr>
        <w:t xml:space="preserve">W przetargu mogą brać udział </w:t>
      </w:r>
      <w:r w:rsidR="006E6B0A" w:rsidRPr="00721E1F">
        <w:rPr>
          <w:rFonts w:ascii="Arial" w:eastAsia="MS Mincho" w:hAnsi="Arial" w:cs="Arial"/>
          <w:bCs/>
          <w:sz w:val="24"/>
          <w:szCs w:val="24"/>
        </w:rPr>
        <w:t xml:space="preserve">przedsiębiorstwa energetyczne w rozumieniu przepisów ustawy z dnia 10 kwietnia 1997 r. Prawo energetyczne (Dz.U. </w:t>
      </w:r>
      <w:r w:rsidR="006D1B55" w:rsidRPr="00721E1F">
        <w:rPr>
          <w:rFonts w:ascii="Arial" w:eastAsia="MS Mincho" w:hAnsi="Arial" w:cs="Arial"/>
          <w:bCs/>
          <w:sz w:val="24"/>
          <w:szCs w:val="24"/>
        </w:rPr>
        <w:t xml:space="preserve">z </w:t>
      </w:r>
      <w:r w:rsidR="006E6B0A" w:rsidRPr="00721E1F">
        <w:rPr>
          <w:rFonts w:ascii="Arial" w:eastAsia="MS Mincho" w:hAnsi="Arial" w:cs="Arial"/>
          <w:bCs/>
          <w:sz w:val="24"/>
          <w:szCs w:val="24"/>
        </w:rPr>
        <w:t>202</w:t>
      </w:r>
      <w:r w:rsidR="006D1B55" w:rsidRPr="00721E1F">
        <w:rPr>
          <w:rFonts w:ascii="Arial" w:eastAsia="MS Mincho" w:hAnsi="Arial" w:cs="Arial"/>
          <w:bCs/>
          <w:sz w:val="24"/>
          <w:szCs w:val="24"/>
        </w:rPr>
        <w:t>2</w:t>
      </w:r>
      <w:r w:rsidR="006E6B0A" w:rsidRPr="00721E1F">
        <w:rPr>
          <w:rFonts w:ascii="Arial" w:eastAsia="MS Mincho" w:hAnsi="Arial" w:cs="Arial"/>
          <w:bCs/>
          <w:sz w:val="24"/>
          <w:szCs w:val="24"/>
        </w:rPr>
        <w:t xml:space="preserve"> r. poz. </w:t>
      </w:r>
      <w:r w:rsidR="006D1B55" w:rsidRPr="00721E1F">
        <w:rPr>
          <w:rFonts w:ascii="Arial" w:eastAsia="MS Mincho" w:hAnsi="Arial" w:cs="Arial"/>
          <w:bCs/>
          <w:sz w:val="24"/>
          <w:szCs w:val="24"/>
        </w:rPr>
        <w:t>931</w:t>
      </w:r>
      <w:r w:rsidR="006E6B0A" w:rsidRPr="00721E1F">
        <w:rPr>
          <w:rFonts w:ascii="Arial" w:eastAsia="MS Mincho" w:hAnsi="Arial" w:cs="Arial"/>
          <w:bCs/>
          <w:sz w:val="24"/>
          <w:szCs w:val="24"/>
        </w:rPr>
        <w:t>), posiadające koncesję na przesyłanie i dystrybucję energii elektrycznej</w:t>
      </w:r>
      <w:r w:rsidR="00C2494E" w:rsidRPr="00721E1F">
        <w:rPr>
          <w:rFonts w:ascii="Arial" w:hAnsi="Arial" w:cs="Arial"/>
          <w:bCs/>
          <w:sz w:val="24"/>
          <w:szCs w:val="24"/>
        </w:rPr>
        <w:t>, które złożą zgłoszenie udziału</w:t>
      </w:r>
      <w:r w:rsidR="006E6B0A" w:rsidRPr="00721E1F">
        <w:rPr>
          <w:rFonts w:ascii="Arial" w:hAnsi="Arial" w:cs="Arial"/>
          <w:bCs/>
          <w:sz w:val="24"/>
          <w:szCs w:val="24"/>
        </w:rPr>
        <w:t xml:space="preserve"> w przetargu wraz z wymaganymi </w:t>
      </w:r>
      <w:r w:rsidR="00C2494E" w:rsidRPr="00721E1F">
        <w:rPr>
          <w:rFonts w:ascii="Arial" w:hAnsi="Arial" w:cs="Arial"/>
          <w:bCs/>
          <w:sz w:val="24"/>
          <w:szCs w:val="24"/>
        </w:rPr>
        <w:t>dokumentami wynikającymi z regulaminu przetargu (</w:t>
      </w:r>
      <w:r w:rsidR="006E6B0A" w:rsidRPr="00721E1F">
        <w:rPr>
          <w:rFonts w:ascii="Arial" w:hAnsi="Arial" w:cs="Arial"/>
          <w:bCs/>
          <w:i/>
          <w:sz w:val="24"/>
          <w:szCs w:val="24"/>
        </w:rPr>
        <w:t>formularz</w:t>
      </w:r>
      <w:r w:rsidR="006E6B0A" w:rsidRPr="00721E1F">
        <w:rPr>
          <w:rFonts w:ascii="Arial" w:hAnsi="Arial" w:cs="Arial"/>
          <w:bCs/>
          <w:sz w:val="24"/>
          <w:szCs w:val="24"/>
        </w:rPr>
        <w:t xml:space="preserve"> </w:t>
      </w:r>
      <w:r w:rsidR="00C2494E" w:rsidRPr="00721E1F">
        <w:rPr>
          <w:rFonts w:ascii="Arial" w:hAnsi="Arial" w:cs="Arial"/>
          <w:bCs/>
          <w:i/>
          <w:sz w:val="24"/>
          <w:szCs w:val="24"/>
        </w:rPr>
        <w:t>zgłoszeni</w:t>
      </w:r>
      <w:r w:rsidR="006E6B0A" w:rsidRPr="00721E1F">
        <w:rPr>
          <w:rFonts w:ascii="Arial" w:hAnsi="Arial" w:cs="Arial"/>
          <w:bCs/>
          <w:i/>
          <w:sz w:val="24"/>
          <w:szCs w:val="24"/>
        </w:rPr>
        <w:t>a</w:t>
      </w:r>
      <w:r w:rsidR="00C2494E" w:rsidRPr="00721E1F">
        <w:rPr>
          <w:rFonts w:ascii="Arial" w:hAnsi="Arial" w:cs="Arial"/>
          <w:bCs/>
          <w:i/>
          <w:sz w:val="24"/>
          <w:szCs w:val="24"/>
        </w:rPr>
        <w:t xml:space="preserve"> udziału w przetargu stanowi załącznik do niniejszego ogłoszenia</w:t>
      </w:r>
      <w:r w:rsidR="00C2494E" w:rsidRPr="00721E1F">
        <w:rPr>
          <w:rFonts w:ascii="Arial" w:hAnsi="Arial" w:cs="Arial"/>
          <w:bCs/>
          <w:sz w:val="24"/>
          <w:szCs w:val="24"/>
        </w:rPr>
        <w:t>) oraz terminowo wpłacą wadium.</w:t>
      </w:r>
    </w:p>
    <w:p w14:paraId="492CCAC7" w14:textId="77777777" w:rsidR="00C2494E" w:rsidRPr="007E4D52" w:rsidRDefault="00C2494E" w:rsidP="007E4D52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566C0A4F" w14:textId="77777777" w:rsidR="00C2494E" w:rsidRPr="00721E1F" w:rsidRDefault="00C2494E" w:rsidP="00721E1F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721E1F">
        <w:rPr>
          <w:rFonts w:ascii="Arial" w:hAnsi="Arial" w:cs="Arial"/>
          <w:bCs/>
          <w:sz w:val="24"/>
          <w:szCs w:val="24"/>
        </w:rPr>
        <w:t xml:space="preserve">Zgłoszenie </w:t>
      </w:r>
      <w:r w:rsidR="000D406C" w:rsidRPr="00721E1F">
        <w:rPr>
          <w:rFonts w:ascii="Arial" w:hAnsi="Arial" w:cs="Arial"/>
          <w:bCs/>
          <w:sz w:val="24"/>
          <w:szCs w:val="24"/>
        </w:rPr>
        <w:t>u</w:t>
      </w:r>
      <w:r w:rsidRPr="00721E1F">
        <w:rPr>
          <w:rFonts w:ascii="Arial" w:hAnsi="Arial" w:cs="Arial"/>
          <w:bCs/>
          <w:sz w:val="24"/>
          <w:szCs w:val="24"/>
        </w:rPr>
        <w:t>działu w przetargu, wraz z wymaganymi załącznikami, winno być złożone w formie pisemnej do dnia</w:t>
      </w:r>
      <w:r w:rsidR="004C58E1" w:rsidRPr="00721E1F">
        <w:rPr>
          <w:rFonts w:ascii="Arial" w:hAnsi="Arial" w:cs="Arial"/>
          <w:bCs/>
          <w:sz w:val="24"/>
          <w:szCs w:val="24"/>
        </w:rPr>
        <w:t xml:space="preserve"> </w:t>
      </w:r>
      <w:r w:rsidR="006D1B55" w:rsidRPr="00721E1F">
        <w:rPr>
          <w:rFonts w:ascii="Arial" w:eastAsia="MS Mincho" w:hAnsi="Arial" w:cs="Arial"/>
          <w:sz w:val="24"/>
          <w:szCs w:val="24"/>
        </w:rPr>
        <w:t xml:space="preserve">14 listopada </w:t>
      </w:r>
      <w:r w:rsidR="00465930" w:rsidRPr="00721E1F">
        <w:rPr>
          <w:rFonts w:ascii="Arial" w:hAnsi="Arial" w:cs="Arial"/>
          <w:bCs/>
          <w:sz w:val="24"/>
          <w:szCs w:val="24"/>
        </w:rPr>
        <w:t>202</w:t>
      </w:r>
      <w:r w:rsidR="00090382" w:rsidRPr="00721E1F">
        <w:rPr>
          <w:rFonts w:ascii="Arial" w:hAnsi="Arial" w:cs="Arial"/>
          <w:bCs/>
          <w:sz w:val="24"/>
          <w:szCs w:val="24"/>
        </w:rPr>
        <w:t>2</w:t>
      </w:r>
      <w:r w:rsidR="00465930" w:rsidRPr="00721E1F">
        <w:rPr>
          <w:rFonts w:ascii="Arial" w:hAnsi="Arial" w:cs="Arial"/>
          <w:bCs/>
          <w:sz w:val="24"/>
          <w:szCs w:val="24"/>
        </w:rPr>
        <w:t xml:space="preserve"> r </w:t>
      </w:r>
      <w:r w:rsidRPr="00721E1F">
        <w:rPr>
          <w:rFonts w:ascii="Arial" w:hAnsi="Arial" w:cs="Arial"/>
          <w:bCs/>
          <w:sz w:val="24"/>
          <w:szCs w:val="24"/>
        </w:rPr>
        <w:t>włącznie do godz. 15</w:t>
      </w:r>
      <w:r w:rsidR="00194BFD" w:rsidRPr="00721E1F">
        <w:rPr>
          <w:rFonts w:ascii="Arial" w:hAnsi="Arial" w:cs="Arial"/>
          <w:bCs/>
          <w:sz w:val="24"/>
          <w:szCs w:val="24"/>
        </w:rPr>
        <w:t>.00</w:t>
      </w:r>
      <w:r w:rsidRPr="00721E1F">
        <w:rPr>
          <w:rFonts w:ascii="Arial" w:hAnsi="Arial" w:cs="Arial"/>
          <w:bCs/>
          <w:sz w:val="24"/>
          <w:szCs w:val="24"/>
        </w:rPr>
        <w:t xml:space="preserve">: </w:t>
      </w:r>
    </w:p>
    <w:p w14:paraId="09D4669F" w14:textId="77777777" w:rsidR="00C2494E" w:rsidRPr="00721E1F" w:rsidRDefault="00721E1F" w:rsidP="00721E1F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C2494E" w:rsidRPr="00721E1F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14:paraId="3471A725" w14:textId="77777777" w:rsidR="00C2494E" w:rsidRPr="00721E1F" w:rsidRDefault="00C2494E" w:rsidP="00721E1F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721E1F">
        <w:rPr>
          <w:rFonts w:ascii="Arial" w:hAnsi="Arial" w:cs="Arial"/>
          <w:bCs/>
          <w:sz w:val="24"/>
          <w:szCs w:val="24"/>
        </w:rPr>
        <w:t>albo</w:t>
      </w:r>
    </w:p>
    <w:p w14:paraId="072617ED" w14:textId="77777777" w:rsidR="00C2494E" w:rsidRPr="00721E1F" w:rsidRDefault="00721E1F" w:rsidP="00721E1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C2494E" w:rsidRPr="00721E1F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C2494E" w:rsidRPr="00721E1F">
        <w:rPr>
          <w:rFonts w:ascii="Arial" w:hAnsi="Arial" w:cs="Arial"/>
          <w:sz w:val="24"/>
          <w:szCs w:val="24"/>
        </w:rPr>
        <w:t>Zgłoszenie należy złożyć w zaklejonej kopercie, teczce lub paczce z podaną nazwą i adresem Zgłaszającego, z dopiskiem: „</w:t>
      </w:r>
      <w:r w:rsidR="00C2494E" w:rsidRPr="00721E1F">
        <w:rPr>
          <w:rFonts w:ascii="Arial" w:hAnsi="Arial" w:cs="Arial"/>
          <w:i/>
          <w:sz w:val="24"/>
          <w:szCs w:val="24"/>
        </w:rPr>
        <w:t xml:space="preserve">Zgłoszenie udziału w </w:t>
      </w:r>
      <w:r w:rsidR="004066B1" w:rsidRPr="00721E1F">
        <w:rPr>
          <w:rFonts w:ascii="Arial" w:hAnsi="Arial" w:cs="Arial"/>
          <w:i/>
          <w:sz w:val="24"/>
          <w:szCs w:val="24"/>
        </w:rPr>
        <w:t>pierwszym</w:t>
      </w:r>
      <w:r w:rsidR="00C2494E" w:rsidRPr="00721E1F">
        <w:rPr>
          <w:rFonts w:ascii="Arial" w:hAnsi="Arial" w:cs="Arial"/>
          <w:i/>
          <w:sz w:val="24"/>
          <w:szCs w:val="24"/>
        </w:rPr>
        <w:t xml:space="preserve"> ustnym przetargu ograniczonym na sprzedaż nieruchomości położonej w Piotrkowie Trybunalskim przy </w:t>
      </w:r>
      <w:r w:rsidR="00C2494E" w:rsidRPr="00721E1F">
        <w:rPr>
          <w:rFonts w:ascii="Arial" w:eastAsia="MS Mincho" w:hAnsi="Arial" w:cs="Arial"/>
          <w:i/>
          <w:sz w:val="24"/>
          <w:szCs w:val="24"/>
        </w:rPr>
        <w:t xml:space="preserve">ul. </w:t>
      </w:r>
      <w:r w:rsidR="00553849" w:rsidRPr="00721E1F">
        <w:rPr>
          <w:rFonts w:ascii="Arial" w:hAnsi="Arial" w:cs="Arial"/>
          <w:i/>
          <w:sz w:val="24"/>
          <w:szCs w:val="24"/>
        </w:rPr>
        <w:t>Fajansowej 20/Wypoczynkowej 21</w:t>
      </w:r>
      <w:r w:rsidR="00553849" w:rsidRPr="00721E1F">
        <w:rPr>
          <w:rFonts w:ascii="Arial" w:hAnsi="Arial" w:cs="Arial"/>
          <w:sz w:val="24"/>
          <w:szCs w:val="24"/>
        </w:rPr>
        <w:t xml:space="preserve"> </w:t>
      </w:r>
      <w:r w:rsidR="00122FEB" w:rsidRPr="00721E1F">
        <w:rPr>
          <w:rFonts w:ascii="Arial" w:eastAsia="MS Mincho" w:hAnsi="Arial" w:cs="Arial"/>
          <w:i/>
          <w:sz w:val="24"/>
          <w:szCs w:val="24"/>
        </w:rPr>
        <w:t>- działka nr 1</w:t>
      </w:r>
      <w:r w:rsidR="00553849" w:rsidRPr="00721E1F">
        <w:rPr>
          <w:rFonts w:ascii="Arial" w:eastAsia="MS Mincho" w:hAnsi="Arial" w:cs="Arial"/>
          <w:i/>
          <w:sz w:val="24"/>
          <w:szCs w:val="24"/>
        </w:rPr>
        <w:t>35</w:t>
      </w:r>
      <w:r w:rsidR="00090382" w:rsidRPr="00721E1F">
        <w:rPr>
          <w:rFonts w:ascii="Arial" w:eastAsia="MS Mincho" w:hAnsi="Arial" w:cs="Arial"/>
          <w:i/>
          <w:sz w:val="24"/>
          <w:szCs w:val="24"/>
        </w:rPr>
        <w:t>/2</w:t>
      </w:r>
      <w:r w:rsidR="00C2494E" w:rsidRPr="00721E1F">
        <w:rPr>
          <w:rFonts w:ascii="Arial" w:eastAsia="MS Mincho" w:hAnsi="Arial" w:cs="Arial"/>
          <w:i/>
          <w:sz w:val="24"/>
          <w:szCs w:val="24"/>
        </w:rPr>
        <w:t>”.</w:t>
      </w:r>
    </w:p>
    <w:p w14:paraId="5B709EA3" w14:textId="77777777" w:rsidR="00C2494E" w:rsidRPr="007E4D52" w:rsidRDefault="00C2494E" w:rsidP="00721E1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7E4D52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</w:t>
      </w:r>
      <w:r w:rsidR="00591B29" w:rsidRPr="007E4D52">
        <w:rPr>
          <w:rFonts w:ascii="Arial" w:hAnsi="Arial" w:cs="Arial"/>
          <w:bCs/>
          <w:sz w:val="24"/>
          <w:szCs w:val="24"/>
        </w:rPr>
        <w:t>o</w:t>
      </w:r>
      <w:r w:rsidRPr="007E4D52">
        <w:rPr>
          <w:rFonts w:ascii="Arial" w:hAnsi="Arial" w:cs="Arial"/>
          <w:bCs/>
          <w:sz w:val="24"/>
          <w:szCs w:val="24"/>
        </w:rPr>
        <w:t xml:space="preserve">rganizatora przetargu jako miejsce składania zgłoszenia. </w:t>
      </w:r>
    </w:p>
    <w:p w14:paraId="0A82AE42" w14:textId="77777777" w:rsidR="00C2494E" w:rsidRPr="007E4D52" w:rsidRDefault="00C2494E" w:rsidP="00721E1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7E4D52">
        <w:rPr>
          <w:rFonts w:ascii="Arial" w:hAnsi="Arial" w:cs="Arial"/>
          <w:sz w:val="24"/>
          <w:szCs w:val="24"/>
        </w:rPr>
        <w:t xml:space="preserve">Organizator przetargu nie ponosi odpowiedzialności za zdarzenia wynikające z </w:t>
      </w:r>
      <w:r w:rsidR="00303142" w:rsidRPr="007E4D52">
        <w:rPr>
          <w:rFonts w:ascii="Arial" w:hAnsi="Arial" w:cs="Arial"/>
          <w:sz w:val="24"/>
          <w:szCs w:val="24"/>
        </w:rPr>
        <w:t xml:space="preserve">nieprawidłowego opakowania lub </w:t>
      </w:r>
      <w:r w:rsidRPr="007E4D52">
        <w:rPr>
          <w:rFonts w:ascii="Arial" w:hAnsi="Arial" w:cs="Arial"/>
          <w:sz w:val="24"/>
          <w:szCs w:val="24"/>
        </w:rPr>
        <w:t xml:space="preserve">braku na opakowaniu którejkolwiek z wyżej wymienionych informacji. </w:t>
      </w:r>
    </w:p>
    <w:p w14:paraId="5263C1B0" w14:textId="77777777" w:rsidR="00303142" w:rsidRPr="007E4D52" w:rsidRDefault="00194BFD" w:rsidP="00721E1F">
      <w:pPr>
        <w:pStyle w:val="Default"/>
        <w:spacing w:line="360" w:lineRule="auto"/>
      </w:pPr>
      <w:r w:rsidRPr="007E4D52">
        <w:t>Komisja przetargowa sprawdza dokumenty, o których mowa wyżej i kwalifikuje do uczestnictwa w przetargu, wywieszając listę podmiotów zakwalifikowanych w siedzibie Urzędu Miasta Piotrkowa Trybunalskiego nie później niż na jeden dzień przed wyznaczonym terminem przetargu.</w:t>
      </w:r>
    </w:p>
    <w:p w14:paraId="580A611E" w14:textId="77777777" w:rsidR="00303142" w:rsidRPr="007E4D52" w:rsidRDefault="00303142" w:rsidP="007E4D52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13C901F" w14:textId="77777777" w:rsidR="00803E6B" w:rsidRPr="00721E1F" w:rsidRDefault="00721E1F" w:rsidP="00721E1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803E6B" w:rsidRPr="00721E1F">
        <w:rPr>
          <w:rFonts w:ascii="Arial" w:hAnsi="Arial" w:cs="Arial"/>
          <w:sz w:val="24"/>
          <w:szCs w:val="24"/>
        </w:rPr>
        <w:t>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2B71AF08" w14:textId="77777777" w:rsidR="00803E6B" w:rsidRPr="007E4D52" w:rsidRDefault="00803E6B" w:rsidP="007E4D52">
      <w:pPr>
        <w:pStyle w:val="Akapitzlist"/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354A178" w14:textId="77777777" w:rsidR="00C2494E" w:rsidRPr="00721E1F" w:rsidRDefault="00721E1F" w:rsidP="00721E1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C2494E" w:rsidRPr="00721E1F">
        <w:rPr>
          <w:rFonts w:ascii="Arial" w:hAnsi="Arial" w:cs="Arial"/>
          <w:sz w:val="24"/>
          <w:szCs w:val="24"/>
        </w:rPr>
        <w:t>Koszty notarialne i opłaty sądowe wynikające ze sporządzenia umowy przenos</w:t>
      </w:r>
      <w:r>
        <w:rPr>
          <w:rFonts w:ascii="Arial" w:hAnsi="Arial" w:cs="Arial"/>
          <w:sz w:val="24"/>
          <w:szCs w:val="24"/>
        </w:rPr>
        <w:t xml:space="preserve">zącej własność, ponosi nabywca </w:t>
      </w:r>
      <w:r w:rsidR="00C2494E" w:rsidRPr="00721E1F">
        <w:rPr>
          <w:rFonts w:ascii="Arial" w:hAnsi="Arial" w:cs="Arial"/>
          <w:sz w:val="24"/>
          <w:szCs w:val="24"/>
        </w:rPr>
        <w:t xml:space="preserve">nieruchomości. </w:t>
      </w:r>
    </w:p>
    <w:p w14:paraId="20C35116" w14:textId="77777777" w:rsidR="00803E6B" w:rsidRPr="007E4D52" w:rsidRDefault="00803E6B" w:rsidP="007E4D5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00A8054" w14:textId="77777777" w:rsidR="00D843CF" w:rsidRDefault="00721E1F" w:rsidP="00D843C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C2494E" w:rsidRPr="00721E1F">
        <w:rPr>
          <w:rFonts w:ascii="Arial" w:hAnsi="Arial" w:cs="Arial"/>
          <w:sz w:val="24"/>
          <w:szCs w:val="24"/>
        </w:rPr>
        <w:t>Zawarcie aktu notarialnego nastąpi w uzgodnionym z kandydatem na nabywcę nieru</w:t>
      </w:r>
      <w:r w:rsidR="00D843CF">
        <w:rPr>
          <w:rFonts w:ascii="Arial" w:hAnsi="Arial" w:cs="Arial"/>
          <w:sz w:val="24"/>
          <w:szCs w:val="24"/>
        </w:rPr>
        <w:t xml:space="preserve">chomości terminie, nie później </w:t>
      </w:r>
      <w:r w:rsidR="00C2494E" w:rsidRPr="00721E1F">
        <w:rPr>
          <w:rFonts w:ascii="Arial" w:hAnsi="Arial" w:cs="Arial"/>
          <w:sz w:val="24"/>
          <w:szCs w:val="24"/>
        </w:rPr>
        <w:t>jednak niż w terminie 60 dni kalendarzowych od daty rozstrzygnięcia przetargu.</w:t>
      </w:r>
      <w:r w:rsidR="00803E6B" w:rsidRPr="00721E1F">
        <w:rPr>
          <w:rFonts w:ascii="Arial" w:hAnsi="Arial" w:cs="Arial"/>
          <w:sz w:val="24"/>
          <w:szCs w:val="24"/>
        </w:rPr>
        <w:t xml:space="preserve"> </w:t>
      </w:r>
    </w:p>
    <w:p w14:paraId="2DE9C6FF" w14:textId="77777777" w:rsidR="00C2494E" w:rsidRPr="00D843CF" w:rsidRDefault="00C2494E" w:rsidP="00D843C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43CF">
        <w:rPr>
          <w:rFonts w:ascii="Arial" w:hAnsi="Arial" w:cs="Arial"/>
          <w:sz w:val="24"/>
          <w:szCs w:val="24"/>
        </w:rPr>
        <w:lastRenderedPageBreak/>
        <w:t xml:space="preserve">Organizator przetargu zawiadomi </w:t>
      </w:r>
      <w:r w:rsidR="006E6B0A" w:rsidRPr="00D843CF">
        <w:rPr>
          <w:rFonts w:ascii="Arial" w:hAnsi="Arial" w:cs="Arial"/>
          <w:sz w:val="24"/>
          <w:szCs w:val="24"/>
        </w:rPr>
        <w:t>kandydata na</w:t>
      </w:r>
      <w:r w:rsidRPr="00D843CF">
        <w:rPr>
          <w:rFonts w:ascii="Arial" w:hAnsi="Arial" w:cs="Arial"/>
          <w:sz w:val="24"/>
          <w:szCs w:val="24"/>
        </w:rPr>
        <w:t xml:space="preserve"> nabywcę nieruchomości o mie</w:t>
      </w:r>
      <w:r w:rsidR="00D843CF">
        <w:rPr>
          <w:rFonts w:ascii="Arial" w:hAnsi="Arial" w:cs="Arial"/>
          <w:sz w:val="24"/>
          <w:szCs w:val="24"/>
        </w:rPr>
        <w:t xml:space="preserve">jscu i terminie zawarcia umowy </w:t>
      </w:r>
      <w:r w:rsidRPr="00D843CF">
        <w:rPr>
          <w:rFonts w:ascii="Arial" w:hAnsi="Arial" w:cs="Arial"/>
          <w:sz w:val="24"/>
          <w:szCs w:val="24"/>
        </w:rPr>
        <w:t>notarialnej, najpóźniej w ciągu 21 dni od dnia rozstrzygnięcia przetargu. Wyznaczony t</w:t>
      </w:r>
      <w:r w:rsidR="00D843CF">
        <w:rPr>
          <w:rFonts w:ascii="Arial" w:hAnsi="Arial" w:cs="Arial"/>
          <w:sz w:val="24"/>
          <w:szCs w:val="24"/>
        </w:rPr>
        <w:t xml:space="preserve">ermin nie może być krótszy niż </w:t>
      </w:r>
      <w:r w:rsidRPr="00D843CF">
        <w:rPr>
          <w:rFonts w:ascii="Arial" w:hAnsi="Arial" w:cs="Arial"/>
          <w:sz w:val="24"/>
          <w:szCs w:val="24"/>
        </w:rPr>
        <w:t>7 dni od dnia doręczenia zawiadomienia.  </w:t>
      </w:r>
    </w:p>
    <w:p w14:paraId="7C83EC1E" w14:textId="77777777" w:rsidR="00C2494E" w:rsidRPr="007E4D52" w:rsidRDefault="00C2494E" w:rsidP="00D843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4D52">
        <w:rPr>
          <w:rFonts w:ascii="Arial" w:hAnsi="Arial" w:cs="Arial"/>
          <w:sz w:val="24"/>
          <w:szCs w:val="24"/>
        </w:rPr>
        <w:t xml:space="preserve">Jeżeli </w:t>
      </w:r>
      <w:r w:rsidR="006E6B0A" w:rsidRPr="007E4D52">
        <w:rPr>
          <w:rFonts w:ascii="Arial" w:hAnsi="Arial" w:cs="Arial"/>
          <w:sz w:val="24"/>
          <w:szCs w:val="24"/>
        </w:rPr>
        <w:t>kandydat n</w:t>
      </w:r>
      <w:r w:rsidRPr="007E4D52">
        <w:rPr>
          <w:rFonts w:ascii="Arial" w:hAnsi="Arial" w:cs="Arial"/>
          <w:sz w:val="24"/>
          <w:szCs w:val="24"/>
        </w:rPr>
        <w:t>a nabywc</w:t>
      </w:r>
      <w:r w:rsidR="006E6B0A" w:rsidRPr="007E4D52">
        <w:rPr>
          <w:rFonts w:ascii="Arial" w:hAnsi="Arial" w:cs="Arial"/>
          <w:sz w:val="24"/>
          <w:szCs w:val="24"/>
        </w:rPr>
        <w:t>ę</w:t>
      </w:r>
      <w:r w:rsidRPr="007E4D52">
        <w:rPr>
          <w:rFonts w:ascii="Arial" w:hAnsi="Arial" w:cs="Arial"/>
          <w:sz w:val="24"/>
          <w:szCs w:val="24"/>
        </w:rPr>
        <w:t xml:space="preserve"> nieruchomości nie przystąpi bez usprawiedliwienia do zawarcia umowy w miejscu </w:t>
      </w:r>
      <w:r w:rsidR="00700A9B">
        <w:rPr>
          <w:rFonts w:ascii="Arial" w:hAnsi="Arial" w:cs="Arial"/>
          <w:sz w:val="24"/>
          <w:szCs w:val="24"/>
        </w:rPr>
        <w:t xml:space="preserve">i </w:t>
      </w:r>
      <w:r w:rsidRPr="007E4D52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6C062D50" w14:textId="77777777" w:rsidR="00C2494E" w:rsidRPr="007E4D52" w:rsidRDefault="00C2494E" w:rsidP="007E4D5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44053DFD" w14:textId="77777777" w:rsidR="00C2494E" w:rsidRPr="007E4D52" w:rsidRDefault="00C2494E" w:rsidP="007E4D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4D52">
        <w:rPr>
          <w:rFonts w:ascii="Arial" w:eastAsia="MS Mincho" w:hAnsi="Arial" w:cs="Arial"/>
          <w:sz w:val="24"/>
          <w:szCs w:val="24"/>
        </w:rPr>
        <w:t>Ogłoszenie niniejsze podane zostanie do publicznej wiadomości poprzez wyw</w:t>
      </w:r>
      <w:r w:rsidR="00D843CF">
        <w:rPr>
          <w:rFonts w:ascii="Arial" w:eastAsia="MS Mincho" w:hAnsi="Arial" w:cs="Arial"/>
          <w:sz w:val="24"/>
          <w:szCs w:val="24"/>
        </w:rPr>
        <w:t xml:space="preserve">ieszenie na tablicach ogłoszeń </w:t>
      </w:r>
      <w:r w:rsidRPr="007E4D52">
        <w:rPr>
          <w:rFonts w:ascii="Arial" w:eastAsia="MS Mincho" w:hAnsi="Arial" w:cs="Arial"/>
          <w:sz w:val="24"/>
          <w:szCs w:val="24"/>
        </w:rPr>
        <w:t xml:space="preserve">w siedzibie Urzędu Miasta Piotrkowa Trybunalskiego </w:t>
      </w:r>
      <w:r w:rsidR="007A1B5C" w:rsidRPr="007E4D52">
        <w:rPr>
          <w:rFonts w:ascii="Arial" w:eastAsia="MS Mincho" w:hAnsi="Arial" w:cs="Arial"/>
          <w:sz w:val="24"/>
          <w:szCs w:val="24"/>
        </w:rPr>
        <w:t xml:space="preserve">przy </w:t>
      </w:r>
      <w:r w:rsidRPr="007E4D52">
        <w:rPr>
          <w:rFonts w:ascii="Arial" w:eastAsia="MS Mincho" w:hAnsi="Arial" w:cs="Arial"/>
          <w:sz w:val="24"/>
          <w:szCs w:val="24"/>
        </w:rPr>
        <w:t>Pasaż</w:t>
      </w:r>
      <w:r w:rsidR="007A1B5C" w:rsidRPr="007E4D52">
        <w:rPr>
          <w:rFonts w:ascii="Arial" w:eastAsia="MS Mincho" w:hAnsi="Arial" w:cs="Arial"/>
          <w:sz w:val="24"/>
          <w:szCs w:val="24"/>
        </w:rPr>
        <w:t xml:space="preserve">u </w:t>
      </w:r>
      <w:r w:rsidRPr="007E4D52">
        <w:rPr>
          <w:rFonts w:ascii="Arial" w:eastAsia="MS Mincho" w:hAnsi="Arial" w:cs="Arial"/>
          <w:sz w:val="24"/>
          <w:szCs w:val="24"/>
        </w:rPr>
        <w:t xml:space="preserve">Karola Rudowskiego 10 i ul. Szkolnej 28, zamieszczenie na stronie internetowej Urzędu Miasta </w:t>
      </w:r>
      <w:hyperlink r:id="rId5" w:history="1">
        <w:r w:rsidRPr="007E4D52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7E4D52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7E4D52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7E4D52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="007A1B5C" w:rsidRPr="007E4D52">
        <w:rPr>
          <w:rFonts w:ascii="Arial" w:hAnsi="Arial" w:cs="Arial"/>
          <w:sz w:val="24"/>
          <w:szCs w:val="24"/>
        </w:rPr>
        <w:t xml:space="preserve"> </w:t>
      </w:r>
      <w:r w:rsidRPr="007E4D52">
        <w:rPr>
          <w:rFonts w:ascii="Arial" w:hAnsi="Arial" w:cs="Arial"/>
          <w:sz w:val="24"/>
          <w:szCs w:val="24"/>
        </w:rPr>
        <w:t xml:space="preserve">w zakładce: gospodarka nieruchomościami → ogłoszenia </w:t>
      </w:r>
      <w:r w:rsidR="007A1B5C" w:rsidRPr="007E4D52">
        <w:rPr>
          <w:rFonts w:ascii="Arial" w:hAnsi="Arial" w:cs="Arial"/>
          <w:sz w:val="24"/>
          <w:szCs w:val="24"/>
        </w:rPr>
        <w:t>sprzedaż i dzierżawa →</w:t>
      </w:r>
      <w:r w:rsidRPr="007E4D52">
        <w:rPr>
          <w:rFonts w:ascii="Arial" w:hAnsi="Arial" w:cs="Arial"/>
          <w:sz w:val="24"/>
          <w:szCs w:val="24"/>
        </w:rPr>
        <w:t xml:space="preserve"> </w:t>
      </w:r>
      <w:r w:rsidR="00DA30B0" w:rsidRPr="007E4D52">
        <w:rPr>
          <w:rFonts w:ascii="Arial" w:hAnsi="Arial" w:cs="Arial"/>
          <w:sz w:val="24"/>
          <w:szCs w:val="24"/>
        </w:rPr>
        <w:t>I</w:t>
      </w:r>
      <w:r w:rsidR="00553849" w:rsidRPr="007E4D52">
        <w:rPr>
          <w:rFonts w:ascii="Arial" w:hAnsi="Arial" w:cs="Arial"/>
          <w:sz w:val="24"/>
          <w:szCs w:val="24"/>
        </w:rPr>
        <w:t>I</w:t>
      </w:r>
      <w:r w:rsidRPr="007E4D52">
        <w:rPr>
          <w:rFonts w:ascii="Arial" w:hAnsi="Arial" w:cs="Arial"/>
          <w:sz w:val="24"/>
          <w:szCs w:val="24"/>
        </w:rPr>
        <w:t xml:space="preserve"> półrocze 202</w:t>
      </w:r>
      <w:r w:rsidR="007A1B5C" w:rsidRPr="007E4D52">
        <w:rPr>
          <w:rFonts w:ascii="Arial" w:hAnsi="Arial" w:cs="Arial"/>
          <w:sz w:val="24"/>
          <w:szCs w:val="24"/>
        </w:rPr>
        <w:t>2</w:t>
      </w:r>
      <w:r w:rsidRPr="007E4D52">
        <w:rPr>
          <w:rFonts w:ascii="Arial" w:hAnsi="Arial" w:cs="Arial"/>
          <w:sz w:val="24"/>
          <w:szCs w:val="24"/>
        </w:rPr>
        <w:t xml:space="preserve"> r.</w:t>
      </w:r>
    </w:p>
    <w:p w14:paraId="1827EA5B" w14:textId="77777777" w:rsidR="007B01A7" w:rsidRPr="007E4D52" w:rsidRDefault="00C2494E" w:rsidP="007E4D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4D52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7E4D52">
        <w:rPr>
          <w:rFonts w:ascii="Arial" w:hAnsi="Arial" w:cs="Arial"/>
          <w:sz w:val="24"/>
          <w:szCs w:val="24"/>
        </w:rPr>
        <w:t xml:space="preserve">podany zostanie do publicznej wiadomości w prasie codziennej o </w:t>
      </w:r>
      <w:r w:rsidR="00DF1034" w:rsidRPr="007E4D52">
        <w:rPr>
          <w:rFonts w:ascii="Arial" w:hAnsi="Arial" w:cs="Arial"/>
          <w:sz w:val="24"/>
          <w:szCs w:val="24"/>
        </w:rPr>
        <w:t>zasięgu lokalnym</w:t>
      </w:r>
      <w:r w:rsidR="00553849" w:rsidRPr="007E4D52">
        <w:rPr>
          <w:rFonts w:ascii="Arial" w:hAnsi="Arial" w:cs="Arial"/>
          <w:sz w:val="24"/>
          <w:szCs w:val="24"/>
        </w:rPr>
        <w:t>,</w:t>
      </w:r>
      <w:r w:rsidR="00E30166" w:rsidRPr="007E4D52">
        <w:rPr>
          <w:rFonts w:ascii="Arial" w:hAnsi="Arial" w:cs="Arial"/>
          <w:sz w:val="24"/>
          <w:szCs w:val="24"/>
        </w:rPr>
        <w:t xml:space="preserve"> obejmującej powiat, na terenie którego położona jest nieruchomość. </w:t>
      </w:r>
    </w:p>
    <w:p w14:paraId="4E56578F" w14:textId="77777777" w:rsidR="00C2494E" w:rsidRPr="007E4D52" w:rsidRDefault="00C2494E" w:rsidP="007E4D52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7E4D52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7E4D52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7E4D52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7E4D52">
        <w:rPr>
          <w:rFonts w:ascii="Arial" w:eastAsia="MS Mincho" w:hAnsi="Arial" w:cs="Arial"/>
          <w:sz w:val="24"/>
          <w:szCs w:val="24"/>
        </w:rPr>
        <w:t>w Biuletynie Informacji Publicznej zakładka: Prawo lokalne →</w:t>
      </w:r>
      <w:r w:rsidR="00090382" w:rsidRPr="007E4D52">
        <w:rPr>
          <w:rFonts w:ascii="Arial" w:eastAsia="MS Mincho" w:hAnsi="Arial" w:cs="Arial"/>
          <w:sz w:val="24"/>
          <w:szCs w:val="24"/>
        </w:rPr>
        <w:t xml:space="preserve"> </w:t>
      </w:r>
      <w:r w:rsidRPr="007E4D52">
        <w:rPr>
          <w:rFonts w:ascii="Arial" w:eastAsia="MS Mincho" w:hAnsi="Arial" w:cs="Arial"/>
          <w:sz w:val="24"/>
          <w:szCs w:val="24"/>
        </w:rPr>
        <w:t>Zarządzenia Prezydenta Miasta →</w:t>
      </w:r>
      <w:r w:rsidR="00090382" w:rsidRPr="007E4D52">
        <w:rPr>
          <w:rFonts w:ascii="Arial" w:eastAsia="MS Mincho" w:hAnsi="Arial" w:cs="Arial"/>
          <w:sz w:val="24"/>
          <w:szCs w:val="24"/>
        </w:rPr>
        <w:t xml:space="preserve"> </w:t>
      </w:r>
      <w:r w:rsidRPr="007E4D52">
        <w:rPr>
          <w:rFonts w:ascii="Arial" w:eastAsia="MS Mincho" w:hAnsi="Arial" w:cs="Arial"/>
          <w:sz w:val="24"/>
          <w:szCs w:val="24"/>
        </w:rPr>
        <w:t>202</w:t>
      </w:r>
      <w:r w:rsidR="00090382" w:rsidRPr="007E4D52">
        <w:rPr>
          <w:rFonts w:ascii="Arial" w:eastAsia="MS Mincho" w:hAnsi="Arial" w:cs="Arial"/>
          <w:sz w:val="24"/>
          <w:szCs w:val="24"/>
        </w:rPr>
        <w:t>2</w:t>
      </w:r>
      <w:r w:rsidRPr="007E4D52">
        <w:rPr>
          <w:rFonts w:ascii="Arial" w:eastAsia="MS Mincho" w:hAnsi="Arial" w:cs="Arial"/>
          <w:sz w:val="24"/>
          <w:szCs w:val="24"/>
        </w:rPr>
        <w:t xml:space="preserve"> rok</w:t>
      </w:r>
      <w:r w:rsidR="00D25F3E" w:rsidRPr="007E4D52">
        <w:rPr>
          <w:rFonts w:ascii="Arial" w:eastAsia="MS Mincho" w:hAnsi="Arial" w:cs="Arial"/>
          <w:sz w:val="24"/>
          <w:szCs w:val="24"/>
        </w:rPr>
        <w:t xml:space="preserve"> </w:t>
      </w:r>
      <w:r w:rsidRPr="007E4D52">
        <w:rPr>
          <w:rFonts w:ascii="Arial" w:eastAsia="MS Mincho" w:hAnsi="Arial" w:cs="Arial"/>
          <w:sz w:val="24"/>
          <w:szCs w:val="24"/>
        </w:rPr>
        <w:t>→I</w:t>
      </w:r>
      <w:r w:rsidR="007E5AA3" w:rsidRPr="007E4D52">
        <w:rPr>
          <w:rFonts w:ascii="Arial" w:eastAsia="MS Mincho" w:hAnsi="Arial" w:cs="Arial"/>
          <w:sz w:val="24"/>
          <w:szCs w:val="24"/>
        </w:rPr>
        <w:t>V</w:t>
      </w:r>
      <w:r w:rsidRPr="007E4D52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6169F31F" w14:textId="77777777" w:rsidR="009C32A0" w:rsidRDefault="00C2494E" w:rsidP="007E4D52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7E4D52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="007B01A7" w:rsidRPr="007E4D52">
        <w:rPr>
          <w:rFonts w:ascii="Arial" w:hAnsi="Arial" w:cs="Arial"/>
          <w:sz w:val="24"/>
          <w:szCs w:val="24"/>
        </w:rPr>
        <w:t>7:30-</w:t>
      </w:r>
      <w:r w:rsidR="007B01A7" w:rsidRPr="00D843CF">
        <w:rPr>
          <w:rFonts w:ascii="Arial" w:hAnsi="Arial" w:cs="Arial"/>
          <w:sz w:val="24"/>
          <w:szCs w:val="24"/>
        </w:rPr>
        <w:t>15:30</w:t>
      </w:r>
      <w:r w:rsidR="00D843CF">
        <w:rPr>
          <w:rFonts w:ascii="Arial" w:hAnsi="Arial" w:cs="Arial"/>
          <w:sz w:val="24"/>
          <w:szCs w:val="24"/>
        </w:rPr>
        <w:t>.</w:t>
      </w:r>
    </w:p>
    <w:p w14:paraId="38A0D4DD" w14:textId="77777777" w:rsidR="00855CD7" w:rsidRDefault="00855CD7" w:rsidP="007E4D52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</w:p>
    <w:p w14:paraId="0D12EBA5" w14:textId="77777777" w:rsidR="00855CD7" w:rsidRDefault="00855CD7" w:rsidP="00855CD7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Arial Narrow" w:hAnsi="Arial Narrow" w:cs="Arial"/>
          <w:b/>
          <w:sz w:val="20"/>
          <w:szCs w:val="20"/>
        </w:rPr>
      </w:pPr>
    </w:p>
    <w:p w14:paraId="29E6C5C0" w14:textId="77777777" w:rsidR="00855CD7" w:rsidRDefault="00855CD7" w:rsidP="00855CD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153D220E" w14:textId="77777777" w:rsidR="00855CD7" w:rsidRDefault="00855CD7" w:rsidP="00855CD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Krzysztof Chojniak</w:t>
      </w:r>
    </w:p>
    <w:p w14:paraId="65503B9D" w14:textId="77777777" w:rsidR="00855CD7" w:rsidRPr="00F67446" w:rsidRDefault="00855CD7" w:rsidP="00855CD7">
      <w:pPr>
        <w:spacing w:line="360" w:lineRule="auto"/>
        <w:rPr>
          <w:rFonts w:ascii="Arial" w:hAnsi="Arial" w:cs="Arial"/>
          <w:sz w:val="24"/>
          <w:szCs w:val="24"/>
        </w:rPr>
      </w:pPr>
      <w:r w:rsidRPr="00F67446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p w14:paraId="520BEFA5" w14:textId="77777777" w:rsidR="00855CD7" w:rsidRPr="007B01A7" w:rsidRDefault="00855CD7" w:rsidP="00855CD7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Arial Narrow" w:hAnsi="Arial Narrow" w:cs="Arial"/>
          <w:b/>
          <w:sz w:val="20"/>
          <w:szCs w:val="20"/>
        </w:rPr>
      </w:pPr>
    </w:p>
    <w:p w14:paraId="2EF55F37" w14:textId="77777777" w:rsidR="00855CD7" w:rsidRPr="00D843CF" w:rsidRDefault="00855CD7" w:rsidP="007E4D52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</w:p>
    <w:sectPr w:rsidR="00855CD7" w:rsidRPr="00D843CF" w:rsidSect="007B01A7">
      <w:pgSz w:w="11906" w:h="16838"/>
      <w:pgMar w:top="1134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64"/>
    <w:multiLevelType w:val="hybridMultilevel"/>
    <w:tmpl w:val="D7C8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61E"/>
    <w:multiLevelType w:val="hybridMultilevel"/>
    <w:tmpl w:val="F992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E2"/>
    <w:multiLevelType w:val="hybridMultilevel"/>
    <w:tmpl w:val="EC7C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DE53FA2"/>
    <w:multiLevelType w:val="hybridMultilevel"/>
    <w:tmpl w:val="EBA24030"/>
    <w:lvl w:ilvl="0" w:tplc="F7C01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4C57"/>
    <w:multiLevelType w:val="hybridMultilevel"/>
    <w:tmpl w:val="B186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2534"/>
    <w:multiLevelType w:val="hybridMultilevel"/>
    <w:tmpl w:val="C700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85FC5"/>
    <w:multiLevelType w:val="hybridMultilevel"/>
    <w:tmpl w:val="971A5C70"/>
    <w:lvl w:ilvl="0" w:tplc="FF52A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1602F"/>
    <w:multiLevelType w:val="hybridMultilevel"/>
    <w:tmpl w:val="8F0648CC"/>
    <w:lvl w:ilvl="0" w:tplc="35961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289728">
    <w:abstractNumId w:val="4"/>
  </w:num>
  <w:num w:numId="2" w16cid:durableId="1887061582">
    <w:abstractNumId w:val="5"/>
  </w:num>
  <w:num w:numId="3" w16cid:durableId="1128619845">
    <w:abstractNumId w:val="6"/>
  </w:num>
  <w:num w:numId="4" w16cid:durableId="1075863524">
    <w:abstractNumId w:val="9"/>
  </w:num>
  <w:num w:numId="5" w16cid:durableId="378937858">
    <w:abstractNumId w:val="13"/>
  </w:num>
  <w:num w:numId="6" w16cid:durableId="1943148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984639">
    <w:abstractNumId w:val="3"/>
  </w:num>
  <w:num w:numId="8" w16cid:durableId="345787399">
    <w:abstractNumId w:val="2"/>
  </w:num>
  <w:num w:numId="9" w16cid:durableId="1626308584">
    <w:abstractNumId w:val="1"/>
  </w:num>
  <w:num w:numId="10" w16cid:durableId="1575431233">
    <w:abstractNumId w:val="12"/>
  </w:num>
  <w:num w:numId="11" w16cid:durableId="340664965">
    <w:abstractNumId w:val="0"/>
  </w:num>
  <w:num w:numId="12" w16cid:durableId="1982727335">
    <w:abstractNumId w:val="11"/>
  </w:num>
  <w:num w:numId="13" w16cid:durableId="1032342878">
    <w:abstractNumId w:val="10"/>
  </w:num>
  <w:num w:numId="14" w16cid:durableId="1727411340">
    <w:abstractNumId w:val="7"/>
  </w:num>
  <w:num w:numId="15" w16cid:durableId="4412659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13BC9"/>
    <w:rsid w:val="000302FA"/>
    <w:rsid w:val="00063B2D"/>
    <w:rsid w:val="000726D5"/>
    <w:rsid w:val="00090382"/>
    <w:rsid w:val="000D0229"/>
    <w:rsid w:val="000D1B5B"/>
    <w:rsid w:val="000D406C"/>
    <w:rsid w:val="000D578F"/>
    <w:rsid w:val="00122FEB"/>
    <w:rsid w:val="00144644"/>
    <w:rsid w:val="00162353"/>
    <w:rsid w:val="00185782"/>
    <w:rsid w:val="00194BFD"/>
    <w:rsid w:val="00196320"/>
    <w:rsid w:val="00203A25"/>
    <w:rsid w:val="002270FD"/>
    <w:rsid w:val="00290255"/>
    <w:rsid w:val="002B2618"/>
    <w:rsid w:val="002B7871"/>
    <w:rsid w:val="002E6AD2"/>
    <w:rsid w:val="002E79AE"/>
    <w:rsid w:val="003029E5"/>
    <w:rsid w:val="00303142"/>
    <w:rsid w:val="003161A9"/>
    <w:rsid w:val="00325723"/>
    <w:rsid w:val="00333781"/>
    <w:rsid w:val="0038310A"/>
    <w:rsid w:val="00391604"/>
    <w:rsid w:val="00393047"/>
    <w:rsid w:val="003A4564"/>
    <w:rsid w:val="003C1886"/>
    <w:rsid w:val="003C2AA1"/>
    <w:rsid w:val="003E32AB"/>
    <w:rsid w:val="003F6B90"/>
    <w:rsid w:val="004066B1"/>
    <w:rsid w:val="00410D11"/>
    <w:rsid w:val="00454A1B"/>
    <w:rsid w:val="00460456"/>
    <w:rsid w:val="00465930"/>
    <w:rsid w:val="00477B69"/>
    <w:rsid w:val="00477E82"/>
    <w:rsid w:val="004854ED"/>
    <w:rsid w:val="004B33F6"/>
    <w:rsid w:val="004C58E1"/>
    <w:rsid w:val="00501466"/>
    <w:rsid w:val="0051058A"/>
    <w:rsid w:val="0051327C"/>
    <w:rsid w:val="00515C5D"/>
    <w:rsid w:val="005429CE"/>
    <w:rsid w:val="00553849"/>
    <w:rsid w:val="00591B29"/>
    <w:rsid w:val="006234F5"/>
    <w:rsid w:val="0066150A"/>
    <w:rsid w:val="00674259"/>
    <w:rsid w:val="0067514C"/>
    <w:rsid w:val="006A6D8A"/>
    <w:rsid w:val="006B7C86"/>
    <w:rsid w:val="006C6CC7"/>
    <w:rsid w:val="006D1B55"/>
    <w:rsid w:val="006E6B0A"/>
    <w:rsid w:val="00700A9B"/>
    <w:rsid w:val="00717825"/>
    <w:rsid w:val="00721E1F"/>
    <w:rsid w:val="00756807"/>
    <w:rsid w:val="007872D1"/>
    <w:rsid w:val="00795A96"/>
    <w:rsid w:val="007A1B5C"/>
    <w:rsid w:val="007B01A7"/>
    <w:rsid w:val="007C73FA"/>
    <w:rsid w:val="007E2987"/>
    <w:rsid w:val="007E4D52"/>
    <w:rsid w:val="007E5AA3"/>
    <w:rsid w:val="00802262"/>
    <w:rsid w:val="00803E6B"/>
    <w:rsid w:val="00803EEE"/>
    <w:rsid w:val="00805049"/>
    <w:rsid w:val="0080712B"/>
    <w:rsid w:val="0080757C"/>
    <w:rsid w:val="008362AB"/>
    <w:rsid w:val="00842A36"/>
    <w:rsid w:val="00855CD7"/>
    <w:rsid w:val="00891CAF"/>
    <w:rsid w:val="008B7591"/>
    <w:rsid w:val="008C24EA"/>
    <w:rsid w:val="008C6CA6"/>
    <w:rsid w:val="008D4EBE"/>
    <w:rsid w:val="008E15D1"/>
    <w:rsid w:val="00921E23"/>
    <w:rsid w:val="009220D0"/>
    <w:rsid w:val="009277F6"/>
    <w:rsid w:val="0096650D"/>
    <w:rsid w:val="00974DB8"/>
    <w:rsid w:val="00976368"/>
    <w:rsid w:val="009B796A"/>
    <w:rsid w:val="009C32A0"/>
    <w:rsid w:val="00A334E2"/>
    <w:rsid w:val="00A645E3"/>
    <w:rsid w:val="00A70FB1"/>
    <w:rsid w:val="00A755AA"/>
    <w:rsid w:val="00A95C1A"/>
    <w:rsid w:val="00AD2805"/>
    <w:rsid w:val="00AF4682"/>
    <w:rsid w:val="00B2657E"/>
    <w:rsid w:val="00B45619"/>
    <w:rsid w:val="00B7108E"/>
    <w:rsid w:val="00BC0BD9"/>
    <w:rsid w:val="00C1150B"/>
    <w:rsid w:val="00C176B7"/>
    <w:rsid w:val="00C2494E"/>
    <w:rsid w:val="00C50E69"/>
    <w:rsid w:val="00C66B42"/>
    <w:rsid w:val="00C77EAB"/>
    <w:rsid w:val="00C87148"/>
    <w:rsid w:val="00CA4179"/>
    <w:rsid w:val="00CB548D"/>
    <w:rsid w:val="00CD2281"/>
    <w:rsid w:val="00CD52CC"/>
    <w:rsid w:val="00D066A6"/>
    <w:rsid w:val="00D1068F"/>
    <w:rsid w:val="00D17611"/>
    <w:rsid w:val="00D25F3E"/>
    <w:rsid w:val="00D53BF2"/>
    <w:rsid w:val="00D843CF"/>
    <w:rsid w:val="00DA1770"/>
    <w:rsid w:val="00DA30B0"/>
    <w:rsid w:val="00DA3BD2"/>
    <w:rsid w:val="00DB70AE"/>
    <w:rsid w:val="00DD3412"/>
    <w:rsid w:val="00DE304F"/>
    <w:rsid w:val="00DE73FC"/>
    <w:rsid w:val="00DF1034"/>
    <w:rsid w:val="00DF30C6"/>
    <w:rsid w:val="00E30166"/>
    <w:rsid w:val="00E41226"/>
    <w:rsid w:val="00E7171B"/>
    <w:rsid w:val="00E957B2"/>
    <w:rsid w:val="00F228BF"/>
    <w:rsid w:val="00F25219"/>
    <w:rsid w:val="00F84D03"/>
    <w:rsid w:val="00F85E01"/>
    <w:rsid w:val="00F86667"/>
    <w:rsid w:val="00F916B1"/>
    <w:rsid w:val="00FB2E30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20F2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494E"/>
    <w:rPr>
      <w:b/>
      <w:bCs/>
    </w:rPr>
  </w:style>
  <w:style w:type="paragraph" w:styleId="Bezodstpw">
    <w:name w:val="No Spacing"/>
    <w:uiPriority w:val="1"/>
    <w:qFormat/>
    <w:rsid w:val="004066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4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2022-10-04T08:40:00Z</cp:lastPrinted>
  <dcterms:created xsi:type="dcterms:W3CDTF">2022-10-12T11:06:00Z</dcterms:created>
  <dcterms:modified xsi:type="dcterms:W3CDTF">2022-10-12T11:06:00Z</dcterms:modified>
</cp:coreProperties>
</file>