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04C6" w14:textId="744A20CD" w:rsidR="00977D7D" w:rsidRPr="00F118D9" w:rsidRDefault="00A5197B" w:rsidP="00F118D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118D9">
        <w:rPr>
          <w:rFonts w:ascii="Arial" w:hAnsi="Arial" w:cs="Arial"/>
          <w:b/>
          <w:color w:val="000000" w:themeColor="text1"/>
        </w:rPr>
        <w:t xml:space="preserve">UCHWAŁA  Nr </w:t>
      </w:r>
      <w:r w:rsidR="002C55FF" w:rsidRPr="00F118D9">
        <w:rPr>
          <w:rFonts w:ascii="Arial" w:hAnsi="Arial" w:cs="Arial"/>
          <w:b/>
          <w:color w:val="000000" w:themeColor="text1"/>
        </w:rPr>
        <w:t>LIII/675/22</w:t>
      </w:r>
    </w:p>
    <w:p w14:paraId="51E10070" w14:textId="36B26143" w:rsidR="00977D7D" w:rsidRPr="00F118D9" w:rsidRDefault="00F118D9" w:rsidP="00F118D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118D9">
        <w:rPr>
          <w:rFonts w:ascii="Arial" w:hAnsi="Arial" w:cs="Arial"/>
          <w:b/>
          <w:color w:val="000000" w:themeColor="text1"/>
        </w:rPr>
        <w:t>RADY MIASTA PIOTRKOWA TRYBUNALSKIEGO</w:t>
      </w:r>
    </w:p>
    <w:p w14:paraId="3FDAA0BB" w14:textId="5AD95407" w:rsidR="00977D7D" w:rsidRDefault="00A5197B" w:rsidP="00F118D9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4E7636">
        <w:rPr>
          <w:rFonts w:ascii="Arial" w:hAnsi="Arial" w:cs="Arial"/>
          <w:bCs/>
          <w:color w:val="000000" w:themeColor="text1"/>
        </w:rPr>
        <w:t>z dnia</w:t>
      </w:r>
      <w:r w:rsidR="00333555" w:rsidRPr="004E7636">
        <w:rPr>
          <w:rFonts w:ascii="Arial" w:hAnsi="Arial" w:cs="Arial"/>
          <w:bCs/>
          <w:color w:val="000000" w:themeColor="text1"/>
        </w:rPr>
        <w:t xml:space="preserve"> </w:t>
      </w:r>
      <w:r w:rsidR="002C55FF" w:rsidRPr="004E7636">
        <w:rPr>
          <w:rFonts w:ascii="Arial" w:hAnsi="Arial" w:cs="Arial"/>
          <w:bCs/>
          <w:color w:val="000000" w:themeColor="text1"/>
        </w:rPr>
        <w:t>29 czerwca</w:t>
      </w:r>
      <w:r w:rsidRPr="004E7636">
        <w:rPr>
          <w:rFonts w:ascii="Arial" w:hAnsi="Arial" w:cs="Arial"/>
          <w:bCs/>
          <w:color w:val="000000" w:themeColor="text1"/>
        </w:rPr>
        <w:t xml:space="preserve"> 202</w:t>
      </w:r>
      <w:r w:rsidR="00812B12" w:rsidRPr="004E7636">
        <w:rPr>
          <w:rFonts w:ascii="Arial" w:hAnsi="Arial" w:cs="Arial"/>
          <w:bCs/>
          <w:color w:val="000000" w:themeColor="text1"/>
        </w:rPr>
        <w:t>2</w:t>
      </w:r>
      <w:r w:rsidRPr="004E7636">
        <w:rPr>
          <w:rFonts w:ascii="Arial" w:hAnsi="Arial" w:cs="Arial"/>
          <w:bCs/>
          <w:color w:val="000000" w:themeColor="text1"/>
        </w:rPr>
        <w:t xml:space="preserve"> r</w:t>
      </w:r>
      <w:r w:rsidR="00333555" w:rsidRPr="004E7636">
        <w:rPr>
          <w:rFonts w:ascii="Arial" w:hAnsi="Arial" w:cs="Arial"/>
          <w:bCs/>
          <w:color w:val="000000" w:themeColor="text1"/>
        </w:rPr>
        <w:t>.</w:t>
      </w:r>
    </w:p>
    <w:p w14:paraId="5E797E9C" w14:textId="77777777" w:rsidR="00F118D9" w:rsidRPr="004E7636" w:rsidRDefault="00F118D9" w:rsidP="00F118D9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14:paraId="4154E9D2" w14:textId="77777777" w:rsidR="00977D7D" w:rsidRPr="00F118D9" w:rsidRDefault="00A5197B" w:rsidP="00F118D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118D9">
        <w:rPr>
          <w:rFonts w:ascii="Arial" w:hAnsi="Arial" w:cs="Arial"/>
          <w:b/>
          <w:color w:val="000000" w:themeColor="text1"/>
        </w:rPr>
        <w:t>w sprawie skargi na</w:t>
      </w:r>
      <w:r w:rsidR="007E1394" w:rsidRPr="00F118D9">
        <w:rPr>
          <w:rFonts w:ascii="Arial" w:hAnsi="Arial" w:cs="Arial"/>
          <w:b/>
          <w:color w:val="000000" w:themeColor="text1"/>
        </w:rPr>
        <w:t xml:space="preserve"> działanie </w:t>
      </w:r>
      <w:r w:rsidRPr="00F118D9">
        <w:rPr>
          <w:rFonts w:ascii="Arial" w:hAnsi="Arial" w:cs="Arial"/>
          <w:b/>
          <w:color w:val="000000" w:themeColor="text1"/>
        </w:rPr>
        <w:t>Prezydenta Miasta Piotrkowa Trybunalskiego</w:t>
      </w:r>
    </w:p>
    <w:p w14:paraId="719AE67E" w14:textId="77777777" w:rsidR="00977D7D" w:rsidRPr="00F118D9" w:rsidRDefault="00977D7D" w:rsidP="004E7636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E895B5E" w14:textId="77777777" w:rsidR="00977D7D" w:rsidRPr="004E7636" w:rsidRDefault="00A5197B" w:rsidP="004E7636">
      <w:pPr>
        <w:spacing w:line="360" w:lineRule="auto"/>
        <w:rPr>
          <w:rFonts w:ascii="Arial" w:hAnsi="Arial" w:cs="Arial"/>
          <w:color w:val="000000" w:themeColor="text1"/>
        </w:rPr>
      </w:pPr>
      <w:r w:rsidRPr="004E7636">
        <w:rPr>
          <w:rFonts w:ascii="Arial" w:hAnsi="Arial" w:cs="Arial"/>
          <w:color w:val="000000" w:themeColor="text1"/>
        </w:rPr>
        <w:t>Na podstawie art. 18 ust. 2 pkt 15 ustawy z dnia 8 marca 199</w:t>
      </w:r>
      <w:r w:rsidR="006315C2" w:rsidRPr="004E7636">
        <w:rPr>
          <w:rFonts w:ascii="Arial" w:hAnsi="Arial" w:cs="Arial"/>
          <w:color w:val="000000" w:themeColor="text1"/>
        </w:rPr>
        <w:t xml:space="preserve">0 roku </w:t>
      </w:r>
      <w:r w:rsidR="006315C2" w:rsidRPr="004E7636">
        <w:rPr>
          <w:rFonts w:ascii="Arial" w:hAnsi="Arial" w:cs="Arial"/>
          <w:color w:val="000000" w:themeColor="text1"/>
        </w:rPr>
        <w:br/>
        <w:t>o samorządzie gminnym (</w:t>
      </w:r>
      <w:r w:rsidR="008A37C4" w:rsidRPr="004E7636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>Dz. U. z 2022 r. poz. 559, poz. 583,  poz. 1005 i poz. 1079</w:t>
      </w:r>
      <w:r w:rsidR="008A37C4" w:rsidRPr="004E7636">
        <w:rPr>
          <w:rFonts w:ascii="Arial" w:eastAsiaTheme="minorHAnsi" w:hAnsi="Arial" w:cs="Arial"/>
          <w:lang w:eastAsia="en-US"/>
        </w:rPr>
        <w:t>)</w:t>
      </w:r>
      <w:r w:rsidRPr="004E7636">
        <w:rPr>
          <w:rFonts w:ascii="Arial" w:hAnsi="Arial" w:cs="Arial"/>
          <w:color w:val="000000" w:themeColor="text1"/>
        </w:rPr>
        <w:t xml:space="preserve">, oraz art. 229 pkt 3 i art. 239 § 1 ustawy z dnia 14 czerwca 1960 roku Kodeks postępowania administracyjnego </w:t>
      </w:r>
      <w:r w:rsidR="00E6685B" w:rsidRPr="004E7636">
        <w:rPr>
          <w:rFonts w:ascii="Arial" w:hAnsi="Arial" w:cs="Arial"/>
        </w:rPr>
        <w:t xml:space="preserve">(Dz. U. z 2021 r. poz. 735, poz. 1491, poz. 2052), </w:t>
      </w:r>
      <w:r w:rsidRPr="004E7636">
        <w:rPr>
          <w:rFonts w:ascii="Arial" w:hAnsi="Arial" w:cs="Arial"/>
          <w:color w:val="000000" w:themeColor="text1"/>
        </w:rPr>
        <w:t>uchwala się, co następuje:  </w:t>
      </w:r>
    </w:p>
    <w:p w14:paraId="56831F0E" w14:textId="77777777" w:rsidR="008A0BEC" w:rsidRPr="004E7636" w:rsidRDefault="00A5197B" w:rsidP="004E7636">
      <w:pPr>
        <w:spacing w:line="360" w:lineRule="auto"/>
        <w:rPr>
          <w:rFonts w:ascii="Arial" w:hAnsi="Arial" w:cs="Arial"/>
          <w:color w:val="000000" w:themeColor="text1"/>
        </w:rPr>
      </w:pPr>
      <w:r w:rsidRPr="004E7636">
        <w:rPr>
          <w:rFonts w:ascii="Arial" w:hAnsi="Arial" w:cs="Arial"/>
          <w:color w:val="000000" w:themeColor="text1"/>
        </w:rPr>
        <w:br/>
      </w:r>
      <w:r w:rsidRPr="004E7636">
        <w:rPr>
          <w:rFonts w:ascii="Arial" w:hAnsi="Arial" w:cs="Arial"/>
          <w:bCs/>
          <w:color w:val="000000" w:themeColor="text1"/>
        </w:rPr>
        <w:t xml:space="preserve">§ 1. Rada Miasta Piotrkowa Trybunalskiego po </w:t>
      </w:r>
      <w:r w:rsidRPr="004E7636">
        <w:rPr>
          <w:rFonts w:ascii="Arial" w:hAnsi="Arial" w:cs="Arial"/>
          <w:bCs/>
        </w:rPr>
        <w:t>za</w:t>
      </w:r>
      <w:r w:rsidR="009A79FA" w:rsidRPr="004E7636">
        <w:rPr>
          <w:rFonts w:ascii="Arial" w:hAnsi="Arial" w:cs="Arial"/>
          <w:bCs/>
        </w:rPr>
        <w:t>poznaniu się ze skargą z dnia 09</w:t>
      </w:r>
      <w:r w:rsidRPr="004E7636">
        <w:rPr>
          <w:rFonts w:ascii="Arial" w:hAnsi="Arial" w:cs="Arial"/>
          <w:bCs/>
        </w:rPr>
        <w:t>.0</w:t>
      </w:r>
      <w:r w:rsidR="009A79FA" w:rsidRPr="004E7636">
        <w:rPr>
          <w:rFonts w:ascii="Arial" w:hAnsi="Arial" w:cs="Arial"/>
          <w:bCs/>
        </w:rPr>
        <w:t>5</w:t>
      </w:r>
      <w:r w:rsidRPr="004E7636">
        <w:rPr>
          <w:rFonts w:ascii="Arial" w:hAnsi="Arial" w:cs="Arial"/>
          <w:bCs/>
        </w:rPr>
        <w:t>.202</w:t>
      </w:r>
      <w:r w:rsidR="009A79FA" w:rsidRPr="004E7636">
        <w:rPr>
          <w:rFonts w:ascii="Arial" w:hAnsi="Arial" w:cs="Arial"/>
          <w:bCs/>
        </w:rPr>
        <w:t>2</w:t>
      </w:r>
      <w:r w:rsidR="007E1394" w:rsidRPr="004E7636">
        <w:rPr>
          <w:rFonts w:ascii="Arial" w:hAnsi="Arial" w:cs="Arial"/>
          <w:bCs/>
        </w:rPr>
        <w:t xml:space="preserve"> r. </w:t>
      </w:r>
      <w:r w:rsidR="007E1394" w:rsidRPr="004E7636">
        <w:rPr>
          <w:rFonts w:ascii="Arial" w:hAnsi="Arial" w:cs="Arial"/>
          <w:bCs/>
          <w:color w:val="000000" w:themeColor="text1"/>
        </w:rPr>
        <w:t xml:space="preserve"> na działanie Prezydenta Miasta  Piotrkowa Trybunalskiego w sprawie nieprawidłowości związanych z obrotem nieruchomościami gruntowymi należącymi do rodziny skarżącej, </w:t>
      </w:r>
      <w:r w:rsidRPr="004E7636">
        <w:rPr>
          <w:rFonts w:ascii="Arial" w:hAnsi="Arial" w:cs="Arial"/>
          <w:bCs/>
          <w:color w:val="000000" w:themeColor="text1"/>
        </w:rPr>
        <w:t xml:space="preserve">podtrzymuje stanowisko wyrażone w </w:t>
      </w:r>
      <w:r w:rsidR="007E1394" w:rsidRPr="004E7636">
        <w:rPr>
          <w:rFonts w:ascii="Arial" w:hAnsi="Arial" w:cs="Arial"/>
        </w:rPr>
        <w:t>Uchwale Nr  L/6</w:t>
      </w:r>
      <w:r w:rsidRPr="004E7636">
        <w:rPr>
          <w:rFonts w:ascii="Arial" w:hAnsi="Arial" w:cs="Arial"/>
        </w:rPr>
        <w:t>4</w:t>
      </w:r>
      <w:r w:rsidR="007E1394" w:rsidRPr="004E7636">
        <w:rPr>
          <w:rFonts w:ascii="Arial" w:hAnsi="Arial" w:cs="Arial"/>
        </w:rPr>
        <w:t>1</w:t>
      </w:r>
      <w:r w:rsidRPr="004E7636">
        <w:rPr>
          <w:rFonts w:ascii="Arial" w:hAnsi="Arial" w:cs="Arial"/>
        </w:rPr>
        <w:t>/2</w:t>
      </w:r>
      <w:r w:rsidR="007E1394" w:rsidRPr="004E7636">
        <w:rPr>
          <w:rFonts w:ascii="Arial" w:hAnsi="Arial" w:cs="Arial"/>
        </w:rPr>
        <w:t>2</w:t>
      </w:r>
      <w:r w:rsidRPr="004E7636">
        <w:rPr>
          <w:rFonts w:ascii="Arial" w:hAnsi="Arial" w:cs="Arial"/>
        </w:rPr>
        <w:t xml:space="preserve"> z dnia 2</w:t>
      </w:r>
      <w:r w:rsidR="007E1394" w:rsidRPr="004E7636">
        <w:rPr>
          <w:rFonts w:ascii="Arial" w:hAnsi="Arial" w:cs="Arial"/>
        </w:rPr>
        <w:t>7 kwietnia</w:t>
      </w:r>
      <w:r w:rsidRPr="004E7636">
        <w:rPr>
          <w:rFonts w:ascii="Arial" w:hAnsi="Arial" w:cs="Arial"/>
        </w:rPr>
        <w:t xml:space="preserve"> 202</w:t>
      </w:r>
      <w:r w:rsidR="007E1394" w:rsidRPr="004E7636">
        <w:rPr>
          <w:rFonts w:ascii="Arial" w:hAnsi="Arial" w:cs="Arial"/>
        </w:rPr>
        <w:t>2</w:t>
      </w:r>
      <w:r w:rsidRPr="004E7636">
        <w:rPr>
          <w:rFonts w:ascii="Arial" w:hAnsi="Arial" w:cs="Arial"/>
        </w:rPr>
        <w:t xml:space="preserve"> r.</w:t>
      </w:r>
      <w:r w:rsidR="007E1394" w:rsidRPr="004E7636">
        <w:rPr>
          <w:rFonts w:ascii="Arial" w:hAnsi="Arial" w:cs="Arial"/>
        </w:rPr>
        <w:t xml:space="preserve"> </w:t>
      </w:r>
      <w:r w:rsidR="00C80FD6" w:rsidRPr="004E7636">
        <w:rPr>
          <w:rFonts w:ascii="Arial" w:hAnsi="Arial" w:cs="Arial"/>
        </w:rPr>
        <w:br/>
      </w:r>
      <w:r w:rsidR="007E1394" w:rsidRPr="004E7636">
        <w:rPr>
          <w:rFonts w:ascii="Arial" w:hAnsi="Arial" w:cs="Arial"/>
        </w:rPr>
        <w:t>w sprawie skargi na działanie</w:t>
      </w:r>
      <w:r w:rsidRPr="004E7636">
        <w:rPr>
          <w:rFonts w:ascii="Arial" w:hAnsi="Arial" w:cs="Arial"/>
        </w:rPr>
        <w:t xml:space="preserve"> Prezydenta Miasta Piotrkowa Trybunalskiego</w:t>
      </w:r>
      <w:r w:rsidRPr="004E7636">
        <w:rPr>
          <w:rFonts w:ascii="Arial" w:hAnsi="Arial" w:cs="Arial"/>
          <w:bCs/>
          <w:color w:val="000000" w:themeColor="text1"/>
        </w:rPr>
        <w:t xml:space="preserve"> zgodnie </w:t>
      </w:r>
      <w:r w:rsidR="00C80FD6" w:rsidRPr="004E7636">
        <w:rPr>
          <w:rFonts w:ascii="Arial" w:hAnsi="Arial" w:cs="Arial"/>
          <w:bCs/>
          <w:color w:val="000000" w:themeColor="text1"/>
        </w:rPr>
        <w:br/>
      </w:r>
      <w:r w:rsidRPr="004E7636">
        <w:rPr>
          <w:rFonts w:ascii="Arial" w:hAnsi="Arial" w:cs="Arial"/>
          <w:bCs/>
          <w:color w:val="000000" w:themeColor="text1"/>
        </w:rPr>
        <w:t xml:space="preserve">z uzasadnieniem zawartym w załączniku do niniejszej uchwały. </w:t>
      </w:r>
      <w:r w:rsidRPr="004E7636">
        <w:rPr>
          <w:rFonts w:ascii="Arial" w:hAnsi="Arial" w:cs="Arial"/>
          <w:color w:val="000000" w:themeColor="text1"/>
        </w:rPr>
        <w:br/>
      </w:r>
    </w:p>
    <w:p w14:paraId="7F4B4A3A" w14:textId="77777777" w:rsidR="00977D7D" w:rsidRPr="004E7636" w:rsidRDefault="00A5197B" w:rsidP="004E7636">
      <w:pPr>
        <w:spacing w:line="360" w:lineRule="auto"/>
        <w:rPr>
          <w:rFonts w:ascii="Arial" w:hAnsi="Arial" w:cs="Arial"/>
        </w:rPr>
      </w:pPr>
      <w:r w:rsidRPr="004E7636">
        <w:rPr>
          <w:rFonts w:ascii="Arial" w:hAnsi="Arial" w:cs="Arial"/>
          <w:color w:val="000000" w:themeColor="text1"/>
        </w:rPr>
        <w:t>§ 2. Uchwała wchodzi w życie z dniem podjęcia.</w:t>
      </w:r>
    </w:p>
    <w:p w14:paraId="066B93BA" w14:textId="75FB205A" w:rsidR="00977D7D" w:rsidRDefault="00977D7D" w:rsidP="004E7636">
      <w:pPr>
        <w:spacing w:line="360" w:lineRule="auto"/>
        <w:rPr>
          <w:rFonts w:ascii="Arial" w:hAnsi="Arial" w:cs="Arial"/>
        </w:rPr>
      </w:pPr>
    </w:p>
    <w:p w14:paraId="3E151C4C" w14:textId="4AEB7656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46279C35" w14:textId="78A0645C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3C3705B9" w14:textId="25E35E0E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1E9BFC61" w14:textId="612DDF0A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37D27F9D" w14:textId="217682FA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5A8B7B99" w14:textId="34118110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1E910C8B" w14:textId="3D9B0025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7E616880" w14:textId="79F2E744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769F03C7" w14:textId="4D60CEAC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15E56D2F" w14:textId="1D9A6F9B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48B84461" w14:textId="60242A7B" w:rsidR="00F118D9" w:rsidRDefault="00F118D9" w:rsidP="004E7636">
      <w:pPr>
        <w:spacing w:line="360" w:lineRule="auto"/>
        <w:rPr>
          <w:rFonts w:ascii="Arial" w:hAnsi="Arial" w:cs="Arial"/>
        </w:rPr>
      </w:pPr>
    </w:p>
    <w:p w14:paraId="667EAA71" w14:textId="77777777" w:rsidR="00F118D9" w:rsidRPr="004E7636" w:rsidRDefault="00F118D9" w:rsidP="004E7636">
      <w:pPr>
        <w:spacing w:line="360" w:lineRule="auto"/>
        <w:rPr>
          <w:rFonts w:ascii="Arial" w:hAnsi="Arial" w:cs="Arial"/>
        </w:rPr>
      </w:pPr>
    </w:p>
    <w:p w14:paraId="680EF566" w14:textId="77777777" w:rsidR="00977D7D" w:rsidRPr="004E7636" w:rsidRDefault="00A5197B" w:rsidP="00F118D9">
      <w:pPr>
        <w:spacing w:line="360" w:lineRule="auto"/>
        <w:ind w:right="-142"/>
        <w:jc w:val="right"/>
        <w:rPr>
          <w:rFonts w:ascii="Arial" w:hAnsi="Arial" w:cs="Arial"/>
        </w:rPr>
      </w:pPr>
      <w:r w:rsidRPr="004E7636">
        <w:rPr>
          <w:rFonts w:ascii="Arial" w:hAnsi="Arial" w:cs="Arial"/>
        </w:rPr>
        <w:lastRenderedPageBreak/>
        <w:t xml:space="preserve">Załącznik </w:t>
      </w:r>
    </w:p>
    <w:p w14:paraId="20E9380D" w14:textId="77777777" w:rsidR="00977D7D" w:rsidRPr="004E7636" w:rsidRDefault="008A0BEC" w:rsidP="00F118D9">
      <w:pPr>
        <w:spacing w:line="360" w:lineRule="auto"/>
        <w:ind w:right="-142"/>
        <w:jc w:val="right"/>
        <w:rPr>
          <w:rFonts w:ascii="Arial" w:hAnsi="Arial" w:cs="Arial"/>
        </w:rPr>
      </w:pPr>
      <w:r w:rsidRPr="004E7636">
        <w:rPr>
          <w:rFonts w:ascii="Arial" w:hAnsi="Arial" w:cs="Arial"/>
        </w:rPr>
        <w:t>do Uchwały</w:t>
      </w:r>
      <w:r w:rsidR="00A5197B" w:rsidRPr="004E7636">
        <w:rPr>
          <w:rFonts w:ascii="Arial" w:hAnsi="Arial" w:cs="Arial"/>
        </w:rPr>
        <w:t xml:space="preserve"> Nr </w:t>
      </w:r>
      <w:r w:rsidR="002C55FF" w:rsidRPr="004E7636">
        <w:rPr>
          <w:rFonts w:ascii="Arial" w:hAnsi="Arial" w:cs="Arial"/>
        </w:rPr>
        <w:t>LIII/675/22</w:t>
      </w:r>
      <w:r w:rsidR="008A37C4" w:rsidRPr="004E7636">
        <w:rPr>
          <w:rFonts w:ascii="Arial" w:hAnsi="Arial" w:cs="Arial"/>
        </w:rPr>
        <w:t xml:space="preserve"> </w:t>
      </w:r>
    </w:p>
    <w:p w14:paraId="2E181713" w14:textId="77777777" w:rsidR="00977D7D" w:rsidRPr="004E7636" w:rsidRDefault="00A5197B" w:rsidP="00F118D9">
      <w:pPr>
        <w:spacing w:line="360" w:lineRule="auto"/>
        <w:ind w:right="-142"/>
        <w:jc w:val="right"/>
        <w:rPr>
          <w:rFonts w:ascii="Arial" w:hAnsi="Arial" w:cs="Arial"/>
        </w:rPr>
      </w:pPr>
      <w:r w:rsidRPr="004E7636">
        <w:rPr>
          <w:rFonts w:ascii="Arial" w:hAnsi="Arial" w:cs="Arial"/>
        </w:rPr>
        <w:t>Rady Miasta Piotrkowa Trybunalskiego</w:t>
      </w:r>
    </w:p>
    <w:p w14:paraId="6D3A1143" w14:textId="77777777" w:rsidR="00977D7D" w:rsidRPr="004E7636" w:rsidRDefault="00A5197B" w:rsidP="00F118D9">
      <w:pPr>
        <w:spacing w:line="360" w:lineRule="auto"/>
        <w:ind w:right="-142"/>
        <w:jc w:val="right"/>
        <w:rPr>
          <w:rFonts w:ascii="Arial" w:hAnsi="Arial" w:cs="Arial"/>
        </w:rPr>
      </w:pPr>
      <w:r w:rsidRPr="004E7636">
        <w:rPr>
          <w:rFonts w:ascii="Arial" w:hAnsi="Arial" w:cs="Arial"/>
        </w:rPr>
        <w:t>z dnia</w:t>
      </w:r>
      <w:r w:rsidR="002C55FF" w:rsidRPr="004E7636">
        <w:rPr>
          <w:rFonts w:ascii="Arial" w:hAnsi="Arial" w:cs="Arial"/>
        </w:rPr>
        <w:t xml:space="preserve"> 29 czerwca</w:t>
      </w:r>
      <w:r w:rsidRPr="004E7636">
        <w:rPr>
          <w:rFonts w:ascii="Arial" w:hAnsi="Arial" w:cs="Arial"/>
        </w:rPr>
        <w:t xml:space="preserve"> 202</w:t>
      </w:r>
      <w:r w:rsidR="008A37C4" w:rsidRPr="004E7636">
        <w:rPr>
          <w:rFonts w:ascii="Arial" w:hAnsi="Arial" w:cs="Arial"/>
        </w:rPr>
        <w:t>2</w:t>
      </w:r>
      <w:r w:rsidRPr="004E7636">
        <w:rPr>
          <w:rFonts w:ascii="Arial" w:hAnsi="Arial" w:cs="Arial"/>
        </w:rPr>
        <w:t xml:space="preserve"> r</w:t>
      </w:r>
      <w:r w:rsidR="00333555" w:rsidRPr="004E7636">
        <w:rPr>
          <w:rFonts w:ascii="Arial" w:hAnsi="Arial" w:cs="Arial"/>
        </w:rPr>
        <w:t>.</w:t>
      </w:r>
    </w:p>
    <w:p w14:paraId="67B51D9D" w14:textId="77777777" w:rsidR="00977D7D" w:rsidRPr="004E7636" w:rsidRDefault="00977D7D" w:rsidP="004E7636">
      <w:pPr>
        <w:spacing w:line="360" w:lineRule="auto"/>
        <w:rPr>
          <w:rFonts w:ascii="Arial" w:hAnsi="Arial" w:cs="Arial"/>
        </w:rPr>
      </w:pPr>
    </w:p>
    <w:p w14:paraId="2A3E0DFE" w14:textId="77777777" w:rsidR="00977D7D" w:rsidRPr="00F118D9" w:rsidRDefault="004E7636" w:rsidP="00F118D9">
      <w:pPr>
        <w:spacing w:line="360" w:lineRule="auto"/>
        <w:jc w:val="center"/>
        <w:rPr>
          <w:rFonts w:ascii="Arial" w:hAnsi="Arial" w:cs="Arial"/>
          <w:b/>
          <w:bCs/>
        </w:rPr>
      </w:pPr>
      <w:r w:rsidRPr="00F118D9">
        <w:rPr>
          <w:rFonts w:ascii="Arial" w:hAnsi="Arial" w:cs="Arial"/>
          <w:b/>
          <w:bCs/>
        </w:rPr>
        <w:t>Uzasadn</w:t>
      </w:r>
      <w:r w:rsidR="00A5197B" w:rsidRPr="00F118D9">
        <w:rPr>
          <w:rFonts w:ascii="Arial" w:hAnsi="Arial" w:cs="Arial"/>
          <w:b/>
          <w:bCs/>
        </w:rPr>
        <w:t>ienie</w:t>
      </w:r>
    </w:p>
    <w:p w14:paraId="29AB89B7" w14:textId="77777777" w:rsidR="008A0BEC" w:rsidRPr="004E7636" w:rsidRDefault="008A0BEC" w:rsidP="004E7636">
      <w:pPr>
        <w:spacing w:line="360" w:lineRule="auto"/>
        <w:rPr>
          <w:rFonts w:ascii="Arial" w:hAnsi="Arial" w:cs="Arial"/>
        </w:rPr>
      </w:pPr>
    </w:p>
    <w:p w14:paraId="34CEED0D" w14:textId="77777777" w:rsidR="00C80FD6" w:rsidRPr="004E7636" w:rsidRDefault="008A37C4" w:rsidP="004E7636">
      <w:pPr>
        <w:spacing w:line="360" w:lineRule="auto"/>
        <w:rPr>
          <w:rFonts w:ascii="Arial" w:hAnsi="Arial" w:cs="Arial"/>
          <w:bCs/>
        </w:rPr>
      </w:pPr>
      <w:r w:rsidRPr="004E7636">
        <w:rPr>
          <w:rFonts w:ascii="Arial" w:hAnsi="Arial" w:cs="Arial"/>
          <w:bCs/>
        </w:rPr>
        <w:t>W dniu 16</w:t>
      </w:r>
      <w:r w:rsidR="00A5197B" w:rsidRPr="004E7636">
        <w:rPr>
          <w:rFonts w:ascii="Arial" w:hAnsi="Arial" w:cs="Arial"/>
          <w:bCs/>
        </w:rPr>
        <w:t>.0</w:t>
      </w:r>
      <w:r w:rsidRPr="004E7636">
        <w:rPr>
          <w:rFonts w:ascii="Arial" w:hAnsi="Arial" w:cs="Arial"/>
          <w:bCs/>
        </w:rPr>
        <w:t>5</w:t>
      </w:r>
      <w:r w:rsidR="00A5197B" w:rsidRPr="004E7636">
        <w:rPr>
          <w:rFonts w:ascii="Arial" w:hAnsi="Arial" w:cs="Arial"/>
          <w:bCs/>
        </w:rPr>
        <w:t>.202</w:t>
      </w:r>
      <w:r w:rsidRPr="004E7636">
        <w:rPr>
          <w:rFonts w:ascii="Arial" w:hAnsi="Arial" w:cs="Arial"/>
          <w:bCs/>
        </w:rPr>
        <w:t>2</w:t>
      </w:r>
      <w:r w:rsidR="00E6685B" w:rsidRPr="004E7636">
        <w:rPr>
          <w:rFonts w:ascii="Arial" w:hAnsi="Arial" w:cs="Arial"/>
          <w:bCs/>
        </w:rPr>
        <w:t xml:space="preserve"> r. wpłynęł</w:t>
      </w:r>
      <w:r w:rsidR="00C80FD6" w:rsidRPr="004E7636">
        <w:rPr>
          <w:rFonts w:ascii="Arial" w:hAnsi="Arial" w:cs="Arial"/>
          <w:bCs/>
        </w:rPr>
        <w:t>o</w:t>
      </w:r>
      <w:r w:rsidR="00E6685B" w:rsidRPr="004E7636">
        <w:rPr>
          <w:rFonts w:ascii="Arial" w:hAnsi="Arial" w:cs="Arial"/>
          <w:bCs/>
        </w:rPr>
        <w:t xml:space="preserve"> </w:t>
      </w:r>
      <w:r w:rsidR="00A5197B" w:rsidRPr="004E7636">
        <w:rPr>
          <w:rFonts w:ascii="Arial" w:hAnsi="Arial" w:cs="Arial"/>
          <w:bCs/>
        </w:rPr>
        <w:t xml:space="preserve">do </w:t>
      </w:r>
      <w:r w:rsidR="005F27E3" w:rsidRPr="004E7636">
        <w:rPr>
          <w:rFonts w:ascii="Arial" w:hAnsi="Arial" w:cs="Arial"/>
          <w:bCs/>
        </w:rPr>
        <w:t xml:space="preserve">Przewodniczącego </w:t>
      </w:r>
      <w:r w:rsidR="00A5197B" w:rsidRPr="004E7636">
        <w:rPr>
          <w:rFonts w:ascii="Arial" w:hAnsi="Arial" w:cs="Arial"/>
          <w:bCs/>
        </w:rPr>
        <w:t>Rady Miasta Piotrkowa Trybunalskiego</w:t>
      </w:r>
      <w:r w:rsidR="00E6685B" w:rsidRPr="004E7636">
        <w:rPr>
          <w:rFonts w:ascii="Arial" w:hAnsi="Arial" w:cs="Arial"/>
          <w:bCs/>
        </w:rPr>
        <w:t xml:space="preserve"> </w:t>
      </w:r>
      <w:r w:rsidR="00C80FD6" w:rsidRPr="004E7636">
        <w:rPr>
          <w:rFonts w:ascii="Arial" w:hAnsi="Arial" w:cs="Arial"/>
          <w:bCs/>
        </w:rPr>
        <w:t>pismo</w:t>
      </w:r>
      <w:r w:rsidR="00E6685B" w:rsidRPr="004E7636">
        <w:rPr>
          <w:rFonts w:ascii="Arial" w:hAnsi="Arial" w:cs="Arial"/>
          <w:bCs/>
        </w:rPr>
        <w:t xml:space="preserve"> z dnia 09.05.2022 r.</w:t>
      </w:r>
      <w:r w:rsidR="00C80FD6" w:rsidRPr="004E7636">
        <w:rPr>
          <w:rFonts w:ascii="Arial" w:hAnsi="Arial" w:cs="Arial"/>
          <w:bCs/>
        </w:rPr>
        <w:t xml:space="preserve">, w którym to piśmie mieszkanka podtrzymuje swoją skargę na działanie Prezydenta Miasta Piotrkowa Trybunalskiego </w:t>
      </w:r>
      <w:r w:rsidR="00C80FD6" w:rsidRPr="004E7636">
        <w:rPr>
          <w:rFonts w:ascii="Arial" w:hAnsi="Arial" w:cs="Arial"/>
          <w:bCs/>
          <w:color w:val="000000" w:themeColor="text1"/>
        </w:rPr>
        <w:t>w sprawie nieprawidłowości związanych z obrotem nieruchomościami gruntowymi należącymi do rodziny skarżącej.</w:t>
      </w:r>
    </w:p>
    <w:p w14:paraId="0168CEB6" w14:textId="77777777" w:rsidR="00977D7D" w:rsidRPr="004E7636" w:rsidRDefault="00A5197B" w:rsidP="004E7636">
      <w:pPr>
        <w:spacing w:line="360" w:lineRule="auto"/>
        <w:rPr>
          <w:rFonts w:ascii="Arial" w:hAnsi="Arial" w:cs="Arial"/>
          <w:bCs/>
        </w:rPr>
      </w:pPr>
      <w:r w:rsidRPr="004E7636">
        <w:rPr>
          <w:rFonts w:ascii="Arial" w:hAnsi="Arial" w:cs="Arial"/>
          <w:bCs/>
          <w:color w:val="000000" w:themeColor="text1"/>
        </w:rPr>
        <w:t xml:space="preserve">Ww. pismo zostało zakwalifikowane jako ponowna skarga na Prezydenta Miasta Piotrkowa Trybunalskiego </w:t>
      </w:r>
      <w:r w:rsidR="00C80FD6" w:rsidRPr="004E7636">
        <w:rPr>
          <w:rFonts w:ascii="Arial" w:hAnsi="Arial" w:cs="Arial"/>
          <w:bCs/>
          <w:color w:val="000000" w:themeColor="text1"/>
        </w:rPr>
        <w:t>w sprawie nieprawidłowości związanych z obrotem nieruchomościami gruntowymi należącymi do rodziny skarżącej</w:t>
      </w:r>
      <w:r w:rsidRPr="004E7636">
        <w:rPr>
          <w:rFonts w:ascii="Arial" w:hAnsi="Arial" w:cs="Arial"/>
          <w:bCs/>
        </w:rPr>
        <w:t xml:space="preserve">, która uprzednio została rozpatrzona </w:t>
      </w:r>
      <w:r w:rsidR="00C80FD6" w:rsidRPr="004E7636">
        <w:rPr>
          <w:rFonts w:ascii="Arial" w:hAnsi="Arial" w:cs="Arial"/>
        </w:rPr>
        <w:t>Uchwałą Nr L/641/22</w:t>
      </w:r>
      <w:r w:rsidRPr="004E7636">
        <w:rPr>
          <w:rFonts w:ascii="Arial" w:hAnsi="Arial" w:cs="Arial"/>
        </w:rPr>
        <w:t xml:space="preserve"> Rady Miasta Piotrkowa </w:t>
      </w:r>
      <w:r w:rsidR="00C80FD6" w:rsidRPr="004E7636">
        <w:rPr>
          <w:rFonts w:ascii="Arial" w:hAnsi="Arial" w:cs="Arial"/>
        </w:rPr>
        <w:t>Trybunalskiego z dnia 27</w:t>
      </w:r>
      <w:r w:rsidRPr="004E7636">
        <w:rPr>
          <w:rFonts w:ascii="Arial" w:hAnsi="Arial" w:cs="Arial"/>
        </w:rPr>
        <w:t xml:space="preserve"> </w:t>
      </w:r>
      <w:r w:rsidR="00C80FD6" w:rsidRPr="004E7636">
        <w:rPr>
          <w:rFonts w:ascii="Arial" w:hAnsi="Arial" w:cs="Arial"/>
        </w:rPr>
        <w:t>kwietnia 2022</w:t>
      </w:r>
      <w:r w:rsidRPr="004E7636">
        <w:rPr>
          <w:rFonts w:ascii="Arial" w:hAnsi="Arial" w:cs="Arial"/>
        </w:rPr>
        <w:t xml:space="preserve"> r. i uznana za bezzasadną.</w:t>
      </w:r>
    </w:p>
    <w:p w14:paraId="2CCEDE6E" w14:textId="77777777" w:rsidR="00394AF5" w:rsidRPr="004E7636" w:rsidRDefault="00A5197B" w:rsidP="004E7636">
      <w:pPr>
        <w:spacing w:line="360" w:lineRule="auto"/>
        <w:rPr>
          <w:rFonts w:ascii="Arial" w:hAnsi="Arial" w:cs="Arial"/>
          <w:bCs/>
        </w:rPr>
      </w:pPr>
      <w:r w:rsidRPr="004E7636">
        <w:rPr>
          <w:rFonts w:ascii="Arial" w:hAnsi="Arial" w:cs="Arial"/>
        </w:rPr>
        <w:t>K</w:t>
      </w:r>
      <w:r w:rsidRPr="004E7636">
        <w:rPr>
          <w:rFonts w:ascii="Arial" w:hAnsi="Arial" w:cs="Arial"/>
          <w:bCs/>
        </w:rPr>
        <w:t>omisja Skarg, Wniosków i Petycji za</w:t>
      </w:r>
      <w:r w:rsidR="00394AF5" w:rsidRPr="004E7636">
        <w:rPr>
          <w:rFonts w:ascii="Arial" w:hAnsi="Arial" w:cs="Arial"/>
          <w:bCs/>
        </w:rPr>
        <w:t>poznała się z ponowną skargą mieszkank</w:t>
      </w:r>
      <w:r w:rsidRPr="004E7636">
        <w:rPr>
          <w:rFonts w:ascii="Arial" w:hAnsi="Arial" w:cs="Arial"/>
          <w:bCs/>
        </w:rPr>
        <w:t xml:space="preserve">i </w:t>
      </w:r>
      <w:r w:rsidR="00B14AF0" w:rsidRPr="004E7636">
        <w:rPr>
          <w:rFonts w:ascii="Arial" w:hAnsi="Arial" w:cs="Arial"/>
          <w:bCs/>
        </w:rPr>
        <w:t xml:space="preserve">jak również </w:t>
      </w:r>
      <w:r w:rsidRPr="004E7636">
        <w:rPr>
          <w:rFonts w:ascii="Arial" w:hAnsi="Arial" w:cs="Arial"/>
          <w:bCs/>
        </w:rPr>
        <w:t xml:space="preserve">ze stanowiskiem </w:t>
      </w:r>
      <w:r w:rsidR="00394AF5" w:rsidRPr="004E7636">
        <w:rPr>
          <w:rFonts w:ascii="Arial" w:hAnsi="Arial" w:cs="Arial"/>
          <w:bCs/>
        </w:rPr>
        <w:t xml:space="preserve">Wiceprezydenta </w:t>
      </w:r>
      <w:r w:rsidRPr="004E7636">
        <w:rPr>
          <w:rFonts w:ascii="Arial" w:hAnsi="Arial" w:cs="Arial"/>
          <w:bCs/>
        </w:rPr>
        <w:t>Miasta</w:t>
      </w:r>
      <w:r w:rsidR="00394AF5" w:rsidRPr="004E7636">
        <w:rPr>
          <w:rFonts w:ascii="Arial" w:hAnsi="Arial" w:cs="Arial"/>
          <w:bCs/>
        </w:rPr>
        <w:t xml:space="preserve"> Pana Adama </w:t>
      </w:r>
      <w:proofErr w:type="spellStart"/>
      <w:r w:rsidR="00394AF5" w:rsidRPr="004E7636">
        <w:rPr>
          <w:rFonts w:ascii="Arial" w:hAnsi="Arial" w:cs="Arial"/>
          <w:bCs/>
        </w:rPr>
        <w:t>Karzewnika</w:t>
      </w:r>
      <w:proofErr w:type="spellEnd"/>
      <w:r w:rsidRPr="004E7636">
        <w:rPr>
          <w:rFonts w:ascii="Arial" w:hAnsi="Arial" w:cs="Arial"/>
          <w:bCs/>
        </w:rPr>
        <w:t xml:space="preserve"> </w:t>
      </w:r>
      <w:r w:rsidR="00B14AF0" w:rsidRPr="004E7636">
        <w:rPr>
          <w:rFonts w:ascii="Arial" w:hAnsi="Arial" w:cs="Arial"/>
          <w:bCs/>
        </w:rPr>
        <w:t xml:space="preserve">wyrażonym w piśmie </w:t>
      </w:r>
      <w:r w:rsidRPr="004E7636">
        <w:rPr>
          <w:rFonts w:ascii="Arial" w:hAnsi="Arial" w:cs="Arial"/>
          <w:bCs/>
        </w:rPr>
        <w:t xml:space="preserve">z dnia </w:t>
      </w:r>
      <w:r w:rsidR="00394AF5" w:rsidRPr="004E7636">
        <w:rPr>
          <w:rFonts w:ascii="Arial" w:hAnsi="Arial" w:cs="Arial"/>
          <w:bCs/>
        </w:rPr>
        <w:t>8</w:t>
      </w:r>
      <w:r w:rsidRPr="004E7636">
        <w:rPr>
          <w:rFonts w:ascii="Arial" w:hAnsi="Arial" w:cs="Arial"/>
          <w:bCs/>
        </w:rPr>
        <w:t xml:space="preserve"> </w:t>
      </w:r>
      <w:r w:rsidR="00394AF5" w:rsidRPr="004E7636">
        <w:rPr>
          <w:rFonts w:ascii="Arial" w:hAnsi="Arial" w:cs="Arial"/>
          <w:bCs/>
        </w:rPr>
        <w:t>czerwca 2022</w:t>
      </w:r>
      <w:r w:rsidRPr="004E7636">
        <w:rPr>
          <w:rFonts w:ascii="Arial" w:hAnsi="Arial" w:cs="Arial"/>
          <w:bCs/>
        </w:rPr>
        <w:t xml:space="preserve"> r</w:t>
      </w:r>
      <w:r w:rsidR="00B14AF0" w:rsidRPr="004E7636">
        <w:rPr>
          <w:rFonts w:ascii="Arial" w:hAnsi="Arial" w:cs="Arial"/>
        </w:rPr>
        <w:t>. Wiceprezydent Miasta</w:t>
      </w:r>
      <w:r w:rsidR="00A0780A" w:rsidRPr="004E7636">
        <w:rPr>
          <w:rFonts w:ascii="Arial" w:hAnsi="Arial" w:cs="Arial"/>
        </w:rPr>
        <w:t xml:space="preserve"> </w:t>
      </w:r>
      <w:r w:rsidR="00A0780A" w:rsidRPr="004E7636">
        <w:rPr>
          <w:rFonts w:ascii="Arial" w:hAnsi="Arial" w:cs="Arial"/>
          <w:bCs/>
        </w:rPr>
        <w:t>podtrzymał</w:t>
      </w:r>
      <w:r w:rsidR="00394AF5" w:rsidRPr="004E7636">
        <w:rPr>
          <w:rFonts w:ascii="Arial" w:hAnsi="Arial" w:cs="Arial"/>
          <w:bCs/>
        </w:rPr>
        <w:t xml:space="preserve"> stanowisko zawarte w </w:t>
      </w:r>
      <w:r w:rsidR="00A0780A" w:rsidRPr="004E7636">
        <w:rPr>
          <w:rFonts w:ascii="Arial" w:hAnsi="Arial" w:cs="Arial"/>
          <w:bCs/>
        </w:rPr>
        <w:t xml:space="preserve">piśmie </w:t>
      </w:r>
      <w:r w:rsidR="00394AF5" w:rsidRPr="004E7636">
        <w:rPr>
          <w:rFonts w:ascii="Arial" w:hAnsi="Arial" w:cs="Arial"/>
          <w:bCs/>
        </w:rPr>
        <w:t xml:space="preserve"> z dnia 8 kwiet</w:t>
      </w:r>
      <w:r w:rsidR="005833E0" w:rsidRPr="004E7636">
        <w:rPr>
          <w:rFonts w:ascii="Arial" w:hAnsi="Arial" w:cs="Arial"/>
          <w:bCs/>
        </w:rPr>
        <w:t xml:space="preserve">nia 2022 r. </w:t>
      </w:r>
      <w:r w:rsidR="00A0780A" w:rsidRPr="004E7636">
        <w:rPr>
          <w:rFonts w:ascii="Arial" w:hAnsi="Arial" w:cs="Arial"/>
          <w:bCs/>
        </w:rPr>
        <w:t>oraz stwierdził, że</w:t>
      </w:r>
      <w:r w:rsidR="00394AF5" w:rsidRPr="004E7636">
        <w:rPr>
          <w:rFonts w:ascii="Arial" w:hAnsi="Arial" w:cs="Arial"/>
          <w:bCs/>
        </w:rPr>
        <w:t xml:space="preserve"> skarżąca w swoim kolejnym piśmie nie wskazała nowych okoliczności sprawy, które nie były</w:t>
      </w:r>
      <w:r w:rsidR="00DF7C13" w:rsidRPr="004E7636">
        <w:rPr>
          <w:rFonts w:ascii="Arial" w:hAnsi="Arial" w:cs="Arial"/>
          <w:bCs/>
        </w:rPr>
        <w:t>by</w:t>
      </w:r>
      <w:r w:rsidR="00394AF5" w:rsidRPr="004E7636">
        <w:rPr>
          <w:rFonts w:ascii="Arial" w:hAnsi="Arial" w:cs="Arial"/>
          <w:bCs/>
        </w:rPr>
        <w:t xml:space="preserve"> już wyjaśniane w uzasadnieniu do Uchwały Nr </w:t>
      </w:r>
      <w:r w:rsidR="00394AF5" w:rsidRPr="004E7636">
        <w:rPr>
          <w:rFonts w:ascii="Arial" w:hAnsi="Arial" w:cs="Arial"/>
        </w:rPr>
        <w:t xml:space="preserve"> L/641/22 z dnia 27 kwietnia 2022 r. </w:t>
      </w:r>
    </w:p>
    <w:p w14:paraId="1737F24A" w14:textId="77777777" w:rsidR="00977D7D" w:rsidRPr="004E7636" w:rsidRDefault="00A5197B" w:rsidP="004E7636">
      <w:pPr>
        <w:spacing w:line="360" w:lineRule="auto"/>
        <w:rPr>
          <w:rFonts w:ascii="Arial" w:hAnsi="Arial" w:cs="Arial"/>
        </w:rPr>
      </w:pPr>
      <w:r w:rsidRPr="004E7636">
        <w:rPr>
          <w:rFonts w:ascii="Arial" w:hAnsi="Arial" w:cs="Arial"/>
        </w:rPr>
        <w:t xml:space="preserve">Po analizie sprawy Komisja Skarg, Wniosków i Petycji zarekomendowała Radzie Miasta Piotrkowa Trybunalskiego </w:t>
      </w:r>
      <w:r w:rsidRPr="004E7636">
        <w:rPr>
          <w:rFonts w:ascii="Arial" w:hAnsi="Arial" w:cs="Arial"/>
          <w:bCs/>
        </w:rPr>
        <w:t xml:space="preserve">podtrzymanie stanowiska </w:t>
      </w:r>
      <w:bookmarkStart w:id="0" w:name="__DdeLink__223_3731220003"/>
      <w:r w:rsidRPr="004E7636">
        <w:rPr>
          <w:rFonts w:ascii="Arial" w:hAnsi="Arial" w:cs="Arial"/>
          <w:bCs/>
        </w:rPr>
        <w:t>o bezzasadności skargi</w:t>
      </w:r>
      <w:bookmarkEnd w:id="0"/>
      <w:r w:rsidRPr="004E7636">
        <w:rPr>
          <w:rFonts w:ascii="Arial" w:hAnsi="Arial" w:cs="Arial"/>
          <w:bCs/>
        </w:rPr>
        <w:t xml:space="preserve">, wyrażonego w </w:t>
      </w:r>
      <w:r w:rsidRPr="004E7636">
        <w:rPr>
          <w:rFonts w:ascii="Arial" w:hAnsi="Arial" w:cs="Arial"/>
        </w:rPr>
        <w:t xml:space="preserve">Uchwale </w:t>
      </w:r>
      <w:r w:rsidR="005833E0" w:rsidRPr="004E7636">
        <w:rPr>
          <w:rFonts w:ascii="Arial" w:hAnsi="Arial" w:cs="Arial"/>
          <w:bCs/>
        </w:rPr>
        <w:t xml:space="preserve">Nr </w:t>
      </w:r>
      <w:r w:rsidR="005833E0" w:rsidRPr="004E7636">
        <w:rPr>
          <w:rFonts w:ascii="Arial" w:hAnsi="Arial" w:cs="Arial"/>
        </w:rPr>
        <w:t xml:space="preserve"> L/64</w:t>
      </w:r>
      <w:r w:rsidR="00BD0C88">
        <w:rPr>
          <w:rFonts w:ascii="Arial" w:hAnsi="Arial" w:cs="Arial"/>
        </w:rPr>
        <w:t>1/22 z dnia 27 kwietnia 2022 r.</w:t>
      </w:r>
      <w:r w:rsidR="005833E0" w:rsidRPr="004E7636">
        <w:rPr>
          <w:rFonts w:ascii="Arial" w:hAnsi="Arial" w:cs="Arial"/>
        </w:rPr>
        <w:t xml:space="preserve"> w sprawie skargi na działanie</w:t>
      </w:r>
      <w:r w:rsidRPr="004E7636">
        <w:rPr>
          <w:rFonts w:ascii="Arial" w:hAnsi="Arial" w:cs="Arial"/>
        </w:rPr>
        <w:t xml:space="preserve"> Prezydenta Miasta Piotrkowa Trybunalskiego i w uzasadnieniu do uchwały. </w:t>
      </w:r>
    </w:p>
    <w:p w14:paraId="5856B512" w14:textId="77777777" w:rsidR="00977D7D" w:rsidRPr="004E7636" w:rsidRDefault="003C4D75" w:rsidP="004E7636">
      <w:pPr>
        <w:spacing w:line="360" w:lineRule="auto"/>
        <w:rPr>
          <w:rFonts w:ascii="Arial" w:hAnsi="Arial" w:cs="Arial"/>
        </w:rPr>
      </w:pPr>
      <w:r w:rsidRPr="004E7636">
        <w:rPr>
          <w:rFonts w:ascii="Arial" w:hAnsi="Arial" w:cs="Arial"/>
        </w:rPr>
        <w:t xml:space="preserve">W myśl przepisu art. 239 § 1 Kodeksu postępowania administracyjnego w przypadku gdy skarga, w wyniku jej rozpatrzenia, uznana została za bezzasadną i jej bezzasadność wykazano w odpowiedzi na skargę, a skarżący ponowił skargę bez wskazania nowych okoliczności – organ właściwy do jej rozpatrzenia może w odpowiedzi na tę skargę, podtrzymać swoje poprzednie stanowisko. </w:t>
      </w:r>
      <w:r w:rsidR="00A5197B" w:rsidRPr="004E7636">
        <w:rPr>
          <w:rFonts w:ascii="Arial" w:hAnsi="Arial" w:cs="Arial"/>
          <w:bCs/>
        </w:rPr>
        <w:t xml:space="preserve">W związku z powyższym Rada Miasta </w:t>
      </w:r>
      <w:r w:rsidR="00A5197B" w:rsidRPr="004E7636">
        <w:rPr>
          <w:rFonts w:ascii="Arial" w:hAnsi="Arial" w:cs="Arial"/>
        </w:rPr>
        <w:t>Piotrkowa Trybunalskiego</w:t>
      </w:r>
      <w:r w:rsidR="00A5197B" w:rsidRPr="004E7636">
        <w:rPr>
          <w:rFonts w:ascii="Arial" w:hAnsi="Arial" w:cs="Arial"/>
          <w:bCs/>
        </w:rPr>
        <w:t xml:space="preserve">, </w:t>
      </w:r>
      <w:r w:rsidR="008A0BEC" w:rsidRPr="004E7636">
        <w:rPr>
          <w:rFonts w:ascii="Arial" w:hAnsi="Arial" w:cs="Arial"/>
        </w:rPr>
        <w:t xml:space="preserve">w </w:t>
      </w:r>
      <w:r w:rsidR="00A5197B" w:rsidRPr="004E7636">
        <w:rPr>
          <w:rFonts w:ascii="Arial" w:hAnsi="Arial" w:cs="Arial"/>
        </w:rPr>
        <w:t xml:space="preserve">oparciu o opinię Komisji </w:t>
      </w:r>
      <w:r w:rsidR="00A5197B" w:rsidRPr="004E7636">
        <w:rPr>
          <w:rFonts w:ascii="Arial" w:hAnsi="Arial" w:cs="Arial"/>
          <w:bCs/>
        </w:rPr>
        <w:lastRenderedPageBreak/>
        <w:t>Skarg, Wniosków i Petycji</w:t>
      </w:r>
      <w:r w:rsidR="00A5197B" w:rsidRPr="004E7636">
        <w:rPr>
          <w:rFonts w:ascii="Arial" w:hAnsi="Arial" w:cs="Arial"/>
        </w:rPr>
        <w:t>,</w:t>
      </w:r>
      <w:r w:rsidR="00A5197B" w:rsidRPr="004E7636">
        <w:rPr>
          <w:rFonts w:ascii="Arial" w:hAnsi="Arial" w:cs="Arial"/>
          <w:bCs/>
        </w:rPr>
        <w:t xml:space="preserve"> podtrzymuje stanowisko o bezzasadności skargi, które zostało wyrażone w ww. uchwale. </w:t>
      </w:r>
    </w:p>
    <w:p w14:paraId="116D4DDE" w14:textId="77777777" w:rsidR="008A0BEC" w:rsidRPr="004E7636" w:rsidRDefault="008A0BEC" w:rsidP="004E7636">
      <w:pPr>
        <w:spacing w:line="360" w:lineRule="auto"/>
        <w:rPr>
          <w:rFonts w:ascii="Arial" w:hAnsi="Arial" w:cs="Arial"/>
        </w:rPr>
      </w:pPr>
    </w:p>
    <w:p w14:paraId="29510309" w14:textId="77777777" w:rsidR="00977D7D" w:rsidRPr="004E7636" w:rsidRDefault="00A5197B" w:rsidP="004E7636">
      <w:pPr>
        <w:spacing w:line="360" w:lineRule="auto"/>
        <w:rPr>
          <w:rFonts w:ascii="Arial" w:hAnsi="Arial" w:cs="Arial"/>
        </w:rPr>
      </w:pPr>
      <w:r w:rsidRPr="004E7636">
        <w:rPr>
          <w:rFonts w:ascii="Arial" w:eastAsia="Calibri" w:hAnsi="Arial" w:cs="Arial"/>
        </w:rPr>
        <w:t>Pouczenie: Zgodnie z art. 239 § 1 Kpa w przypadku gdy skarga, w wyniku jej rozpatrzenia, została uznana za bezzasadną  i jej bezzasadność wykazano w odpowiedzi na skargę, a skarżący ponowił skargę bez wskazania nowych okoliczności – organ właściwy do jej rozpatrzenia może podtrzymać swoje poprzednie stanowisko z odpowiednią adnotacją w aktach sprawy – bez zawiadomienia skarżącego.</w:t>
      </w:r>
    </w:p>
    <w:sectPr w:rsidR="00977D7D" w:rsidRPr="004E763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3D46" w14:textId="77777777" w:rsidR="00812B12" w:rsidRDefault="00812B12" w:rsidP="00812B12">
      <w:r>
        <w:separator/>
      </w:r>
    </w:p>
  </w:endnote>
  <w:endnote w:type="continuationSeparator" w:id="0">
    <w:p w14:paraId="3A104216" w14:textId="77777777" w:rsidR="00812B12" w:rsidRDefault="00812B12" w:rsidP="0081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2B64" w14:textId="77777777" w:rsidR="00812B12" w:rsidRDefault="00812B12" w:rsidP="00812B12">
      <w:r>
        <w:separator/>
      </w:r>
    </w:p>
  </w:footnote>
  <w:footnote w:type="continuationSeparator" w:id="0">
    <w:p w14:paraId="32C1D1B0" w14:textId="77777777" w:rsidR="00812B12" w:rsidRDefault="00812B12" w:rsidP="0081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95C75AA-0719-49FB-BBCF-B852C7FB4707}"/>
  </w:docVars>
  <w:rsids>
    <w:rsidRoot w:val="00977D7D"/>
    <w:rsid w:val="002C55FF"/>
    <w:rsid w:val="00333555"/>
    <w:rsid w:val="00394AF5"/>
    <w:rsid w:val="003C4D75"/>
    <w:rsid w:val="003F6C2E"/>
    <w:rsid w:val="004E7636"/>
    <w:rsid w:val="00523D19"/>
    <w:rsid w:val="005833E0"/>
    <w:rsid w:val="005F27E3"/>
    <w:rsid w:val="006315C2"/>
    <w:rsid w:val="007E1394"/>
    <w:rsid w:val="00812B12"/>
    <w:rsid w:val="008A0BEC"/>
    <w:rsid w:val="008A37C4"/>
    <w:rsid w:val="00977D7D"/>
    <w:rsid w:val="009A79FA"/>
    <w:rsid w:val="00A0780A"/>
    <w:rsid w:val="00A5197B"/>
    <w:rsid w:val="00A535B2"/>
    <w:rsid w:val="00AA1180"/>
    <w:rsid w:val="00AA16FA"/>
    <w:rsid w:val="00B14AF0"/>
    <w:rsid w:val="00BD0C88"/>
    <w:rsid w:val="00C80FD6"/>
    <w:rsid w:val="00DF7C13"/>
    <w:rsid w:val="00E6685B"/>
    <w:rsid w:val="00EB49D2"/>
    <w:rsid w:val="00F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FE2739"/>
  <w15:docId w15:val="{37F61972-307C-4219-83D7-DEA7CDE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F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45F7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266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rsid w:val="00F80D57"/>
    <w:rPr>
      <w:rFonts w:ascii="Arial" w:eastAsia="Arial" w:hAnsi="Arial" w:cs="Arial"/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5F7C"/>
    <w:pPr>
      <w:spacing w:after="120"/>
      <w:ind w:left="283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2663"/>
    <w:rPr>
      <w:rFonts w:ascii="Segoe UI" w:hAnsi="Segoe UI" w:cs="Segoe UI"/>
      <w:sz w:val="18"/>
      <w:szCs w:val="18"/>
    </w:rPr>
  </w:style>
  <w:style w:type="paragraph" w:customStyle="1" w:styleId="Teksttreci20">
    <w:name w:val="Tekst treści (2)"/>
    <w:basedOn w:val="Normalny"/>
    <w:link w:val="Teksttreci2"/>
    <w:qFormat/>
    <w:rsid w:val="00F80D57"/>
    <w:pPr>
      <w:widowControl w:val="0"/>
      <w:shd w:val="clear" w:color="auto" w:fill="FFFFFF"/>
      <w:ind w:hanging="320"/>
    </w:pPr>
    <w:rPr>
      <w:rFonts w:ascii="Arial" w:eastAsia="Arial" w:hAnsi="Arial" w:cs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B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35E1864-690E-42A8-ACD0-8816661B1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C75AA-0719-49FB-BBCF-B852C7FB47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Jarzębska Monika</cp:lastModifiedBy>
  <cp:revision>2</cp:revision>
  <cp:lastPrinted>2022-06-21T07:29:00Z</cp:lastPrinted>
  <dcterms:created xsi:type="dcterms:W3CDTF">2022-07-06T12:30:00Z</dcterms:created>
  <dcterms:modified xsi:type="dcterms:W3CDTF">2022-07-06T12:30:00Z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