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DE" w:rsidRPr="00FA45E3" w:rsidRDefault="00636CDE" w:rsidP="00FA45E3">
      <w:pPr>
        <w:spacing w:line="360" w:lineRule="auto"/>
        <w:rPr>
          <w:rFonts w:ascii="Arial" w:hAnsi="Arial" w:cs="Arial"/>
          <w:sz w:val="24"/>
          <w:szCs w:val="24"/>
        </w:rPr>
      </w:pPr>
      <w:r w:rsidRPr="00FA45E3">
        <w:rPr>
          <w:rFonts w:ascii="Arial" w:hAnsi="Arial" w:cs="Arial"/>
          <w:sz w:val="24"/>
          <w:szCs w:val="24"/>
        </w:rPr>
        <w:t xml:space="preserve">4.12. Podjęcie uchwały w sprawie ogłoszenia tekstu jednolitego uchwały w sprawie zasad sprzedaży w drodze bezprzetargowej lokali mieszkalnych w budynkach stanowiących własność Gminy Piotrków Trybunalski, bonifikat od ceny sprzedaży tych lokali oraz stawek oprocentowania w razie rozłożenia na raty ceny sprzedaży </w:t>
      </w:r>
      <w:bookmarkStart w:id="0" w:name="_GoBack"/>
      <w:bookmarkEnd w:id="0"/>
      <w:r w:rsidRPr="00FA45E3">
        <w:rPr>
          <w:rFonts w:ascii="Arial" w:hAnsi="Arial" w:cs="Arial"/>
          <w:sz w:val="24"/>
          <w:szCs w:val="24"/>
        </w:rPr>
        <w:t>lokalu mieszkalnego.</w:t>
      </w:r>
      <w:r w:rsidRPr="00FA45E3">
        <w:rPr>
          <w:rFonts w:ascii="Arial" w:hAnsi="Arial" w:cs="Arial"/>
          <w:sz w:val="24"/>
          <w:szCs w:val="24"/>
        </w:rPr>
        <w:br/>
      </w:r>
      <w:r w:rsidRPr="00FA45E3">
        <w:rPr>
          <w:rFonts w:ascii="Arial" w:hAnsi="Arial" w:cs="Arial"/>
          <w:sz w:val="24"/>
          <w:szCs w:val="24"/>
        </w:rPr>
        <w:br/>
        <w:t xml:space="preserve">Głosowania: </w:t>
      </w:r>
      <w:r w:rsidRPr="00FA45E3">
        <w:rPr>
          <w:rFonts w:ascii="Arial" w:hAnsi="Arial" w:cs="Arial"/>
          <w:sz w:val="24"/>
          <w:szCs w:val="24"/>
        </w:rPr>
        <w:br/>
        <w:t>Głosowanie w sprawie: Podjęcie uchwały w sprawie ogłoszenia tekstu jednolitego uchwały w sprawie zasad sprzedaży w drodze bezprzetargowej lokali mieszkalnych w budynkach stanowiących własność Gminy Piotrków Trybunalski, bonifikat od ceny sprzedaży tych lokali oraz stawek oprocentowania w razie rozłożenia na raty ceny sprzedaży lokalu mieszkalnego.</w:t>
      </w:r>
      <w:r w:rsidRPr="00FA45E3">
        <w:rPr>
          <w:rFonts w:ascii="Arial" w:hAnsi="Arial" w:cs="Arial"/>
          <w:sz w:val="24"/>
          <w:szCs w:val="24"/>
        </w:rPr>
        <w:br/>
      </w:r>
      <w:r w:rsidRPr="00FA45E3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Data głosowania: 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36CDE" w:rsidRPr="00FA45E3" w:rsidRDefault="00636CDE" w:rsidP="00FA45E3">
      <w:pPr>
        <w:spacing w:line="360" w:lineRule="auto"/>
        <w:rPr>
          <w:rFonts w:ascii="Arial" w:hAnsi="Arial" w:cs="Arial"/>
          <w:sz w:val="24"/>
          <w:szCs w:val="24"/>
        </w:rPr>
      </w:pPr>
      <w:r w:rsidRPr="00FA45E3">
        <w:rPr>
          <w:rFonts w:ascii="Arial" w:hAnsi="Arial" w:cs="Arial"/>
          <w:sz w:val="24"/>
          <w:szCs w:val="24"/>
        </w:rPr>
        <w:br/>
      </w:r>
    </w:p>
    <w:p w:rsidR="00636CDE" w:rsidRPr="00FA45E3" w:rsidRDefault="00636CDE" w:rsidP="00FA45E3">
      <w:pPr>
        <w:spacing w:line="360" w:lineRule="auto"/>
        <w:rPr>
          <w:rFonts w:ascii="Arial" w:hAnsi="Arial" w:cs="Arial"/>
          <w:sz w:val="24"/>
          <w:szCs w:val="24"/>
        </w:rPr>
      </w:pPr>
      <w:r w:rsidRPr="00FA45E3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636CDE" w:rsidRPr="00FA45E3" w:rsidRDefault="00636CDE" w:rsidP="00FA45E3">
      <w:pPr>
        <w:spacing w:line="360" w:lineRule="auto"/>
        <w:rPr>
          <w:rFonts w:ascii="Arial" w:hAnsi="Arial" w:cs="Arial"/>
          <w:sz w:val="24"/>
          <w:szCs w:val="24"/>
        </w:rPr>
      </w:pPr>
      <w:r w:rsidRPr="00FA45E3">
        <w:rPr>
          <w:rFonts w:ascii="Arial" w:hAnsi="Arial" w:cs="Arial"/>
          <w:sz w:val="24"/>
          <w:szCs w:val="24"/>
        </w:rPr>
        <w:br/>
      </w:r>
    </w:p>
    <w:p w:rsidR="00636CDE" w:rsidRPr="00FA45E3" w:rsidRDefault="00636CDE" w:rsidP="00FA45E3">
      <w:pPr>
        <w:spacing w:line="360" w:lineRule="auto"/>
        <w:rPr>
          <w:rFonts w:ascii="Arial" w:hAnsi="Arial" w:cs="Arial"/>
          <w:sz w:val="24"/>
          <w:szCs w:val="24"/>
        </w:rPr>
      </w:pPr>
      <w:r w:rsidRPr="00FA45E3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FA45E3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  <w:tr w:rsidR="00636CDE" w:rsidRPr="00FA45E3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CDE" w:rsidRPr="00FA45E3" w:rsidRDefault="00636CDE" w:rsidP="00FA45E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5E3">
              <w:rPr>
                <w:rFonts w:ascii="Arial" w:hAnsi="Arial" w:cs="Arial"/>
                <w:sz w:val="24"/>
                <w:szCs w:val="24"/>
              </w:rPr>
              <w:t>29.06.2022 11:04</w:t>
            </w:r>
          </w:p>
        </w:tc>
      </w:tr>
    </w:tbl>
    <w:p w:rsidR="00B265D4" w:rsidRPr="00FA45E3" w:rsidRDefault="00636CDE" w:rsidP="00FA45E3">
      <w:pPr>
        <w:spacing w:line="360" w:lineRule="auto"/>
        <w:rPr>
          <w:rFonts w:ascii="Arial" w:hAnsi="Arial" w:cs="Arial"/>
          <w:sz w:val="24"/>
          <w:szCs w:val="24"/>
        </w:rPr>
      </w:pPr>
      <w:r w:rsidRPr="00FA45E3">
        <w:rPr>
          <w:rFonts w:ascii="Arial" w:hAnsi="Arial" w:cs="Arial"/>
          <w:sz w:val="24"/>
          <w:szCs w:val="24"/>
        </w:rPr>
        <w:br/>
      </w:r>
      <w:r w:rsidRPr="00FA45E3">
        <w:rPr>
          <w:rFonts w:ascii="Arial" w:hAnsi="Arial" w:cs="Arial"/>
          <w:sz w:val="24"/>
          <w:szCs w:val="24"/>
        </w:rPr>
        <w:br/>
      </w:r>
    </w:p>
    <w:sectPr w:rsidR="00B265D4" w:rsidRPr="00FA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E"/>
    <w:rsid w:val="00636CDE"/>
    <w:rsid w:val="00B265D4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2A95-125F-4E94-98FA-C8DA3B21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2022-06-29T13:00:00Z</dcterms:created>
  <dcterms:modified xsi:type="dcterms:W3CDTF">2022-06-29T13:14:00Z</dcterms:modified>
</cp:coreProperties>
</file>