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1D3F" w14:textId="5C89744E" w:rsidR="00784C2F" w:rsidRPr="00784C2F" w:rsidRDefault="00784C2F" w:rsidP="00B67F4D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Piotrków Trybunalski, dn.16.05.2022 r.</w:t>
      </w:r>
    </w:p>
    <w:p w14:paraId="14D25A54" w14:textId="77777777" w:rsidR="00784C2F" w:rsidRPr="00784C2F" w:rsidRDefault="00784C2F" w:rsidP="00784C2F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D9F862B" w14:textId="14CD2B1C" w:rsidR="00045A56" w:rsidRPr="00784C2F" w:rsidRDefault="003E7D6B" w:rsidP="00784C2F">
      <w:pPr>
        <w:spacing w:after="0" w:line="36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Komisja Administracji, Bezpieczeństwa Publicznego i Inwentaryzacji Mienia Komunalnego</w:t>
      </w:r>
      <w:r w:rsidR="00784C2F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Rady Miasta Piotrkowa Trybunalskiego</w:t>
      </w:r>
      <w:r w:rsidR="00B67F4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0BEAE54F" w14:textId="1672CCCF" w:rsidR="00045A56" w:rsidRPr="00784C2F" w:rsidRDefault="00784C2F" w:rsidP="00784C2F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DRM.0012.</w:t>
      </w:r>
      <w:r w:rsidR="00AE0073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7.</w:t>
      </w:r>
      <w:r w:rsidR="00F21C4D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6</w:t>
      </w:r>
      <w:r w:rsidR="0064698F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.2022</w:t>
      </w:r>
      <w:r w:rsidR="003E7D6B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ab/>
      </w:r>
      <w:r w:rsidR="003E7D6B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ab/>
        <w:t xml:space="preserve">                        </w:t>
      </w:r>
    </w:p>
    <w:p w14:paraId="4D6BB854" w14:textId="77777777" w:rsidR="0012601F" w:rsidRPr="00784C2F" w:rsidRDefault="0012601F" w:rsidP="00784C2F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11EA1796" w14:textId="05FA7353" w:rsidR="0012601F" w:rsidRPr="00784C2F" w:rsidRDefault="003E7D6B" w:rsidP="00784C2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Uprzejmie zapraszam do wzięcia udziału w posiedzeniu Komisji Administracji, Bezpieczeństwa Publicznego i Inwentaryzacji Mienia Komunalnego Rady Miasta Piotrkowa Trybunalskiego w dniu:</w:t>
      </w:r>
      <w:r w:rsidR="00784C2F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21C4D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23</w:t>
      </w:r>
      <w:r w:rsidR="000F7414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62988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maja</w:t>
      </w:r>
      <w:r w:rsidR="00863DBC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F21C4D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(poniedziałek</w:t>
      </w:r>
      <w:r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)</w:t>
      </w:r>
      <w:r w:rsidR="0064698F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2022 r. o godzinie </w:t>
      </w:r>
      <w:r w:rsidR="004A6F37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14</w:t>
      </w:r>
      <w:r w:rsidR="000F7414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.0</w:t>
      </w:r>
      <w:r w:rsidR="00C060D9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0</w:t>
      </w:r>
      <w:r w:rsidR="00784C2F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s</w:t>
      </w:r>
      <w:r w:rsidR="00F200C5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ala nr 1</w:t>
      </w:r>
      <w:r w:rsidR="00432726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E00AE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F200C5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parter</w:t>
      </w: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5C97910F" w14:textId="77777777" w:rsidR="00CE085C" w:rsidRPr="00784C2F" w:rsidRDefault="00CE085C" w:rsidP="00784C2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A4D5CD" w14:textId="77777777" w:rsidR="003E7D6B" w:rsidRPr="00784C2F" w:rsidRDefault="003E7D6B" w:rsidP="00784C2F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Stwierdzenie prawomocności posiedzenia.</w:t>
      </w:r>
    </w:p>
    <w:p w14:paraId="77AADBC8" w14:textId="77777777" w:rsidR="00BA2CD1" w:rsidRPr="00784C2F" w:rsidRDefault="003E7D6B" w:rsidP="00784C2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Proponowany porządek dzienny posiedzenia:</w:t>
      </w:r>
    </w:p>
    <w:p w14:paraId="70BE7E57" w14:textId="77777777" w:rsidR="00CE5D1D" w:rsidRPr="00784C2F" w:rsidRDefault="00CE5D1D" w:rsidP="00784C2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84C2F">
        <w:rPr>
          <w:rFonts w:ascii="Arial" w:hAnsi="Arial" w:cs="Arial"/>
          <w:bCs/>
          <w:sz w:val="24"/>
          <w:szCs w:val="24"/>
        </w:rPr>
        <w:t xml:space="preserve">Przyjęcie protokołu z posiedzenia Komisji Administracji, </w:t>
      </w: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Bezpieczeństwa </w:t>
      </w:r>
      <w:r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Publicznego i Inwentaryza</w:t>
      </w:r>
      <w:r w:rsidR="00A34617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cji Mienia Kom</w:t>
      </w:r>
      <w:r w:rsidR="00E62988" w:rsidRPr="00784C2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unalnego z </w:t>
      </w:r>
      <w:r w:rsidR="00E62988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dnia</w:t>
      </w:r>
      <w:r w:rsidR="00F21C4D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25</w:t>
      </w:r>
      <w:r w:rsidR="00E62988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kwietnia </w:t>
      </w:r>
      <w:r w:rsidR="0064698F"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2022 r.</w:t>
      </w: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701C504" w14:textId="77777777" w:rsidR="000F7414" w:rsidRPr="00784C2F" w:rsidRDefault="000F7414" w:rsidP="00784C2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84C2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Zapoznanie się z Raportem o stanie miasta Piotrkowa Trybunalskiego za 2021 rok.</w:t>
      </w:r>
    </w:p>
    <w:p w14:paraId="79F01C91" w14:textId="77777777" w:rsidR="000F7414" w:rsidRPr="00784C2F" w:rsidRDefault="000F7414" w:rsidP="00784C2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84C2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Zaopiniowanie projektu uchwały w sprawie udzielenia Prezydentowi Miasta Piotrkowa Trybunalskiego wotum zaufania.</w:t>
      </w:r>
    </w:p>
    <w:p w14:paraId="0B84D905" w14:textId="51B09F3C" w:rsidR="00E62988" w:rsidRPr="00784C2F" w:rsidRDefault="004E7936" w:rsidP="00784C2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84C2F">
        <w:rPr>
          <w:rFonts w:ascii="Arial" w:hAnsi="Arial" w:cs="Arial"/>
          <w:bCs/>
          <w:color w:val="000000" w:themeColor="text1"/>
          <w:sz w:val="24"/>
          <w:szCs w:val="24"/>
        </w:rPr>
        <w:t>Zaopiniowan</w:t>
      </w:r>
      <w:r w:rsidR="0064698F" w:rsidRPr="00784C2F">
        <w:rPr>
          <w:rFonts w:ascii="Arial" w:hAnsi="Arial" w:cs="Arial"/>
          <w:bCs/>
          <w:color w:val="000000" w:themeColor="text1"/>
          <w:sz w:val="24"/>
          <w:szCs w:val="24"/>
        </w:rPr>
        <w:t xml:space="preserve">ie projektu uchwały w sprawie </w:t>
      </w:r>
      <w:r w:rsidR="00200A40" w:rsidRPr="00784C2F">
        <w:rPr>
          <w:rFonts w:ascii="Arial" w:hAnsi="Arial" w:cs="Arial"/>
          <w:bCs/>
          <w:color w:val="000000" w:themeColor="text1"/>
          <w:sz w:val="24"/>
          <w:szCs w:val="24"/>
        </w:rPr>
        <w:t xml:space="preserve">miejscowego </w:t>
      </w:r>
      <w:r w:rsidR="00200A40" w:rsidRPr="00784C2F">
        <w:rPr>
          <w:rFonts w:ascii="Arial" w:hAnsi="Arial" w:cs="Arial"/>
          <w:bCs/>
          <w:sz w:val="24"/>
          <w:szCs w:val="24"/>
        </w:rPr>
        <w:t xml:space="preserve">planu zagospodarowania przestrzennego w rejonie ulic: Pereca, Garncarskiej, Jerozolimskiej, </w:t>
      </w:r>
      <w:r w:rsidR="00784C2F">
        <w:rPr>
          <w:rFonts w:ascii="Arial" w:hAnsi="Arial" w:cs="Arial"/>
          <w:bCs/>
          <w:sz w:val="24"/>
          <w:szCs w:val="24"/>
        </w:rPr>
        <w:br/>
      </w:r>
      <w:r w:rsidR="00200A40" w:rsidRPr="00784C2F">
        <w:rPr>
          <w:rFonts w:ascii="Arial" w:hAnsi="Arial" w:cs="Arial"/>
          <w:bCs/>
          <w:sz w:val="24"/>
          <w:szCs w:val="24"/>
        </w:rPr>
        <w:t>M. Skłodowskiej – Curie i Al. Kopernika w Piotrkowie Trybunalskim.</w:t>
      </w:r>
    </w:p>
    <w:p w14:paraId="02864F7D" w14:textId="77777777" w:rsidR="003E7D6B" w:rsidRPr="00784C2F" w:rsidRDefault="00A545C4" w:rsidP="00784C2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color w:val="00B050"/>
          <w:sz w:val="24"/>
          <w:szCs w:val="24"/>
          <w:lang w:eastAsia="pl-PL"/>
        </w:rPr>
      </w:pPr>
      <w:r w:rsidRPr="00784C2F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14:paraId="75A42A80" w14:textId="77777777" w:rsidR="00BA2CD1" w:rsidRPr="00784C2F" w:rsidRDefault="00AC5A70" w:rsidP="00784C2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  <w:r w:rsidRPr="00784C2F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Sprawy różne.</w:t>
      </w:r>
    </w:p>
    <w:p w14:paraId="35FF6444" w14:textId="77777777" w:rsidR="00CE085C" w:rsidRPr="00784C2F" w:rsidRDefault="00CE085C" w:rsidP="00784C2F">
      <w:pPr>
        <w:spacing w:after="0" w:line="360" w:lineRule="auto"/>
        <w:contextualSpacing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</w:p>
    <w:p w14:paraId="720DF132" w14:textId="77777777" w:rsidR="00784C2F" w:rsidRPr="00784C2F" w:rsidRDefault="00784C2F" w:rsidP="00784C2F">
      <w:pPr>
        <w:spacing w:after="0" w:line="360" w:lineRule="auto"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</w:p>
    <w:p w14:paraId="1FA1EF0B" w14:textId="77777777" w:rsidR="00784C2F" w:rsidRPr="00784C2F" w:rsidRDefault="00784C2F" w:rsidP="00784C2F">
      <w:pPr>
        <w:spacing w:after="0" w:line="360" w:lineRule="auto"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</w:p>
    <w:p w14:paraId="1D4581BD" w14:textId="1BEAF411" w:rsidR="00784C2F" w:rsidRPr="00784C2F" w:rsidRDefault="00784C2F" w:rsidP="00784C2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4C2F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Podpisała </w:t>
      </w:r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Przewodnicząca Komisji: Monika </w:t>
      </w:r>
      <w:proofErr w:type="spellStart"/>
      <w:r w:rsidRPr="00784C2F">
        <w:rPr>
          <w:rFonts w:ascii="Arial" w:eastAsia="Times New Roman" w:hAnsi="Arial" w:cs="Arial"/>
          <w:bCs/>
          <w:sz w:val="24"/>
          <w:szCs w:val="24"/>
          <w:lang w:eastAsia="pl-PL"/>
        </w:rPr>
        <w:t>Tera</w:t>
      </w:r>
      <w:proofErr w:type="spellEnd"/>
    </w:p>
    <w:p w14:paraId="3E9640BF" w14:textId="77777777" w:rsidR="00E62988" w:rsidRPr="00784C2F" w:rsidRDefault="00E62988" w:rsidP="00784C2F">
      <w:pPr>
        <w:spacing w:after="0" w:line="360" w:lineRule="auto"/>
        <w:rPr>
          <w:rFonts w:ascii="Arial" w:eastAsia="Times New Roman" w:hAnsi="Arial" w:cs="Arial"/>
          <w:bCs/>
          <w:i/>
          <w:color w:val="FF0000"/>
          <w:lang w:eastAsia="pl-PL"/>
        </w:rPr>
      </w:pPr>
    </w:p>
    <w:sectPr w:rsidR="00E62988" w:rsidRPr="00784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573407">
    <w:abstractNumId w:val="6"/>
  </w:num>
  <w:num w:numId="2" w16cid:durableId="649679610">
    <w:abstractNumId w:val="5"/>
  </w:num>
  <w:num w:numId="3" w16cid:durableId="352805263">
    <w:abstractNumId w:val="5"/>
  </w:num>
  <w:num w:numId="4" w16cid:durableId="1328752384">
    <w:abstractNumId w:val="3"/>
  </w:num>
  <w:num w:numId="5" w16cid:durableId="2015954151">
    <w:abstractNumId w:val="0"/>
  </w:num>
  <w:num w:numId="6" w16cid:durableId="938871512">
    <w:abstractNumId w:val="2"/>
  </w:num>
  <w:num w:numId="7" w16cid:durableId="34476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655638">
    <w:abstractNumId w:val="7"/>
  </w:num>
  <w:num w:numId="9" w16cid:durableId="607469403">
    <w:abstractNumId w:val="8"/>
  </w:num>
  <w:num w:numId="10" w16cid:durableId="877855485">
    <w:abstractNumId w:val="1"/>
  </w:num>
  <w:num w:numId="11" w16cid:durableId="2074622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4106297">
    <w:abstractNumId w:val="6"/>
  </w:num>
  <w:num w:numId="13" w16cid:durableId="1298099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6B"/>
    <w:rsid w:val="000165BA"/>
    <w:rsid w:val="000228F8"/>
    <w:rsid w:val="00045A56"/>
    <w:rsid w:val="00056601"/>
    <w:rsid w:val="00061A42"/>
    <w:rsid w:val="000731F7"/>
    <w:rsid w:val="000B3E7A"/>
    <w:rsid w:val="000C65FC"/>
    <w:rsid w:val="000E2AEC"/>
    <w:rsid w:val="000E659E"/>
    <w:rsid w:val="000E6CE1"/>
    <w:rsid w:val="000F7414"/>
    <w:rsid w:val="001116A2"/>
    <w:rsid w:val="0012601F"/>
    <w:rsid w:val="001442BD"/>
    <w:rsid w:val="0017706D"/>
    <w:rsid w:val="00195347"/>
    <w:rsid w:val="00200A40"/>
    <w:rsid w:val="00210A14"/>
    <w:rsid w:val="00225A15"/>
    <w:rsid w:val="00264417"/>
    <w:rsid w:val="0026468D"/>
    <w:rsid w:val="00283A20"/>
    <w:rsid w:val="002A58D9"/>
    <w:rsid w:val="002B6892"/>
    <w:rsid w:val="002F6686"/>
    <w:rsid w:val="00326A90"/>
    <w:rsid w:val="00380E5E"/>
    <w:rsid w:val="003E56E7"/>
    <w:rsid w:val="003E7D6B"/>
    <w:rsid w:val="0040796F"/>
    <w:rsid w:val="00432726"/>
    <w:rsid w:val="0043348A"/>
    <w:rsid w:val="004A6F37"/>
    <w:rsid w:val="004B05B8"/>
    <w:rsid w:val="004E7936"/>
    <w:rsid w:val="00517C79"/>
    <w:rsid w:val="00536B86"/>
    <w:rsid w:val="00586556"/>
    <w:rsid w:val="0062163D"/>
    <w:rsid w:val="00634BC6"/>
    <w:rsid w:val="006419FB"/>
    <w:rsid w:val="0064698F"/>
    <w:rsid w:val="00653A3C"/>
    <w:rsid w:val="0065430F"/>
    <w:rsid w:val="00690A85"/>
    <w:rsid w:val="006A4620"/>
    <w:rsid w:val="006E125F"/>
    <w:rsid w:val="006F380F"/>
    <w:rsid w:val="006F6293"/>
    <w:rsid w:val="007218F1"/>
    <w:rsid w:val="00750468"/>
    <w:rsid w:val="00756A03"/>
    <w:rsid w:val="00771DEF"/>
    <w:rsid w:val="0078452A"/>
    <w:rsid w:val="00784C2F"/>
    <w:rsid w:val="007965EE"/>
    <w:rsid w:val="007A7716"/>
    <w:rsid w:val="007F3259"/>
    <w:rsid w:val="007F5DBF"/>
    <w:rsid w:val="008069C8"/>
    <w:rsid w:val="00834EC0"/>
    <w:rsid w:val="00862336"/>
    <w:rsid w:val="00863DBC"/>
    <w:rsid w:val="00867AFC"/>
    <w:rsid w:val="008750B1"/>
    <w:rsid w:val="008C00E7"/>
    <w:rsid w:val="00907027"/>
    <w:rsid w:val="009075FF"/>
    <w:rsid w:val="009532BB"/>
    <w:rsid w:val="00956ED3"/>
    <w:rsid w:val="00960483"/>
    <w:rsid w:val="0098479C"/>
    <w:rsid w:val="009C1C51"/>
    <w:rsid w:val="00A048C2"/>
    <w:rsid w:val="00A14522"/>
    <w:rsid w:val="00A34617"/>
    <w:rsid w:val="00A545C4"/>
    <w:rsid w:val="00A55394"/>
    <w:rsid w:val="00AB036D"/>
    <w:rsid w:val="00AC5A70"/>
    <w:rsid w:val="00AE0073"/>
    <w:rsid w:val="00AE5AAF"/>
    <w:rsid w:val="00B17C40"/>
    <w:rsid w:val="00B210D7"/>
    <w:rsid w:val="00B2534A"/>
    <w:rsid w:val="00B56E82"/>
    <w:rsid w:val="00B67F4D"/>
    <w:rsid w:val="00B7361E"/>
    <w:rsid w:val="00B854E9"/>
    <w:rsid w:val="00BA008F"/>
    <w:rsid w:val="00BA2CD1"/>
    <w:rsid w:val="00C060D9"/>
    <w:rsid w:val="00C37AD6"/>
    <w:rsid w:val="00CC0252"/>
    <w:rsid w:val="00CD2EAB"/>
    <w:rsid w:val="00CE085C"/>
    <w:rsid w:val="00CE5D1D"/>
    <w:rsid w:val="00D0546B"/>
    <w:rsid w:val="00D1583B"/>
    <w:rsid w:val="00D23D02"/>
    <w:rsid w:val="00D36800"/>
    <w:rsid w:val="00DB1059"/>
    <w:rsid w:val="00E060DF"/>
    <w:rsid w:val="00E45D8C"/>
    <w:rsid w:val="00E62988"/>
    <w:rsid w:val="00E71DD2"/>
    <w:rsid w:val="00E82995"/>
    <w:rsid w:val="00E95CAC"/>
    <w:rsid w:val="00E961BB"/>
    <w:rsid w:val="00F200C5"/>
    <w:rsid w:val="00F20881"/>
    <w:rsid w:val="00F21C4D"/>
    <w:rsid w:val="00F4526C"/>
    <w:rsid w:val="00F7520D"/>
    <w:rsid w:val="00F90ED2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E034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2022-05-16T10:28:00Z</cp:lastPrinted>
  <dcterms:created xsi:type="dcterms:W3CDTF">2022-05-16T12:54:00Z</dcterms:created>
  <dcterms:modified xsi:type="dcterms:W3CDTF">2022-05-16T12:54:00Z</dcterms:modified>
</cp:coreProperties>
</file>