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05" w:rsidRDefault="00AB3405" w:rsidP="00794416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B00D2C" w:rsidRPr="003E22D6" w:rsidRDefault="00A12F34" w:rsidP="003E22D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 xml:space="preserve">Uzasadnienie do projektu uchwały </w:t>
      </w:r>
      <w:r w:rsidR="0009615E" w:rsidRPr="003E22D6">
        <w:rPr>
          <w:rFonts w:ascii="Arial" w:hAnsi="Arial" w:cs="Arial"/>
          <w:bCs/>
          <w:sz w:val="24"/>
          <w:szCs w:val="24"/>
        </w:rPr>
        <w:t xml:space="preserve">w sprawie </w:t>
      </w:r>
      <w:r w:rsidR="00B00D2C" w:rsidRPr="003E22D6">
        <w:rPr>
          <w:rFonts w:ascii="Arial" w:hAnsi="Arial" w:cs="Arial"/>
          <w:bCs/>
          <w:sz w:val="24"/>
          <w:szCs w:val="24"/>
        </w:rPr>
        <w:t xml:space="preserve">wyrażenia zgody na sprzedaż </w:t>
      </w:r>
      <w:r w:rsidR="00794416" w:rsidRPr="003E22D6">
        <w:rPr>
          <w:rFonts w:ascii="Arial" w:hAnsi="Arial" w:cs="Arial"/>
          <w:sz w:val="24"/>
          <w:szCs w:val="24"/>
        </w:rPr>
        <w:t xml:space="preserve">nieruchomości </w:t>
      </w:r>
      <w:r w:rsidR="00B00D2C" w:rsidRPr="003E22D6">
        <w:rPr>
          <w:rFonts w:ascii="Arial" w:hAnsi="Arial" w:cs="Arial"/>
          <w:bCs/>
          <w:sz w:val="24"/>
          <w:szCs w:val="24"/>
        </w:rPr>
        <w:t>położon</w:t>
      </w:r>
      <w:r w:rsidR="0038231A" w:rsidRPr="003E22D6">
        <w:rPr>
          <w:rFonts w:ascii="Arial" w:hAnsi="Arial" w:cs="Arial"/>
          <w:bCs/>
          <w:sz w:val="24"/>
          <w:szCs w:val="24"/>
        </w:rPr>
        <w:t>ej</w:t>
      </w:r>
      <w:r w:rsidR="00B00D2C" w:rsidRPr="003E22D6">
        <w:rPr>
          <w:rFonts w:ascii="Arial" w:hAnsi="Arial" w:cs="Arial"/>
          <w:bCs/>
          <w:sz w:val="24"/>
          <w:szCs w:val="24"/>
        </w:rPr>
        <w:t xml:space="preserve"> w Piotrkowie Trybunalskim </w:t>
      </w:r>
      <w:r w:rsidR="00F86DE0" w:rsidRPr="003E22D6">
        <w:rPr>
          <w:rFonts w:ascii="Arial" w:hAnsi="Arial" w:cs="Arial"/>
          <w:bCs/>
          <w:sz w:val="24"/>
          <w:szCs w:val="24"/>
        </w:rPr>
        <w:t>przy</w:t>
      </w:r>
      <w:r w:rsidR="00B00D2C" w:rsidRPr="003E22D6">
        <w:rPr>
          <w:rFonts w:ascii="Arial" w:hAnsi="Arial" w:cs="Arial"/>
          <w:bCs/>
          <w:sz w:val="24"/>
          <w:szCs w:val="24"/>
        </w:rPr>
        <w:t xml:space="preserve"> ul</w:t>
      </w:r>
      <w:r w:rsidR="00F86DE0" w:rsidRPr="003E22D6">
        <w:rPr>
          <w:rFonts w:ascii="Arial" w:hAnsi="Arial" w:cs="Arial"/>
          <w:bCs/>
          <w:sz w:val="24"/>
          <w:szCs w:val="24"/>
        </w:rPr>
        <w:t xml:space="preserve">. </w:t>
      </w:r>
      <w:r w:rsidR="0034465E" w:rsidRPr="003E22D6">
        <w:rPr>
          <w:rFonts w:ascii="Arial" w:hAnsi="Arial" w:cs="Arial"/>
          <w:bCs/>
          <w:sz w:val="24"/>
          <w:szCs w:val="24"/>
        </w:rPr>
        <w:t>Diamentowej</w:t>
      </w:r>
      <w:r w:rsidR="00B00D2C" w:rsidRPr="003E22D6">
        <w:rPr>
          <w:rFonts w:ascii="Arial" w:hAnsi="Arial" w:cs="Arial"/>
          <w:bCs/>
          <w:sz w:val="24"/>
          <w:szCs w:val="24"/>
        </w:rPr>
        <w:t xml:space="preserve">. </w:t>
      </w:r>
    </w:p>
    <w:p w:rsidR="00376043" w:rsidRPr="003E22D6" w:rsidRDefault="00FB060A" w:rsidP="003E22D6">
      <w:pPr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 xml:space="preserve"> </w:t>
      </w:r>
    </w:p>
    <w:p w:rsidR="0034465E" w:rsidRPr="003E22D6" w:rsidRDefault="0034465E" w:rsidP="003E22D6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>Niezabudowana nieruchomość położona w Piotrkowie Trybunalskim przy ul. Diamentowej,</w:t>
      </w:r>
      <w:r w:rsidR="003E22D6">
        <w:rPr>
          <w:rFonts w:ascii="Arial" w:hAnsi="Arial" w:cs="Arial"/>
          <w:sz w:val="24"/>
          <w:szCs w:val="24"/>
        </w:rPr>
        <w:t xml:space="preserve"> oznaczona w ewidencji gruntów </w:t>
      </w:r>
      <w:r w:rsidRPr="003E22D6">
        <w:rPr>
          <w:rFonts w:ascii="Arial" w:hAnsi="Arial" w:cs="Arial"/>
          <w:bCs/>
          <w:sz w:val="24"/>
          <w:szCs w:val="24"/>
        </w:rPr>
        <w:t xml:space="preserve">obręb 25 jako działka nr 88/1 o powierzchni 0,0653 ha </w:t>
      </w:r>
      <w:r w:rsidRPr="003E22D6">
        <w:rPr>
          <w:rFonts w:ascii="Arial" w:hAnsi="Arial" w:cs="Arial"/>
          <w:sz w:val="24"/>
          <w:szCs w:val="24"/>
        </w:rPr>
        <w:t xml:space="preserve">stanowi zasób gminy Miasto Piotrków Trybunalski (zał. nr 1 – mapa). </w:t>
      </w:r>
    </w:p>
    <w:p w:rsidR="007C38C1" w:rsidRPr="003E22D6" w:rsidRDefault="007C38C1" w:rsidP="003E22D6">
      <w:pPr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 xml:space="preserve">Zgodnie z miejscowym planem zagospodarowania przestrzennego obejmującym obszar zawarty pomiędzy ulicami : Wojska Polskiego, Zawodzie, </w:t>
      </w:r>
      <w:proofErr w:type="spellStart"/>
      <w:r w:rsidRPr="003E22D6">
        <w:rPr>
          <w:rFonts w:ascii="Arial" w:hAnsi="Arial" w:cs="Arial"/>
          <w:sz w:val="24"/>
          <w:szCs w:val="24"/>
        </w:rPr>
        <w:t>Twardosławicką</w:t>
      </w:r>
      <w:proofErr w:type="spellEnd"/>
      <w:r w:rsidRPr="003E22D6">
        <w:rPr>
          <w:rFonts w:ascii="Arial" w:hAnsi="Arial" w:cs="Arial"/>
          <w:sz w:val="24"/>
          <w:szCs w:val="24"/>
        </w:rPr>
        <w:t xml:space="preserve"> i granicą nieruchomości przy ul. </w:t>
      </w:r>
      <w:proofErr w:type="spellStart"/>
      <w:r w:rsidRPr="003E22D6">
        <w:rPr>
          <w:rFonts w:ascii="Arial" w:hAnsi="Arial" w:cs="Arial"/>
          <w:sz w:val="24"/>
          <w:szCs w:val="24"/>
        </w:rPr>
        <w:t>Twardosławickiej</w:t>
      </w:r>
      <w:proofErr w:type="spellEnd"/>
      <w:r w:rsidRPr="003E22D6">
        <w:rPr>
          <w:rFonts w:ascii="Arial" w:hAnsi="Arial" w:cs="Arial"/>
          <w:sz w:val="24"/>
          <w:szCs w:val="24"/>
        </w:rPr>
        <w:t xml:space="preserve"> 35 - ul. Wojska Polskiego 200, przyjętym uchwałą XLIV/769/05 Rady Miasta Piotrkowa Trybunalskiego z dnia 21.12.2005 r. z </w:t>
      </w:r>
      <w:proofErr w:type="spellStart"/>
      <w:r w:rsidRPr="003E22D6">
        <w:rPr>
          <w:rFonts w:ascii="Arial" w:hAnsi="Arial" w:cs="Arial"/>
          <w:sz w:val="24"/>
          <w:szCs w:val="24"/>
        </w:rPr>
        <w:t>późn</w:t>
      </w:r>
      <w:proofErr w:type="spellEnd"/>
      <w:r w:rsidRPr="003E22D6">
        <w:rPr>
          <w:rFonts w:ascii="Arial" w:hAnsi="Arial" w:cs="Arial"/>
          <w:sz w:val="24"/>
          <w:szCs w:val="24"/>
        </w:rPr>
        <w:t xml:space="preserve">. zm. (ostatnia zmiana weszła w życie 06.12.2021 r.) działka zlokalizowana jest w terenie oznaczonym symbolem 3MN, tj. z przeznaczeniem podstawowym pod zabudowę mieszkaniową jednorodzinną </w:t>
      </w:r>
      <w:r w:rsidR="003E22D6">
        <w:rPr>
          <w:rFonts w:ascii="Arial" w:hAnsi="Arial" w:cs="Arial"/>
          <w:sz w:val="24"/>
          <w:szCs w:val="24"/>
        </w:rPr>
        <w:t xml:space="preserve">wolnostojącą i bliźniaczą. </w:t>
      </w:r>
    </w:p>
    <w:p w:rsidR="007C38C1" w:rsidRPr="003E22D6" w:rsidRDefault="007C38C1" w:rsidP="003E22D6">
      <w:pPr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 xml:space="preserve">Sprawa zagospodarowania przedmiotowej działki była przedmiotem analizy urbanistycznej zakończonej wydaniem przez Pracownię Planowania Przestrzennego opinii PPP.4110.1.164.2021 z dnia 21.01.2022 r., w której wskazano, iż przedmiotowa nieruchomość może stanowić samodzielną działkę budowlaną i powinna być zbyta w trybie przetargu nieograniczonego. </w:t>
      </w:r>
    </w:p>
    <w:p w:rsidR="007C38C1" w:rsidRPr="003E22D6" w:rsidRDefault="007C38C1" w:rsidP="003E22D6">
      <w:pPr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>Z uwagi na położenie nieruchomości wśród działek przeznaczonych pod zabudowę mieszkaniową, może ona poszerzyć ofertę działek gminnych proponowanych do sprzedaży.</w:t>
      </w:r>
    </w:p>
    <w:p w:rsidR="0034465E" w:rsidRPr="003E22D6" w:rsidRDefault="0034465E" w:rsidP="003E22D6">
      <w:pPr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>Sprzedaż nieruchomości uporządkuje istniejący w terenie układ funkcjonalno-przestrzenny i strukturę własnościową terenu zagospodarowanego wokół przez osoby fizyczne.</w:t>
      </w:r>
    </w:p>
    <w:p w:rsidR="0034465E" w:rsidRPr="003E22D6" w:rsidRDefault="0034465E" w:rsidP="003E22D6">
      <w:pPr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 xml:space="preserve">Uwzględniając powyższe, zbycie nieruchomości gminnej oznaczonej jako działka nr 88/1 w obrębie 25 nastąpić może w drodze przetargu nieograniczonego. </w:t>
      </w:r>
    </w:p>
    <w:p w:rsidR="0034465E" w:rsidRPr="003E22D6" w:rsidRDefault="0034465E" w:rsidP="003E22D6">
      <w:pPr>
        <w:spacing w:line="360" w:lineRule="auto"/>
        <w:rPr>
          <w:rFonts w:ascii="Arial" w:hAnsi="Arial" w:cs="Arial"/>
          <w:sz w:val="24"/>
          <w:szCs w:val="24"/>
        </w:rPr>
      </w:pPr>
    </w:p>
    <w:p w:rsidR="0034465E" w:rsidRPr="003E22D6" w:rsidRDefault="0034465E" w:rsidP="003E22D6">
      <w:pPr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>Prezydent Miasta Piotrkowa Trybunalskiego rozpatrując sprawę zagospodarowania powyższej</w:t>
      </w:r>
      <w:r w:rsidR="003E22D6">
        <w:rPr>
          <w:rFonts w:ascii="Arial" w:hAnsi="Arial" w:cs="Arial"/>
          <w:sz w:val="24"/>
          <w:szCs w:val="24"/>
        </w:rPr>
        <w:t xml:space="preserve"> nieruchomości, podjął decyzję </w:t>
      </w:r>
      <w:r w:rsidRPr="003E22D6">
        <w:rPr>
          <w:rFonts w:ascii="Arial" w:hAnsi="Arial" w:cs="Arial"/>
          <w:sz w:val="24"/>
          <w:szCs w:val="24"/>
        </w:rPr>
        <w:t>o przeznaczeniu jej do sprzedaży w trybie ustnego przetargu nieograniczonego.</w:t>
      </w:r>
    </w:p>
    <w:p w:rsidR="0094762A" w:rsidRPr="003D6E91" w:rsidRDefault="0034465E" w:rsidP="003D6E91">
      <w:pPr>
        <w:tabs>
          <w:tab w:val="num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3E22D6">
        <w:rPr>
          <w:rFonts w:ascii="Arial" w:hAnsi="Arial" w:cs="Arial"/>
          <w:sz w:val="24"/>
          <w:szCs w:val="24"/>
        </w:rPr>
        <w:t>Ponadto przyjął przygotowany w sprawie projekt uchwały i zdecydował o przekaza</w:t>
      </w:r>
      <w:r w:rsidR="003E22D6">
        <w:rPr>
          <w:rFonts w:ascii="Arial" w:hAnsi="Arial" w:cs="Arial"/>
          <w:sz w:val="24"/>
          <w:szCs w:val="24"/>
        </w:rPr>
        <w:t xml:space="preserve">niu go pod obrady Rady Miasta, </w:t>
      </w:r>
      <w:r w:rsidRPr="003E22D6">
        <w:rPr>
          <w:rFonts w:ascii="Arial" w:hAnsi="Arial" w:cs="Arial"/>
          <w:sz w:val="24"/>
          <w:szCs w:val="24"/>
        </w:rPr>
        <w:t>po uprzednim zaopiniowaniu przez właściwe komisje problemowe.</w:t>
      </w:r>
      <w:bookmarkStart w:id="0" w:name="_GoBack"/>
      <w:bookmarkEnd w:id="0"/>
    </w:p>
    <w:sectPr w:rsidR="0094762A" w:rsidRPr="003D6E91" w:rsidSect="00F0638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2"/>
    <w:rsid w:val="0009615E"/>
    <w:rsid w:val="000C75F1"/>
    <w:rsid w:val="00105DFC"/>
    <w:rsid w:val="00150CDF"/>
    <w:rsid w:val="00161C10"/>
    <w:rsid w:val="00192AD4"/>
    <w:rsid w:val="002053AA"/>
    <w:rsid w:val="00275CF8"/>
    <w:rsid w:val="002C74D3"/>
    <w:rsid w:val="0034465E"/>
    <w:rsid w:val="00376043"/>
    <w:rsid w:val="0038231A"/>
    <w:rsid w:val="00383ACD"/>
    <w:rsid w:val="00397AEC"/>
    <w:rsid w:val="003D6E91"/>
    <w:rsid w:val="003E22D6"/>
    <w:rsid w:val="0041194D"/>
    <w:rsid w:val="0047522B"/>
    <w:rsid w:val="004D5B96"/>
    <w:rsid w:val="00590324"/>
    <w:rsid w:val="005B54F7"/>
    <w:rsid w:val="005B6BF5"/>
    <w:rsid w:val="006D2C76"/>
    <w:rsid w:val="00730557"/>
    <w:rsid w:val="00791507"/>
    <w:rsid w:val="00794416"/>
    <w:rsid w:val="007C38C1"/>
    <w:rsid w:val="00846ED4"/>
    <w:rsid w:val="00895C6C"/>
    <w:rsid w:val="008A51F4"/>
    <w:rsid w:val="009258A9"/>
    <w:rsid w:val="0094762A"/>
    <w:rsid w:val="0097529E"/>
    <w:rsid w:val="009E52D1"/>
    <w:rsid w:val="00A12F34"/>
    <w:rsid w:val="00A47016"/>
    <w:rsid w:val="00A612C3"/>
    <w:rsid w:val="00A94F8C"/>
    <w:rsid w:val="00AA3C1E"/>
    <w:rsid w:val="00AB3405"/>
    <w:rsid w:val="00AD5FFB"/>
    <w:rsid w:val="00B00D2C"/>
    <w:rsid w:val="00B061C9"/>
    <w:rsid w:val="00B176A9"/>
    <w:rsid w:val="00B55D27"/>
    <w:rsid w:val="00B9231B"/>
    <w:rsid w:val="00C85270"/>
    <w:rsid w:val="00CE5F76"/>
    <w:rsid w:val="00D13082"/>
    <w:rsid w:val="00D82134"/>
    <w:rsid w:val="00DA4ED7"/>
    <w:rsid w:val="00DA662A"/>
    <w:rsid w:val="00DC733D"/>
    <w:rsid w:val="00E054B2"/>
    <w:rsid w:val="00E568E8"/>
    <w:rsid w:val="00EB4825"/>
    <w:rsid w:val="00F06387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Niewińska Renata</cp:lastModifiedBy>
  <cp:revision>4</cp:revision>
  <cp:lastPrinted>2021-05-13T09:49:00Z</cp:lastPrinted>
  <dcterms:created xsi:type="dcterms:W3CDTF">2022-04-19T09:49:00Z</dcterms:created>
  <dcterms:modified xsi:type="dcterms:W3CDTF">2022-04-20T08:38:00Z</dcterms:modified>
</cp:coreProperties>
</file>