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69" w:rsidRPr="00112429" w:rsidRDefault="003F2569" w:rsidP="003F2569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13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t>4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.2022 roku</w:t>
      </w:r>
    </w:p>
    <w:p w:rsidR="00643DA0" w:rsidRPr="00112429" w:rsidRDefault="00643DA0" w:rsidP="003F2569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Komi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sja Skarg, Wniosków i Petycji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  </w:t>
      </w:r>
    </w:p>
    <w:p w:rsidR="00643DA0" w:rsidRPr="00112429" w:rsidRDefault="00643DA0" w:rsidP="003F2569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Rady Miasta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ab/>
        <w:t xml:space="preserve"> </w:t>
      </w:r>
    </w:p>
    <w:p w:rsidR="003F2569" w:rsidRDefault="00643DA0" w:rsidP="003F2569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:rsidR="003F2569" w:rsidRDefault="003F2569" w:rsidP="003F2569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DRM.0012.2.</w:t>
      </w:r>
      <w:r w:rsidR="0089624D">
        <w:rPr>
          <w:rFonts w:ascii="Arial" w:eastAsia="Times New Roman" w:hAnsi="Arial" w:cs="Arial"/>
          <w:noProof/>
          <w:sz w:val="24"/>
          <w:szCs w:val="24"/>
          <w:lang w:eastAsia="pl-PL"/>
        </w:rPr>
        <w:t>3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>.2022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ab/>
      </w:r>
    </w:p>
    <w:p w:rsidR="00643DA0" w:rsidRPr="00112429" w:rsidRDefault="00643DA0" w:rsidP="003F2569">
      <w:pPr>
        <w:spacing w:after="0" w:line="360" w:lineRule="auto"/>
        <w:ind w:left="2832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t xml:space="preserve"> </w:t>
      </w:r>
    </w:p>
    <w:p w:rsidR="00F22629" w:rsidRDefault="00643DA0" w:rsidP="003F2569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Uprzejmie zapraszam do wzięcia udziału w posie</w:t>
      </w:r>
      <w:r w:rsid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dzeniu Komisji Skarg, Wniosków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i Petycji Rady Miasta Piotrkowa Trybunalsk</w:t>
      </w:r>
      <w:r w:rsidR="003F256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iego, które odbędzie się w dniu </w:t>
      </w:r>
      <w:r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2</w:t>
      </w:r>
      <w:r w:rsidR="0089624D"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0</w:t>
      </w:r>
      <w:r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</w:t>
      </w:r>
      <w:r w:rsidR="0089624D"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kwietnia</w:t>
      </w:r>
      <w:r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 (</w:t>
      </w:r>
      <w:r w:rsidR="0089624D"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środa</w:t>
      </w:r>
      <w:r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) 2022 roku o godzinie </w:t>
      </w:r>
      <w:r w:rsidR="00F746DF"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14</w:t>
      </w:r>
      <w:r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.</w:t>
      </w:r>
      <w:r w:rsidR="00F746DF" w:rsidRP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>0</w:t>
      </w:r>
      <w:r w:rsidR="003F2569">
        <w:rPr>
          <w:rFonts w:ascii="Arial" w:eastAsia="Times New Roman" w:hAnsi="Arial" w:cs="Arial"/>
          <w:bCs/>
          <w:noProof/>
          <w:sz w:val="24"/>
          <w:szCs w:val="24"/>
          <w:lang w:eastAsia="pl-PL"/>
        </w:rPr>
        <w:t xml:space="preserve">0 </w:t>
      </w: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w Urzędzie Miasta w Piotrkowie Trybunalskim, Pasaż Rudowskiego 10,</w:t>
      </w:r>
      <w:r w:rsidR="003F256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pokój 109, </w:t>
      </w:r>
      <w:r w:rsidR="00F22629">
        <w:rPr>
          <w:rFonts w:ascii="Arial" w:eastAsia="Times New Roman" w:hAnsi="Arial" w:cs="Arial"/>
          <w:noProof/>
          <w:sz w:val="24"/>
          <w:szCs w:val="24"/>
          <w:lang w:eastAsia="pl-PL"/>
        </w:rPr>
        <w:t>I piętro.</w:t>
      </w:r>
    </w:p>
    <w:p w:rsidR="00643DA0" w:rsidRPr="00112429" w:rsidRDefault="00643DA0" w:rsidP="003F2569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</w:p>
    <w:p w:rsidR="00643DA0" w:rsidRPr="00112429" w:rsidRDefault="00643DA0" w:rsidP="003F2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Stwierdzenie prawomocności posiedzenia.</w:t>
      </w:r>
    </w:p>
    <w:p w:rsidR="00643DA0" w:rsidRDefault="00643DA0" w:rsidP="003F2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hAnsi="Arial" w:cs="Arial"/>
          <w:sz w:val="24"/>
          <w:szCs w:val="24"/>
        </w:rPr>
        <w:t>Proponowany porządek dzienny posiedzenia:</w:t>
      </w:r>
    </w:p>
    <w:p w:rsidR="0089624D" w:rsidRPr="0089624D" w:rsidRDefault="0089624D" w:rsidP="003F2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624D">
        <w:rPr>
          <w:rFonts w:ascii="Arial" w:hAnsi="Arial" w:cs="Arial"/>
          <w:sz w:val="24"/>
          <w:szCs w:val="24"/>
        </w:rPr>
        <w:t>Przyjęcie protokołu z posiedzenia Komisji</w:t>
      </w:r>
      <w:r w:rsidRPr="0089624D">
        <w:rPr>
          <w:rFonts w:ascii="Arial" w:hAnsi="Arial" w:cs="Arial"/>
          <w:noProof/>
          <w:sz w:val="24"/>
          <w:szCs w:val="24"/>
        </w:rPr>
        <w:t xml:space="preserve"> Skarg, Wniosków i Petycji z dnia </w:t>
      </w:r>
      <w:r w:rsidRPr="0089624D">
        <w:rPr>
          <w:rFonts w:ascii="Arial" w:hAnsi="Arial" w:cs="Arial"/>
          <w:noProof/>
          <w:sz w:val="24"/>
          <w:szCs w:val="24"/>
        </w:rPr>
        <w:br/>
        <w:t>22 marca 2022 r.</w:t>
      </w:r>
    </w:p>
    <w:p w:rsidR="0089624D" w:rsidRDefault="0089624D" w:rsidP="003F2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9624D">
        <w:rPr>
          <w:rFonts w:ascii="Arial" w:hAnsi="Arial" w:cs="Arial"/>
          <w:sz w:val="24"/>
          <w:szCs w:val="24"/>
        </w:rPr>
        <w:t>Przyjęcie protokołu z posiedzenia Komisji</w:t>
      </w:r>
      <w:r w:rsidRPr="0089624D">
        <w:rPr>
          <w:rFonts w:ascii="Arial" w:hAnsi="Arial" w:cs="Arial"/>
          <w:noProof/>
          <w:sz w:val="24"/>
          <w:szCs w:val="24"/>
        </w:rPr>
        <w:t xml:space="preserve"> Skarg, Wniosków i Petycji z dnia </w:t>
      </w:r>
      <w:r w:rsidRPr="0089624D">
        <w:rPr>
          <w:rFonts w:ascii="Arial" w:hAnsi="Arial" w:cs="Arial"/>
          <w:noProof/>
          <w:sz w:val="24"/>
          <w:szCs w:val="24"/>
        </w:rPr>
        <w:br/>
        <w:t>2</w:t>
      </w:r>
      <w:r>
        <w:rPr>
          <w:rFonts w:ascii="Arial" w:hAnsi="Arial" w:cs="Arial"/>
          <w:noProof/>
          <w:sz w:val="24"/>
          <w:szCs w:val="24"/>
        </w:rPr>
        <w:t>8</w:t>
      </w:r>
      <w:r w:rsidRPr="0089624D">
        <w:rPr>
          <w:rFonts w:ascii="Arial" w:hAnsi="Arial" w:cs="Arial"/>
          <w:noProof/>
          <w:sz w:val="24"/>
          <w:szCs w:val="24"/>
        </w:rPr>
        <w:t xml:space="preserve"> marca 2022 r.</w:t>
      </w:r>
    </w:p>
    <w:p w:rsidR="00C87E1A" w:rsidRDefault="00D94560" w:rsidP="003F2569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>
        <w:rPr>
          <w:sz w:val="24"/>
          <w:szCs w:val="24"/>
        </w:rPr>
        <w:t>R</w:t>
      </w:r>
      <w:r w:rsidR="00C87E1A" w:rsidRPr="00C87E1A">
        <w:rPr>
          <w:sz w:val="24"/>
          <w:szCs w:val="24"/>
        </w:rPr>
        <w:t>ozpatrzenie petycji dotyczącej zerwania umów partnerskich z miastami Kostromą (Federacja Rosyjska) i Mołodeczno (Republika Białorusi).</w:t>
      </w:r>
    </w:p>
    <w:p w:rsidR="0089624D" w:rsidRPr="00C87E1A" w:rsidRDefault="00C16C16" w:rsidP="003F2569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right="113"/>
        <w:rPr>
          <w:sz w:val="24"/>
          <w:szCs w:val="24"/>
        </w:rPr>
      </w:pPr>
      <w:r w:rsidRPr="00C87E1A">
        <w:rPr>
          <w:color w:val="333333"/>
          <w:sz w:val="24"/>
          <w:szCs w:val="24"/>
          <w:shd w:val="clear" w:color="auto" w:fill="FFFFFF"/>
        </w:rPr>
        <w:t>Wyrażenie opinii w kwestii zasadności skargi</w:t>
      </w:r>
      <w:r w:rsidRPr="00C87E1A">
        <w:rPr>
          <w:color w:val="333333"/>
          <w:szCs w:val="24"/>
          <w:shd w:val="clear" w:color="auto" w:fill="FFFFFF"/>
        </w:rPr>
        <w:t xml:space="preserve"> </w:t>
      </w:r>
      <w:r w:rsidRPr="00C87E1A">
        <w:rPr>
          <w:szCs w:val="24"/>
        </w:rPr>
        <w:t xml:space="preserve"> </w:t>
      </w:r>
      <w:r w:rsidR="0089624D" w:rsidRPr="00C87E1A">
        <w:rPr>
          <w:sz w:val="24"/>
          <w:szCs w:val="24"/>
        </w:rPr>
        <w:t>mieszkanki Piotrkowa Trybunalskiego na działanie Prezydenta Miasta Piotrkowa Trybunalskiego</w:t>
      </w:r>
      <w:r w:rsidRPr="00C87E1A">
        <w:rPr>
          <w:sz w:val="24"/>
          <w:szCs w:val="24"/>
        </w:rPr>
        <w:t xml:space="preserve">, zawierającej zarzut </w:t>
      </w:r>
      <w:r w:rsidR="0089624D" w:rsidRPr="00C87E1A">
        <w:rPr>
          <w:sz w:val="24"/>
          <w:szCs w:val="24"/>
        </w:rPr>
        <w:t>nieprawidłowości związanych z obrotem nieruchomościami gruntowymi należącymi do rodziny skarżącej.</w:t>
      </w:r>
    </w:p>
    <w:p w:rsidR="0089624D" w:rsidRPr="0089624D" w:rsidRDefault="00C16C16" w:rsidP="003F2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Wyrażenie </w:t>
      </w:r>
      <w:r w:rsidRPr="00C16C16">
        <w:rPr>
          <w:rFonts w:ascii="Arial" w:hAnsi="Arial" w:cs="Arial"/>
          <w:color w:val="333333"/>
          <w:sz w:val="24"/>
          <w:szCs w:val="24"/>
          <w:shd w:val="clear" w:color="auto" w:fill="FFFFFF"/>
        </w:rPr>
        <w:t>opinii w kwestii zasadności skargi</w:t>
      </w:r>
      <w:r w:rsidRPr="00C16C16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r w:rsidR="0089624D" w:rsidRPr="0089624D">
        <w:rPr>
          <w:rFonts w:ascii="Arial" w:hAnsi="Arial" w:cs="Arial"/>
          <w:sz w:val="24"/>
          <w:szCs w:val="24"/>
        </w:rPr>
        <w:t xml:space="preserve">mieszkanki Piotrkowa Trybunalskiego na </w:t>
      </w:r>
      <w:r w:rsidR="0089624D" w:rsidRPr="0089624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9624D" w:rsidRPr="0089624D">
        <w:rPr>
          <w:rFonts w:ascii="Arial" w:hAnsi="Arial" w:cs="Arial"/>
          <w:sz w:val="24"/>
          <w:szCs w:val="24"/>
        </w:rPr>
        <w:t>działalność Dyrektora D</w:t>
      </w:r>
      <w:r w:rsidR="000F56D3">
        <w:rPr>
          <w:rFonts w:ascii="Arial" w:hAnsi="Arial" w:cs="Arial"/>
          <w:sz w:val="24"/>
          <w:szCs w:val="24"/>
        </w:rPr>
        <w:t>ziennego Domu Pomocy Społecznej w</w:t>
      </w:r>
      <w:r w:rsidR="0089624D" w:rsidRPr="0089624D">
        <w:rPr>
          <w:rFonts w:ascii="Arial" w:hAnsi="Arial" w:cs="Arial"/>
          <w:sz w:val="24"/>
          <w:szCs w:val="24"/>
        </w:rPr>
        <w:t xml:space="preserve"> Piotrkowie Trybunalskim</w:t>
      </w:r>
      <w:r>
        <w:rPr>
          <w:rFonts w:ascii="Arial" w:hAnsi="Arial" w:cs="Arial"/>
          <w:sz w:val="24"/>
          <w:szCs w:val="24"/>
        </w:rPr>
        <w:t xml:space="preserve">, zawierającej </w:t>
      </w:r>
      <w:r w:rsidR="0089624D" w:rsidRPr="0089624D">
        <w:rPr>
          <w:rFonts w:ascii="Arial" w:hAnsi="Arial" w:cs="Arial"/>
          <w:sz w:val="24"/>
          <w:szCs w:val="24"/>
        </w:rPr>
        <w:t>zastrzeże</w:t>
      </w:r>
      <w:r>
        <w:rPr>
          <w:rFonts w:ascii="Arial" w:hAnsi="Arial" w:cs="Arial"/>
          <w:sz w:val="24"/>
          <w:szCs w:val="24"/>
        </w:rPr>
        <w:t>nia dotyczące</w:t>
      </w:r>
      <w:r w:rsidR="000F56D3">
        <w:rPr>
          <w:rFonts w:ascii="Arial" w:hAnsi="Arial" w:cs="Arial"/>
          <w:sz w:val="24"/>
          <w:szCs w:val="24"/>
        </w:rPr>
        <w:t xml:space="preserve"> </w:t>
      </w:r>
      <w:r w:rsidR="0089624D" w:rsidRPr="0089624D">
        <w:rPr>
          <w:rFonts w:ascii="Arial" w:hAnsi="Arial" w:cs="Arial"/>
          <w:sz w:val="24"/>
          <w:szCs w:val="24"/>
        </w:rPr>
        <w:t>funkcjonowania Dziennego Domu Pomocy Społecznej</w:t>
      </w:r>
      <w:r w:rsidR="0089624D">
        <w:rPr>
          <w:rFonts w:ascii="Arial" w:hAnsi="Arial" w:cs="Arial"/>
          <w:sz w:val="24"/>
          <w:szCs w:val="24"/>
        </w:rPr>
        <w:t>.</w:t>
      </w:r>
    </w:p>
    <w:p w:rsidR="00643DA0" w:rsidRPr="00112429" w:rsidRDefault="00643DA0" w:rsidP="003F256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Rozpatrzenie korespondencji skierowanej do Komisji.</w:t>
      </w:r>
    </w:p>
    <w:p w:rsidR="00643DA0" w:rsidRPr="00112429" w:rsidRDefault="00643DA0" w:rsidP="003F2569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Sprawy różne. </w:t>
      </w:r>
    </w:p>
    <w:p w:rsidR="00643DA0" w:rsidRPr="00112429" w:rsidRDefault="00643DA0" w:rsidP="003F2569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643DA0" w:rsidRPr="00112429" w:rsidRDefault="00643DA0" w:rsidP="003F2569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</w:p>
    <w:p w:rsidR="008B796C" w:rsidRPr="003F2569" w:rsidRDefault="00643DA0" w:rsidP="003F2569">
      <w:pPr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112429">
        <w:rPr>
          <w:rFonts w:ascii="Arial" w:eastAsia="Times New Roman" w:hAnsi="Arial" w:cs="Arial"/>
          <w:noProof/>
          <w:sz w:val="24"/>
          <w:szCs w:val="24"/>
          <w:lang w:eastAsia="pl-PL"/>
        </w:rPr>
        <w:t>Przewodniczący Komisji</w:t>
      </w:r>
      <w:r w:rsidR="003F2569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: (-) </w:t>
      </w:r>
      <w:r w:rsidR="0089624D">
        <w:rPr>
          <w:rFonts w:ascii="Arial" w:eastAsia="Times New Roman" w:hAnsi="Arial" w:cs="Arial"/>
          <w:noProof/>
          <w:sz w:val="24"/>
          <w:szCs w:val="24"/>
          <w:lang w:eastAsia="pl-PL"/>
        </w:rPr>
        <w:t>Jan Dziemdziora</w:t>
      </w:r>
    </w:p>
    <w:sectPr w:rsidR="008B796C" w:rsidRPr="003F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B35"/>
    <w:multiLevelType w:val="hybridMultilevel"/>
    <w:tmpl w:val="6F266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6F8"/>
    <w:multiLevelType w:val="hybridMultilevel"/>
    <w:tmpl w:val="1D36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A37"/>
    <w:multiLevelType w:val="hybridMultilevel"/>
    <w:tmpl w:val="CC06937A"/>
    <w:lvl w:ilvl="0" w:tplc="4440A2D2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59A"/>
    <w:multiLevelType w:val="hybridMultilevel"/>
    <w:tmpl w:val="16D0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3-10"/>
    <w:docVar w:name="LE_Links" w:val="{C54A59D0-A781-41D5-85E7-E9135D6C49D4}"/>
  </w:docVars>
  <w:rsids>
    <w:rsidRoot w:val="00643DA0"/>
    <w:rsid w:val="000F56D3"/>
    <w:rsid w:val="00112429"/>
    <w:rsid w:val="002B0D92"/>
    <w:rsid w:val="003D42D5"/>
    <w:rsid w:val="003F2569"/>
    <w:rsid w:val="004900CE"/>
    <w:rsid w:val="00643DA0"/>
    <w:rsid w:val="00745177"/>
    <w:rsid w:val="007849B7"/>
    <w:rsid w:val="007E5379"/>
    <w:rsid w:val="0089624D"/>
    <w:rsid w:val="008B796C"/>
    <w:rsid w:val="009004E7"/>
    <w:rsid w:val="00AE08E0"/>
    <w:rsid w:val="00C16C16"/>
    <w:rsid w:val="00C87E1A"/>
    <w:rsid w:val="00D30ABB"/>
    <w:rsid w:val="00D7231A"/>
    <w:rsid w:val="00D91CEB"/>
    <w:rsid w:val="00D94560"/>
    <w:rsid w:val="00DE7C18"/>
    <w:rsid w:val="00F22629"/>
    <w:rsid w:val="00F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54752-1384-42DD-8C96-50FDBE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D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12429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11242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54A59D0-A781-41D5-85E7-E9135D6C49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2022-04-13T12:07:00Z</cp:lastPrinted>
  <dcterms:created xsi:type="dcterms:W3CDTF">2022-04-20T07:21:00Z</dcterms:created>
  <dcterms:modified xsi:type="dcterms:W3CDTF">2022-04-20T07:21:00Z</dcterms:modified>
</cp:coreProperties>
</file>