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8D73" w14:textId="77777777" w:rsidR="00152808" w:rsidRPr="00152808" w:rsidRDefault="00152808" w:rsidP="00152808">
      <w:pPr>
        <w:spacing w:line="360" w:lineRule="auto"/>
        <w:ind w:hanging="142"/>
        <w:rPr>
          <w:rFonts w:ascii="Arial" w:hAnsi="Arial" w:cs="Arial"/>
        </w:rPr>
      </w:pPr>
      <w:bookmarkStart w:id="0" w:name="_GoBack"/>
      <w:bookmarkEnd w:id="0"/>
      <w:r w:rsidRPr="00152808">
        <w:rPr>
          <w:rFonts w:ascii="Arial" w:hAnsi="Arial" w:cs="Arial"/>
        </w:rPr>
        <w:t>Piotrków Trybunalski, 14.04.2022 r.</w:t>
      </w:r>
    </w:p>
    <w:p w14:paraId="6EF4369A" w14:textId="250C1461" w:rsidR="00842E4B" w:rsidRPr="00152808" w:rsidRDefault="00FF3DEA" w:rsidP="00152808">
      <w:pPr>
        <w:spacing w:line="360" w:lineRule="auto"/>
        <w:ind w:hanging="142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Komisja Polityki Gospodarczej                 </w:t>
      </w:r>
      <w:r w:rsidR="009C277B" w:rsidRPr="00152808">
        <w:rPr>
          <w:rFonts w:ascii="Arial" w:hAnsi="Arial" w:cs="Arial"/>
        </w:rPr>
        <w:t xml:space="preserve">      </w:t>
      </w:r>
      <w:r w:rsidR="00026294" w:rsidRPr="00152808">
        <w:rPr>
          <w:rFonts w:ascii="Arial" w:hAnsi="Arial" w:cs="Arial"/>
        </w:rPr>
        <w:t xml:space="preserve">        </w:t>
      </w:r>
      <w:r w:rsidR="0035562F" w:rsidRPr="00152808">
        <w:rPr>
          <w:rFonts w:ascii="Arial" w:hAnsi="Arial" w:cs="Arial"/>
        </w:rPr>
        <w:t xml:space="preserve">        </w:t>
      </w:r>
    </w:p>
    <w:p w14:paraId="29DF9A2C" w14:textId="77777777" w:rsidR="00842E4B" w:rsidRPr="00152808" w:rsidRDefault="00FF3DEA" w:rsidP="00152808">
      <w:pPr>
        <w:spacing w:line="360" w:lineRule="auto"/>
        <w:ind w:hanging="142"/>
        <w:rPr>
          <w:rFonts w:ascii="Arial" w:hAnsi="Arial" w:cs="Arial"/>
        </w:rPr>
      </w:pPr>
      <w:r w:rsidRPr="00152808">
        <w:rPr>
          <w:rFonts w:ascii="Arial" w:hAnsi="Arial" w:cs="Arial"/>
        </w:rPr>
        <w:t>i Spraw Mieszkaniowych</w:t>
      </w:r>
      <w:r w:rsidRPr="00152808">
        <w:rPr>
          <w:rFonts w:ascii="Arial" w:hAnsi="Arial" w:cs="Arial"/>
        </w:rPr>
        <w:tab/>
      </w:r>
      <w:r w:rsidRPr="00152808">
        <w:rPr>
          <w:rFonts w:ascii="Arial" w:hAnsi="Arial" w:cs="Arial"/>
        </w:rPr>
        <w:tab/>
      </w:r>
      <w:r w:rsidRPr="00152808">
        <w:rPr>
          <w:rFonts w:ascii="Arial" w:hAnsi="Arial" w:cs="Arial"/>
        </w:rPr>
        <w:tab/>
      </w:r>
      <w:r w:rsidRPr="00152808">
        <w:rPr>
          <w:rFonts w:ascii="Arial" w:hAnsi="Arial" w:cs="Arial"/>
        </w:rPr>
        <w:tab/>
      </w:r>
      <w:r w:rsidRPr="00152808">
        <w:rPr>
          <w:rFonts w:ascii="Arial" w:hAnsi="Arial" w:cs="Arial"/>
        </w:rPr>
        <w:tab/>
      </w:r>
    </w:p>
    <w:p w14:paraId="022A56F1" w14:textId="77777777" w:rsidR="00842E4B" w:rsidRPr="00152808" w:rsidRDefault="00FF3DEA" w:rsidP="00152808">
      <w:pPr>
        <w:spacing w:line="360" w:lineRule="auto"/>
        <w:ind w:hanging="142"/>
        <w:rPr>
          <w:rFonts w:ascii="Arial" w:hAnsi="Arial" w:cs="Arial"/>
          <w:b/>
        </w:rPr>
      </w:pPr>
      <w:r w:rsidRPr="00152808">
        <w:rPr>
          <w:rFonts w:ascii="Arial" w:hAnsi="Arial" w:cs="Arial"/>
        </w:rPr>
        <w:t>Rady Miasta Piotrkowa Trybunalskiego</w:t>
      </w:r>
      <w:r w:rsidRPr="00152808">
        <w:rPr>
          <w:rFonts w:ascii="Arial" w:hAnsi="Arial" w:cs="Arial"/>
          <w:b/>
        </w:rPr>
        <w:t xml:space="preserve"> </w:t>
      </w:r>
    </w:p>
    <w:p w14:paraId="2D55FD92" w14:textId="7B0EE9C6" w:rsidR="00842E4B" w:rsidRPr="00152808" w:rsidRDefault="00152808" w:rsidP="00152808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Nasz znak: </w:t>
      </w:r>
      <w:r w:rsidR="006342EF" w:rsidRPr="00152808">
        <w:rPr>
          <w:rFonts w:ascii="Arial" w:hAnsi="Arial" w:cs="Arial"/>
        </w:rPr>
        <w:t>DRM.0012.8.</w:t>
      </w:r>
      <w:r w:rsidR="003D7788" w:rsidRPr="00152808">
        <w:rPr>
          <w:rFonts w:ascii="Arial" w:hAnsi="Arial" w:cs="Arial"/>
        </w:rPr>
        <w:t>4</w:t>
      </w:r>
      <w:r w:rsidR="007E4A65" w:rsidRPr="00152808">
        <w:rPr>
          <w:rFonts w:ascii="Arial" w:hAnsi="Arial" w:cs="Arial"/>
        </w:rPr>
        <w:t>.2022</w:t>
      </w:r>
    </w:p>
    <w:p w14:paraId="631EA548" w14:textId="77777777" w:rsidR="001619DB" w:rsidRPr="00152808" w:rsidRDefault="00FF3DEA" w:rsidP="00152808">
      <w:pPr>
        <w:spacing w:line="360" w:lineRule="auto"/>
        <w:ind w:hanging="142"/>
        <w:rPr>
          <w:rFonts w:ascii="Arial" w:hAnsi="Arial" w:cs="Arial"/>
        </w:rPr>
      </w:pPr>
      <w:r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</w:r>
      <w:r w:rsidR="00BD56DC" w:rsidRPr="00152808">
        <w:rPr>
          <w:rFonts w:ascii="Arial" w:hAnsi="Arial" w:cs="Arial"/>
        </w:rPr>
        <w:tab/>
        <w:t xml:space="preserve">   </w:t>
      </w:r>
    </w:p>
    <w:p w14:paraId="3863FB38" w14:textId="25938081" w:rsidR="00035D97" w:rsidRPr="00152808" w:rsidRDefault="00743844" w:rsidP="00152808">
      <w:p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</w:t>
      </w:r>
      <w:r w:rsidRPr="00152808">
        <w:rPr>
          <w:rFonts w:ascii="Arial" w:hAnsi="Arial" w:cs="Arial"/>
        </w:rPr>
        <w:br/>
      </w:r>
      <w:r w:rsidR="00BD56DC" w:rsidRPr="00152808">
        <w:rPr>
          <w:rFonts w:ascii="Arial" w:hAnsi="Arial" w:cs="Arial"/>
        </w:rPr>
        <w:t xml:space="preserve">w dniu </w:t>
      </w:r>
      <w:r w:rsidR="00CF7918" w:rsidRPr="00152808">
        <w:rPr>
          <w:rFonts w:ascii="Arial" w:hAnsi="Arial" w:cs="Arial"/>
        </w:rPr>
        <w:t xml:space="preserve"> </w:t>
      </w:r>
      <w:r w:rsidR="003D7788" w:rsidRPr="00152808">
        <w:rPr>
          <w:rFonts w:ascii="Arial" w:hAnsi="Arial" w:cs="Arial"/>
          <w:color w:val="000000" w:themeColor="text1"/>
        </w:rPr>
        <w:t>21 kwietnia</w:t>
      </w:r>
      <w:r w:rsidR="0045586E" w:rsidRPr="00152808">
        <w:rPr>
          <w:rFonts w:ascii="Arial" w:hAnsi="Arial" w:cs="Arial"/>
          <w:color w:val="000000" w:themeColor="text1"/>
        </w:rPr>
        <w:t xml:space="preserve"> 2022 r. (czwartek) o godz. 1</w:t>
      </w:r>
      <w:r w:rsidR="00A60AD0" w:rsidRPr="00152808">
        <w:rPr>
          <w:rFonts w:ascii="Arial" w:hAnsi="Arial" w:cs="Arial"/>
          <w:color w:val="000000" w:themeColor="text1"/>
        </w:rPr>
        <w:t>4</w:t>
      </w:r>
      <w:r w:rsidR="0045586E" w:rsidRPr="00152808">
        <w:rPr>
          <w:rFonts w:ascii="Arial" w:hAnsi="Arial" w:cs="Arial"/>
          <w:color w:val="000000" w:themeColor="text1"/>
        </w:rPr>
        <w:t>.</w:t>
      </w:r>
      <w:r w:rsidR="00947236" w:rsidRPr="00152808">
        <w:rPr>
          <w:rFonts w:ascii="Arial" w:hAnsi="Arial" w:cs="Arial"/>
        </w:rPr>
        <w:t>3</w:t>
      </w:r>
      <w:r w:rsidR="0045586E" w:rsidRPr="00152808">
        <w:rPr>
          <w:rFonts w:ascii="Arial" w:hAnsi="Arial" w:cs="Arial"/>
        </w:rPr>
        <w:t>0</w:t>
      </w:r>
    </w:p>
    <w:p w14:paraId="733F4B20" w14:textId="77777777" w:rsidR="00743844" w:rsidRPr="00152808" w:rsidRDefault="00743844" w:rsidP="00152808">
      <w:p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w Urzędzie Miasta Piotrkowa Trybunalskiego, Pasaż K. Rudowskiego 10, </w:t>
      </w:r>
      <w:r w:rsidRPr="00152808">
        <w:rPr>
          <w:rFonts w:ascii="Arial" w:hAnsi="Arial" w:cs="Arial"/>
        </w:rPr>
        <w:br/>
        <w:t>sala nr 1 ( parter).</w:t>
      </w:r>
    </w:p>
    <w:p w14:paraId="693BBF5C" w14:textId="7342FD90" w:rsidR="00842E4B" w:rsidRPr="00152808" w:rsidRDefault="00743844" w:rsidP="00152808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152808">
        <w:rPr>
          <w:rFonts w:ascii="Arial" w:eastAsia="Calibri" w:hAnsi="Arial" w:cs="Arial"/>
          <w:bCs/>
          <w:lang w:bidi="pl-PL"/>
        </w:rPr>
        <w:t xml:space="preserve"> </w:t>
      </w:r>
    </w:p>
    <w:p w14:paraId="34292834" w14:textId="0F616B3F" w:rsidR="00842E4B" w:rsidRPr="00152808" w:rsidRDefault="00FF3DEA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>Stwierdzenie prawomocności posiedzenia.</w:t>
      </w:r>
    </w:p>
    <w:p w14:paraId="29F82F6E" w14:textId="5C2C7A40" w:rsidR="00842E4B" w:rsidRPr="00152808" w:rsidRDefault="00FF3DEA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>Proponowany porządek dzienny posiedzenia:</w:t>
      </w:r>
    </w:p>
    <w:p w14:paraId="0B219EC4" w14:textId="2F326EB0" w:rsidR="00C91D03" w:rsidRPr="00152808" w:rsidRDefault="00C91D03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>Przyjęcie protokołu z Komisji Polityki Gospodarcz</w:t>
      </w:r>
      <w:r w:rsidR="00026294" w:rsidRPr="00152808">
        <w:rPr>
          <w:rFonts w:ascii="Arial" w:hAnsi="Arial" w:cs="Arial"/>
        </w:rPr>
        <w:t>ej i Spraw Mieszkaniowych z</w:t>
      </w:r>
      <w:r w:rsidR="00A25682" w:rsidRPr="00152808">
        <w:rPr>
          <w:rFonts w:ascii="Arial" w:hAnsi="Arial" w:cs="Arial"/>
        </w:rPr>
        <w:t xml:space="preserve"> dnia </w:t>
      </w:r>
      <w:r w:rsidR="00EA5F24" w:rsidRPr="00152808">
        <w:rPr>
          <w:rFonts w:ascii="Arial" w:hAnsi="Arial" w:cs="Arial"/>
        </w:rPr>
        <w:t>24 marca</w:t>
      </w:r>
      <w:r w:rsidR="0045586E" w:rsidRPr="00152808">
        <w:rPr>
          <w:rFonts w:ascii="Arial" w:hAnsi="Arial" w:cs="Arial"/>
        </w:rPr>
        <w:t xml:space="preserve"> 2022 </w:t>
      </w:r>
      <w:r w:rsidR="00140751" w:rsidRPr="00152808">
        <w:rPr>
          <w:rFonts w:ascii="Arial" w:hAnsi="Arial" w:cs="Arial"/>
        </w:rPr>
        <w:t>r.</w:t>
      </w:r>
    </w:p>
    <w:p w14:paraId="57585C11" w14:textId="55890211" w:rsidR="00B07EEE" w:rsidRPr="00152808" w:rsidRDefault="009331FC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</w:rPr>
      </w:pPr>
      <w:r w:rsidRPr="00152808">
        <w:rPr>
          <w:rFonts w:ascii="Arial" w:hAnsi="Arial" w:cs="Arial"/>
        </w:rPr>
        <w:t>Zaopiniowanie projektu uchwały w sprawie</w:t>
      </w:r>
      <w:r w:rsidR="00B07EEE" w:rsidRPr="00152808">
        <w:rPr>
          <w:rFonts w:ascii="Arial" w:hAnsi="Arial" w:cs="Arial"/>
        </w:rPr>
        <w:t xml:space="preserve">  zmiany Wieloletniej Prognozy Finansowej </w:t>
      </w:r>
      <w:r w:rsidR="00EA5F24" w:rsidRPr="00152808">
        <w:rPr>
          <w:rFonts w:ascii="Arial" w:hAnsi="Arial" w:cs="Arial"/>
        </w:rPr>
        <w:t>Miasta Piotrkowa Trybunalskiego.</w:t>
      </w:r>
    </w:p>
    <w:p w14:paraId="00E6AB1E" w14:textId="73AEF44F" w:rsidR="00B07EEE" w:rsidRPr="00152808" w:rsidRDefault="00670F96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</w:rPr>
      </w:pPr>
      <w:r w:rsidRPr="00152808">
        <w:rPr>
          <w:rFonts w:ascii="Arial" w:hAnsi="Arial" w:cs="Arial"/>
        </w:rPr>
        <w:t xml:space="preserve">Zaopiniowanie projektu uchwały w  sprawie </w:t>
      </w:r>
      <w:r w:rsidR="00B07EEE" w:rsidRPr="00152808">
        <w:rPr>
          <w:rFonts w:ascii="Arial" w:hAnsi="Arial" w:cs="Arial"/>
        </w:rPr>
        <w:t>zm</w:t>
      </w:r>
      <w:r w:rsidR="00EA5F24" w:rsidRPr="00152808">
        <w:rPr>
          <w:rFonts w:ascii="Arial" w:hAnsi="Arial" w:cs="Arial"/>
        </w:rPr>
        <w:t>iany budżetu miasta na 2022 rok.</w:t>
      </w:r>
    </w:p>
    <w:p w14:paraId="41AE96ED" w14:textId="6AC418B5" w:rsidR="0035562F" w:rsidRPr="00152808" w:rsidRDefault="0035562F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Zaopiniowanie projektu uchwały w sprawie wyrażenia zgody na wydzierżawienie nieruchomości położonych w Piotrkowie Trybunalskim przy ul. Kostromskiej 63 i na odstąpienie od przetargowego trybu zawarcia umowy dzierżawy oraz w sprawie uchylenia uchwały </w:t>
      </w:r>
      <w:r w:rsidRPr="00152808">
        <w:rPr>
          <w:rFonts w:ascii="Arial" w:hAnsi="Arial" w:cs="Arial"/>
        </w:rPr>
        <w:br/>
        <w:t xml:space="preserve">Nr XLIII/530/21 Rady Miasta Piotrkowa Trybunalskiego z dnia </w:t>
      </w:r>
      <w:r w:rsidRPr="00152808">
        <w:rPr>
          <w:rFonts w:ascii="Arial" w:hAnsi="Arial" w:cs="Arial"/>
        </w:rPr>
        <w:br/>
        <w:t>29 września 2021 r.</w:t>
      </w:r>
    </w:p>
    <w:p w14:paraId="086A5740" w14:textId="7FF4C452" w:rsidR="0035562F" w:rsidRPr="00152808" w:rsidRDefault="0035562F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Zaopiniowanie projektu uchwały w sprawie wyrażenia zgody na wydzierżawienie nieruchomości położonych w Piotrkowie Trybunalskim przy ul. Kostromskiej 63 i na odstąpienie od przetargowego trybu zawarcia umowy dzierżawy oraz w sprawie uchylenia uchwały Nr XLIII/531/21 Rady Miasta Piotrkowa </w:t>
      </w:r>
      <w:r w:rsidRPr="00152808">
        <w:rPr>
          <w:rFonts w:ascii="Arial" w:hAnsi="Arial" w:cs="Arial"/>
        </w:rPr>
        <w:lastRenderedPageBreak/>
        <w:t xml:space="preserve">Trybunalskiego z dnia </w:t>
      </w:r>
      <w:r w:rsidRPr="00152808">
        <w:rPr>
          <w:rFonts w:ascii="Arial" w:hAnsi="Arial" w:cs="Arial"/>
        </w:rPr>
        <w:br/>
        <w:t>29 września 2021 r.</w:t>
      </w:r>
    </w:p>
    <w:p w14:paraId="6A45C7C5" w14:textId="6C1C858F" w:rsidR="0035562F" w:rsidRPr="00152808" w:rsidRDefault="0035562F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eastAsiaTheme="minorHAnsi" w:hAnsi="Arial" w:cs="Arial"/>
          <w:lang w:eastAsia="en-US"/>
        </w:rPr>
      </w:pPr>
      <w:r w:rsidRPr="00152808">
        <w:rPr>
          <w:rFonts w:ascii="Arial" w:eastAsiaTheme="minorHAnsi" w:hAnsi="Arial" w:cs="Arial"/>
          <w:lang w:eastAsia="en-US"/>
        </w:rPr>
        <w:t xml:space="preserve">Zaopiniowanie projektu uchwały w sprawie </w:t>
      </w:r>
      <w:r w:rsidRPr="00152808">
        <w:rPr>
          <w:rFonts w:ascii="Arial" w:eastAsiaTheme="minorHAnsi" w:hAnsi="Arial" w:cs="Arial"/>
          <w:spacing w:val="-4"/>
          <w:lang w:eastAsia="en-US"/>
        </w:rPr>
        <w:t>przekazania Regulaminu dostarczania wody i odprowadzania ścieków obowiązującego na terenie gminy Miasto Piotrków Trybunalski, miejscowości Bujny i Rokszyce z Gminy Wola Krzysztoporska oraz miejscowości Longinówka z Gminy Rozprza  Dyrektorowi Regionalnemu Zarządu Gospodarki Wodnej w Warszawie Państwowego Gospodarstwa Wodnego Wody Polskie celem zaopiniowania.</w:t>
      </w:r>
    </w:p>
    <w:p w14:paraId="69A32316" w14:textId="1E28B4E9" w:rsidR="00704916" w:rsidRPr="00152808" w:rsidRDefault="00704916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152808">
        <w:rPr>
          <w:rFonts w:ascii="Arial" w:hAnsi="Arial" w:cs="Arial"/>
          <w:color w:val="000000" w:themeColor="text1"/>
        </w:rPr>
        <w:t>Zaopiniowanie projektu uchwały w sprawie nabycia do zasobu gminnego niezabudowanej nieruchomości położonej w Piotrkowie Trybu</w:t>
      </w:r>
      <w:r w:rsidR="00947236" w:rsidRPr="00152808">
        <w:rPr>
          <w:rFonts w:ascii="Arial" w:hAnsi="Arial" w:cs="Arial"/>
          <w:color w:val="000000" w:themeColor="text1"/>
        </w:rPr>
        <w:t>nalskim przy ulicy Krótkiej 19.</w:t>
      </w:r>
    </w:p>
    <w:p w14:paraId="1A181BE2" w14:textId="147747C1" w:rsidR="00704916" w:rsidRPr="00152808" w:rsidRDefault="00704916" w:rsidP="00152808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  <w:color w:val="000000" w:themeColor="text1"/>
        </w:rPr>
      </w:pPr>
      <w:r w:rsidRPr="00152808">
        <w:rPr>
          <w:rFonts w:ascii="Arial" w:hAnsi="Arial" w:cs="Arial"/>
        </w:rPr>
        <w:t>Zaopiniowanie projektu uchwały</w:t>
      </w:r>
      <w:r w:rsidRPr="00152808">
        <w:rPr>
          <w:rFonts w:ascii="Arial" w:hAnsi="Arial" w:cs="Arial"/>
          <w:b/>
          <w:i/>
        </w:rPr>
        <w:t xml:space="preserve"> </w:t>
      </w:r>
      <w:r w:rsidRPr="00152808">
        <w:rPr>
          <w:rFonts w:ascii="Arial" w:hAnsi="Arial" w:cs="Arial"/>
          <w:color w:val="000000" w:themeColor="text1"/>
        </w:rPr>
        <w:t xml:space="preserve">zmieniającej uchwałę w sprawie utworzenia Piotrkowskiej </w:t>
      </w:r>
      <w:r w:rsidR="00947236" w:rsidRPr="00152808">
        <w:rPr>
          <w:rFonts w:ascii="Arial" w:hAnsi="Arial" w:cs="Arial"/>
          <w:color w:val="000000" w:themeColor="text1"/>
        </w:rPr>
        <w:t xml:space="preserve">Strefy Aktywności Gospodarczej. </w:t>
      </w:r>
    </w:p>
    <w:p w14:paraId="251C3FE3" w14:textId="0C1756DD" w:rsidR="00BD56DC" w:rsidRPr="00152808" w:rsidRDefault="00BD56DC" w:rsidP="00152808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>Rozpatrzenie koresp</w:t>
      </w:r>
      <w:r w:rsidR="00035D97" w:rsidRPr="00152808">
        <w:rPr>
          <w:rFonts w:ascii="Arial" w:hAnsi="Arial" w:cs="Arial"/>
        </w:rPr>
        <w:t>ondencji skierowanej do Komisji;</w:t>
      </w:r>
    </w:p>
    <w:p w14:paraId="1D329E9B" w14:textId="6FFFBA3F" w:rsidR="00BD56DC" w:rsidRPr="00152808" w:rsidRDefault="00BD56DC" w:rsidP="00152808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52808">
        <w:rPr>
          <w:rFonts w:ascii="Arial" w:hAnsi="Arial" w:cs="Arial"/>
        </w:rPr>
        <w:t>Sprawy różne.</w:t>
      </w:r>
    </w:p>
    <w:p w14:paraId="2F25A35A" w14:textId="77777777" w:rsidR="00A25682" w:rsidRPr="00152808" w:rsidRDefault="004D344A" w:rsidP="00152808">
      <w:pPr>
        <w:spacing w:line="360" w:lineRule="auto"/>
        <w:ind w:left="4248" w:firstLine="708"/>
        <w:rPr>
          <w:rFonts w:ascii="Arial" w:hAnsi="Arial" w:cs="Arial"/>
        </w:rPr>
      </w:pPr>
      <w:r w:rsidRPr="00152808">
        <w:rPr>
          <w:rFonts w:ascii="Arial" w:hAnsi="Arial" w:cs="Arial"/>
        </w:rPr>
        <w:t xml:space="preserve">  </w:t>
      </w:r>
    </w:p>
    <w:p w14:paraId="485E7163" w14:textId="7F0D525B" w:rsidR="00D90FF8" w:rsidRPr="00152808" w:rsidRDefault="00152808" w:rsidP="001528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Podpisała Przewodnicząca Komisji (-) Jadwiga Wójcik</w:t>
      </w:r>
      <w:r w:rsidR="00334500" w:rsidRPr="00152808">
        <w:rPr>
          <w:rFonts w:ascii="Arial" w:hAnsi="Arial" w:cs="Arial"/>
        </w:rPr>
        <w:t xml:space="preserve">  </w:t>
      </w:r>
    </w:p>
    <w:p w14:paraId="4DAE0B9C" w14:textId="77777777" w:rsidR="00C35624" w:rsidRPr="00152808" w:rsidRDefault="00C35624" w:rsidP="00152808">
      <w:pPr>
        <w:spacing w:line="360" w:lineRule="auto"/>
        <w:ind w:left="3540"/>
        <w:rPr>
          <w:rFonts w:ascii="Arial" w:hAnsi="Arial" w:cs="Arial"/>
        </w:rPr>
      </w:pPr>
    </w:p>
    <w:p w14:paraId="180FE8CF" w14:textId="77777777" w:rsidR="00933770" w:rsidRPr="00152808" w:rsidRDefault="00933770" w:rsidP="00152808">
      <w:pPr>
        <w:spacing w:line="360" w:lineRule="auto"/>
        <w:ind w:left="3540"/>
        <w:rPr>
          <w:rFonts w:ascii="Arial" w:hAnsi="Arial" w:cs="Arial"/>
        </w:rPr>
      </w:pPr>
    </w:p>
    <w:p w14:paraId="7749E1F5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686E734E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704A688D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7199D4AB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3580903E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202A7890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185FDE38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30DCBCC6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1F42B4C6" w14:textId="77777777" w:rsidR="0035562F" w:rsidRPr="00152808" w:rsidRDefault="0035562F" w:rsidP="00152808">
      <w:pPr>
        <w:spacing w:line="360" w:lineRule="auto"/>
        <w:ind w:left="3540"/>
        <w:rPr>
          <w:rFonts w:ascii="Arial" w:hAnsi="Arial" w:cs="Arial"/>
        </w:rPr>
      </w:pPr>
    </w:p>
    <w:p w14:paraId="5D1DD649" w14:textId="77777777" w:rsidR="0035562F" w:rsidRPr="00152808" w:rsidRDefault="0035562F" w:rsidP="00152808">
      <w:pPr>
        <w:spacing w:line="360" w:lineRule="auto"/>
        <w:rPr>
          <w:rFonts w:ascii="Arial" w:hAnsi="Arial" w:cs="Arial"/>
        </w:rPr>
      </w:pPr>
    </w:p>
    <w:p w14:paraId="0178A658" w14:textId="77777777" w:rsidR="00947236" w:rsidRPr="00152808" w:rsidRDefault="00947236" w:rsidP="00152808">
      <w:pPr>
        <w:spacing w:line="360" w:lineRule="auto"/>
        <w:ind w:left="3540"/>
        <w:rPr>
          <w:rFonts w:ascii="Arial" w:hAnsi="Arial" w:cs="Arial"/>
        </w:rPr>
      </w:pPr>
    </w:p>
    <w:sectPr w:rsidR="00947236" w:rsidRPr="00152808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8480B636"/>
    <w:lvl w:ilvl="0" w:tplc="A676A924">
      <w:start w:val="1"/>
      <w:numFmt w:val="decimal"/>
      <w:lvlText w:val="%1."/>
      <w:lvlJc w:val="left"/>
      <w:pPr>
        <w:ind w:left="2073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08EF80-7835-4ABF-9977-188C9EF64C8B}"/>
  </w:docVars>
  <w:rsids>
    <w:rsidRoot w:val="00842E4B"/>
    <w:rsid w:val="00026294"/>
    <w:rsid w:val="00035D97"/>
    <w:rsid w:val="00035DF0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1140FB"/>
    <w:rsid w:val="001156FB"/>
    <w:rsid w:val="00140751"/>
    <w:rsid w:val="00152808"/>
    <w:rsid w:val="001619DB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C0D6B"/>
    <w:rsid w:val="003C4C38"/>
    <w:rsid w:val="003D7788"/>
    <w:rsid w:val="003E57A5"/>
    <w:rsid w:val="0045435E"/>
    <w:rsid w:val="0045586E"/>
    <w:rsid w:val="004A7FE4"/>
    <w:rsid w:val="004D344A"/>
    <w:rsid w:val="004F6002"/>
    <w:rsid w:val="00535CB9"/>
    <w:rsid w:val="00556D15"/>
    <w:rsid w:val="00584210"/>
    <w:rsid w:val="005C13C1"/>
    <w:rsid w:val="005D0197"/>
    <w:rsid w:val="005F7EED"/>
    <w:rsid w:val="00611A23"/>
    <w:rsid w:val="006135A5"/>
    <w:rsid w:val="006342EF"/>
    <w:rsid w:val="006442E6"/>
    <w:rsid w:val="00663176"/>
    <w:rsid w:val="00670F96"/>
    <w:rsid w:val="0067132A"/>
    <w:rsid w:val="006917E7"/>
    <w:rsid w:val="006A4719"/>
    <w:rsid w:val="006C0EAB"/>
    <w:rsid w:val="00704916"/>
    <w:rsid w:val="00723C52"/>
    <w:rsid w:val="00743844"/>
    <w:rsid w:val="0075304E"/>
    <w:rsid w:val="00756AF6"/>
    <w:rsid w:val="00757FC9"/>
    <w:rsid w:val="00773C90"/>
    <w:rsid w:val="00775AB3"/>
    <w:rsid w:val="007846F0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79DD"/>
    <w:rsid w:val="008649C9"/>
    <w:rsid w:val="008C0C41"/>
    <w:rsid w:val="008C5510"/>
    <w:rsid w:val="008D77B2"/>
    <w:rsid w:val="008F0405"/>
    <w:rsid w:val="009331FC"/>
    <w:rsid w:val="00933770"/>
    <w:rsid w:val="00947236"/>
    <w:rsid w:val="009623C3"/>
    <w:rsid w:val="00977541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60AD0"/>
    <w:rsid w:val="00A7359F"/>
    <w:rsid w:val="00A82349"/>
    <w:rsid w:val="00A87CDD"/>
    <w:rsid w:val="00AB1666"/>
    <w:rsid w:val="00B00B7C"/>
    <w:rsid w:val="00B01896"/>
    <w:rsid w:val="00B03995"/>
    <w:rsid w:val="00B07EEE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D00D5"/>
    <w:rsid w:val="00BD56DC"/>
    <w:rsid w:val="00BF57B1"/>
    <w:rsid w:val="00C1017A"/>
    <w:rsid w:val="00C132F0"/>
    <w:rsid w:val="00C35624"/>
    <w:rsid w:val="00C54079"/>
    <w:rsid w:val="00C87D07"/>
    <w:rsid w:val="00C9015E"/>
    <w:rsid w:val="00C91D03"/>
    <w:rsid w:val="00CA027E"/>
    <w:rsid w:val="00CB00D8"/>
    <w:rsid w:val="00CC6BAE"/>
    <w:rsid w:val="00CE31E4"/>
    <w:rsid w:val="00CF7918"/>
    <w:rsid w:val="00D24962"/>
    <w:rsid w:val="00D332EB"/>
    <w:rsid w:val="00D53DA1"/>
    <w:rsid w:val="00D54CF4"/>
    <w:rsid w:val="00D662F9"/>
    <w:rsid w:val="00D81DDA"/>
    <w:rsid w:val="00D90FF8"/>
    <w:rsid w:val="00DB7934"/>
    <w:rsid w:val="00DD673E"/>
    <w:rsid w:val="00DE05C9"/>
    <w:rsid w:val="00E00779"/>
    <w:rsid w:val="00E43CA0"/>
    <w:rsid w:val="00E50391"/>
    <w:rsid w:val="00E6625A"/>
    <w:rsid w:val="00EA5F24"/>
    <w:rsid w:val="00EE2684"/>
    <w:rsid w:val="00EE6D86"/>
    <w:rsid w:val="00EF2D2E"/>
    <w:rsid w:val="00F104FE"/>
    <w:rsid w:val="00F12D9E"/>
    <w:rsid w:val="00F7136E"/>
    <w:rsid w:val="00F81D8F"/>
    <w:rsid w:val="00F9785D"/>
    <w:rsid w:val="00FC6457"/>
    <w:rsid w:val="00FE1432"/>
    <w:rsid w:val="00FF3DE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EF80-7835-4ABF-9977-188C9EF64C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7A91E34-F123-4DDD-A9CD-348DFD8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2022-04-14T13:16:00Z</cp:lastPrinted>
  <dcterms:created xsi:type="dcterms:W3CDTF">2022-04-19T10:12:00Z</dcterms:created>
  <dcterms:modified xsi:type="dcterms:W3CDTF">2022-04-19T10:12:00Z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