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Arial" w:eastAsia="Arial" w:hAnsi="Arial" w:cs="Arial"/>
          <w:b/>
          <w:caps/>
          <w:sz w:val="24"/>
        </w:rPr>
      </w:pPr>
      <w:r>
        <w:rPr>
          <w:rFonts w:ascii="Arial" w:eastAsia="Arial" w:hAnsi="Arial" w:cs="Arial"/>
          <w:b/>
          <w:caps/>
          <w:sz w:val="24"/>
        </w:rPr>
        <w:t>Zarządzenie</w:t>
      </w:r>
      <w:r>
        <w:rPr>
          <w:rFonts w:ascii="Arial" w:eastAsia="Arial" w:hAnsi="Arial" w:cs="Arial"/>
          <w:b/>
          <w:caps/>
          <w:sz w:val="24"/>
        </w:rPr>
        <w:t xml:space="preserve"> Nr 68</w:t>
      </w:r>
      <w:r>
        <w:rPr>
          <w:rFonts w:ascii="Arial" w:eastAsia="Arial" w:hAnsi="Arial" w:cs="Arial"/>
          <w:b/>
          <w:caps/>
          <w:sz w:val="24"/>
        </w:rPr>
        <w:br/>
      </w:r>
      <w:r>
        <w:rPr>
          <w:rFonts w:ascii="Arial" w:eastAsia="Arial" w:hAnsi="Arial" w:cs="Arial"/>
          <w:b/>
          <w:caps/>
          <w:sz w:val="24"/>
        </w:rPr>
        <w:t>Prezydenta Miasta Piotrkowa Trybunalskiego</w:t>
      </w:r>
    </w:p>
    <w:p w:rsidR="00A77B3E">
      <w:pPr>
        <w:spacing w:before="280" w:after="280" w:line="240" w:lineRule="auto"/>
        <w:ind w:left="0"/>
        <w:jc w:val="center"/>
        <w:rPr>
          <w:rFonts w:ascii="Arial" w:eastAsia="Arial" w:hAnsi="Arial" w:cs="Arial"/>
          <w:b/>
          <w:caps/>
          <w:sz w:val="24"/>
        </w:rPr>
      </w:pPr>
      <w:r>
        <w:rPr>
          <w:rFonts w:ascii="Arial" w:eastAsia="Arial" w:hAnsi="Arial" w:cs="Arial"/>
          <w:b w:val="0"/>
          <w:caps w:val="0"/>
          <w:sz w:val="24"/>
        </w:rPr>
        <w:t>z dnia 8 marca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</w:pPr>
      <w:r>
        <w:rPr>
          <w:rFonts w:ascii="Arial" w:eastAsia="Arial" w:hAnsi="Arial" w:cs="Arial"/>
          <w:b/>
          <w:caps w:val="0"/>
          <w:sz w:val="24"/>
        </w:rPr>
        <w:t>w sprawie zmiany budżetu Miasta na rok 2022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30 ust. 1 i art. 60 ust. 2 pkt. 3, 4, 5 ustawy z dnia 8 marca 1990 r. o samorządzie gminnym: (Dz. U. z 2021 r. poz. 1372, z póź.zm.), art. 257 ustawy z dnia 27 sierpnia 2009 r. o finansach publicznych (Dz. U. z 2021 r. poz. 305, z późn.zm.) oraz § 27 Uchwały Nr XLVI/578/21 Rady Miasta Piotrkowa Trybunalskiego z dnia 22 grudnia 2021 r. w sprawie uchwalenia budżetu miasta na 2022 rok, zarządza się, co następuje:</w:t>
      </w:r>
    </w:p>
    <w:p w:rsidR="00A77B3E">
      <w:pPr>
        <w:keepNext w:val="0"/>
        <w:keepLines/>
        <w:spacing w:before="0" w:after="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Dokonuje się zmian w planie wydatków budżetowych, zgodnie z załącznikiem nr 1/A.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 planie wydatków na nakłady inwestycyjne, zgodnie z załącznikiem nr 2.</w:t>
      </w:r>
    </w:p>
    <w:p w:rsidR="00A77B3E">
      <w:pPr>
        <w:keepNext w:val="0"/>
        <w:keepLines/>
        <w:spacing w:before="0" w:after="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 Miasta po zmianach wynosi: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524.686.627,66 zł, w tym: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dotyczące zadań gminy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373.859.507,54 zł,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bieżące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344.523.924,84 zł,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majątkowe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29.335.582,70 zł,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dotyczące zadań powiatu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150.827.120,12 zł,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bieżące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140.646.855,12 zł,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majątkowe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10.180.265,00 zł,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594.384.260,14 zł, w tym: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dotyczące zadań gminy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433.772.079,21 zł,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bieżące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338.069.689,56 zł,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majątkowe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95.702.389,65 zł,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dotyczące zadań powiatu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160.612.180,93 zł,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bieżące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147.130.998,96 zł,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majątkowe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13.481.181,97 zł.</w:t>
      </w:r>
    </w:p>
    <w:p w:rsidR="00A77B3E">
      <w:pPr>
        <w:keepNext w:val="0"/>
        <w:keepLines/>
        <w:spacing w:before="0" w:after="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Rozwiązuje się rezerwę ogólną w kwocie 66.449,23 zł, która po zmianie wyniesie 615.057,77 zł.</w:t>
      </w:r>
    </w:p>
    <w:p w:rsidR="00A77B3E">
      <w:pPr>
        <w:keepNext/>
        <w:keepLines/>
        <w:spacing w:before="0" w:after="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 życie z dniem podpisania.</w:t>
      </w:r>
    </w:p>
    <w:p w:rsidR="00A77B3E">
      <w:pPr>
        <w:keepNext/>
        <w:keepLines/>
        <w:spacing w:before="0" w:after="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Z up. Prezydenta Miasta  Piotrkowa Trybunalskiego Wiceprezydent Miasta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Andrzej Kacperek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"/>
        <w:gridCol w:w="44"/>
        <w:gridCol w:w="374"/>
        <w:gridCol w:w="180"/>
        <w:gridCol w:w="90"/>
        <w:gridCol w:w="180"/>
        <w:gridCol w:w="90"/>
        <w:gridCol w:w="44"/>
        <w:gridCol w:w="284"/>
        <w:gridCol w:w="164"/>
        <w:gridCol w:w="224"/>
        <w:gridCol w:w="44"/>
        <w:gridCol w:w="330"/>
        <w:gridCol w:w="194"/>
        <w:gridCol w:w="74"/>
        <w:gridCol w:w="1286"/>
        <w:gridCol w:w="240"/>
        <w:gridCol w:w="1750"/>
        <w:gridCol w:w="30"/>
        <w:gridCol w:w="44"/>
        <w:gridCol w:w="584"/>
        <w:gridCol w:w="898"/>
        <w:gridCol w:w="30"/>
        <w:gridCol w:w="44"/>
        <w:gridCol w:w="420"/>
        <w:gridCol w:w="1078"/>
        <w:gridCol w:w="30"/>
        <w:gridCol w:w="1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6280" w:type="dxa"/>
            <w:gridSpan w:val="21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922" w:type="dxa"/>
            <w:gridSpan w:val="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20"/>
                <w:u w:val="none"/>
                <w:vertAlign w:val="baseline"/>
              </w:rPr>
              <w:t>Załącznik nr 1/A
do zarządzenia nr 68 
z dnia 2022-03-08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8"/>
        </w:trPr>
        <w:tc>
          <w:tcPr>
            <w:tcW w:w="6280" w:type="dxa"/>
            <w:gridSpan w:val="21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922" w:type="dxa"/>
            <w:gridSpan w:val="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2" w:type="dxa"/>
            <w:gridSpan w:val="2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  <w:t>ZMIANY W PLANIE WYDATKÓW BUDŻETOWYCH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2" w:type="dxa"/>
            <w:gridSpan w:val="2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  <w:t>Budżet na rok 2022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  <w:t>WYDATKI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642" w:type="dxa"/>
            <w:gridSpan w:val="2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zadania gminy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7642" w:type="dxa"/>
            <w:gridSpan w:val="2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3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i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strike w:val="0"/>
                <w:color w:val="000000"/>
                <w:sz w:val="20"/>
                <w:u w:val="none"/>
                <w:vertAlign w:val="baseline"/>
              </w:rPr>
              <w:t>dotyczące zadań gminy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032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Dział</w:t>
            </w:r>
          </w:p>
        </w:tc>
        <w:tc>
          <w:tcPr>
            <w:tcW w:w="1240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Rozdział</w:t>
            </w:r>
          </w:p>
        </w:tc>
        <w:tc>
          <w:tcPr>
            <w:tcW w:w="338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Nazwa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Plan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Zmiana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Plan po zmianach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600</w:t>
            </w:r>
          </w:p>
        </w:tc>
        <w:tc>
          <w:tcPr>
            <w:tcW w:w="502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Transport i łączność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57 315 899,13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57 315 899,13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868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60004</w:t>
            </w:r>
          </w:p>
        </w:tc>
        <w:tc>
          <w:tcPr>
            <w:tcW w:w="4306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Lokalny transport zbiorowy</w:t>
            </w:r>
          </w:p>
        </w:tc>
        <w:tc>
          <w:tcPr>
            <w:tcW w:w="30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55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28 368 420,00</w:t>
            </w:r>
          </w:p>
        </w:tc>
        <w:tc>
          <w:tcPr>
            <w:tcW w:w="157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28 368 420,00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1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50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80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6050</w:t>
            </w:r>
          </w:p>
        </w:tc>
        <w:tc>
          <w:tcPr>
            <w:tcW w:w="391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2 795 000,00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100 000,00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2 895 000,00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72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50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0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6060</w:t>
            </w:r>
          </w:p>
        </w:tc>
        <w:tc>
          <w:tcPr>
            <w:tcW w:w="391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na zakupy inwestycyjne jednostek budżetowych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9 182 520,00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-100 000,00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9 082 520,00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72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50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0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  <w:tc>
          <w:tcPr>
            <w:tcW w:w="3874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 bieżące</w:t>
            </w:r>
          </w:p>
        </w:tc>
        <w:tc>
          <w:tcPr>
            <w:tcW w:w="15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16 390 900,00</w:t>
            </w:r>
          </w:p>
        </w:tc>
        <w:tc>
          <w:tcPr>
            <w:tcW w:w="1572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16 390 900,00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0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874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56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72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0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874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majątkowe</w:t>
            </w:r>
          </w:p>
        </w:tc>
        <w:tc>
          <w:tcPr>
            <w:tcW w:w="1556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11 977 520,00</w:t>
            </w:r>
          </w:p>
        </w:tc>
        <w:tc>
          <w:tcPr>
            <w:tcW w:w="1572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5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11 977 520,00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0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454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0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498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0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498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758</w:t>
            </w:r>
          </w:p>
        </w:tc>
        <w:tc>
          <w:tcPr>
            <w:tcW w:w="502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Różne rozliczenia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5 385 063,39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-66 449,23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5 318 614,16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868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75818</w:t>
            </w:r>
          </w:p>
        </w:tc>
        <w:tc>
          <w:tcPr>
            <w:tcW w:w="4306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Rezerwy ogólne i celowe</w:t>
            </w:r>
          </w:p>
        </w:tc>
        <w:tc>
          <w:tcPr>
            <w:tcW w:w="30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55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5 108 302,84</w:t>
            </w:r>
          </w:p>
        </w:tc>
        <w:tc>
          <w:tcPr>
            <w:tcW w:w="157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-66 449,23</w:t>
            </w:r>
          </w:p>
        </w:tc>
        <w:tc>
          <w:tcPr>
            <w:tcW w:w="14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5 041 853,61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1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50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80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4810</w:t>
            </w:r>
          </w:p>
        </w:tc>
        <w:tc>
          <w:tcPr>
            <w:tcW w:w="391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Rezerwy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3 308 141,48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-66 449,23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3 241 692,25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72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50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0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  <w:tc>
          <w:tcPr>
            <w:tcW w:w="3874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 bieżące</w:t>
            </w:r>
          </w:p>
        </w:tc>
        <w:tc>
          <w:tcPr>
            <w:tcW w:w="15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3 308 141,48</w:t>
            </w:r>
          </w:p>
        </w:tc>
        <w:tc>
          <w:tcPr>
            <w:tcW w:w="1572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-66 449,23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3 241 692,25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0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874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56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72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0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874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majątkowe</w:t>
            </w:r>
          </w:p>
        </w:tc>
        <w:tc>
          <w:tcPr>
            <w:tcW w:w="1556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1 800 161,36</w:t>
            </w:r>
          </w:p>
        </w:tc>
        <w:tc>
          <w:tcPr>
            <w:tcW w:w="1572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5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1 800 161,36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0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454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0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498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0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498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900</w:t>
            </w:r>
          </w:p>
        </w:tc>
        <w:tc>
          <w:tcPr>
            <w:tcW w:w="502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Gospodarka komunalna i ochrona środowiska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55 163 530,23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66 449,23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55 229 979,46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8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868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90095</w:t>
            </w:r>
          </w:p>
        </w:tc>
        <w:tc>
          <w:tcPr>
            <w:tcW w:w="4306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Pozostała działalność</w:t>
            </w:r>
          </w:p>
        </w:tc>
        <w:tc>
          <w:tcPr>
            <w:tcW w:w="30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55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18 745 915,68</w:t>
            </w:r>
          </w:p>
        </w:tc>
        <w:tc>
          <w:tcPr>
            <w:tcW w:w="157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66 449,23</w:t>
            </w:r>
          </w:p>
        </w:tc>
        <w:tc>
          <w:tcPr>
            <w:tcW w:w="14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/>
                <w:strike w:val="0"/>
                <w:color w:val="000000"/>
                <w:sz w:val="18"/>
                <w:u w:val="none"/>
                <w:vertAlign w:val="baseline"/>
              </w:rPr>
              <w:t>18 812 364,91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17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50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80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2950</w:t>
            </w:r>
          </w:p>
        </w:tc>
        <w:tc>
          <w:tcPr>
            <w:tcW w:w="391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Zwrot niewykorzystanych dotacji oraz płatności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65 600,63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65 600,63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72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50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0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4580</w:t>
            </w:r>
          </w:p>
        </w:tc>
        <w:tc>
          <w:tcPr>
            <w:tcW w:w="391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Pozostałe odsetki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992,22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109,00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1 101,22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72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50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0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0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4600</w:t>
            </w:r>
          </w:p>
        </w:tc>
        <w:tc>
          <w:tcPr>
            <w:tcW w:w="391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Kary, odszkodowania i grzywny wypłacane na rzecz osób prawnych i innych jednostek organizacyjnych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600,00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739,60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1 339,60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72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50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0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  <w:tc>
          <w:tcPr>
            <w:tcW w:w="3874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 bieżące</w:t>
            </w:r>
          </w:p>
        </w:tc>
        <w:tc>
          <w:tcPr>
            <w:tcW w:w="1556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4 442 439,09</w:t>
            </w:r>
          </w:p>
        </w:tc>
        <w:tc>
          <w:tcPr>
            <w:tcW w:w="1572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66 449,23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4 508 888,32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0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3874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56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72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0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874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majątkowe</w:t>
            </w:r>
          </w:p>
        </w:tc>
        <w:tc>
          <w:tcPr>
            <w:tcW w:w="1556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14 303 476,59</w:t>
            </w:r>
          </w:p>
        </w:tc>
        <w:tc>
          <w:tcPr>
            <w:tcW w:w="1572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5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14 303 476,59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0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454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0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498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1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0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498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82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8722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8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22" w:type="dxa"/>
            <w:gridSpan w:val="1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8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22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8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22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8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98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554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RAZEM WYDATKI</w:t>
            </w:r>
          </w:p>
        </w:tc>
        <w:tc>
          <w:tcPr>
            <w:tcW w:w="2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556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433 772 079,21</w:t>
            </w:r>
          </w:p>
        </w:tc>
        <w:tc>
          <w:tcPr>
            <w:tcW w:w="1572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8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9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5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0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5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7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433 772 079,21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8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9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54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20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128" w:type="dxa"/>
            <w:gridSpan w:val="8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8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98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54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20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3128" w:type="dxa"/>
            <w:gridSpan w:val="8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8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22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8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22" w:type="dxa"/>
            <w:gridSpan w:val="1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8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22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5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82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8722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0128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  <w:t>WYDATKI wg grup paragrafów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28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5622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Nazwa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Plan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Zmiana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top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Plan po zmianach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0128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14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4664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 bieżące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338 069 689,56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338 069 689,56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1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214" w:type="dxa"/>
            <w:gridSpan w:val="21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1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664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Wydatki majątkowe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95 702 389,65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95 702 389,65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1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214" w:type="dxa"/>
            <w:gridSpan w:val="21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44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9484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484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484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484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628" w:type="dxa"/>
            <w:gridSpan w:val="10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RAZEM WYDATKI</w:t>
            </w:r>
          </w:p>
        </w:tc>
        <w:tc>
          <w:tcPr>
            <w:tcW w:w="1780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433 772 079,21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433 772 079,21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628" w:type="dxa"/>
            <w:gridSpan w:val="10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780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550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484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484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644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</w:p>
        </w:tc>
        <w:tc>
          <w:tcPr>
            <w:tcW w:w="9484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"/>
                <w:u w:val="none"/>
                <w:vertAlign w:val="baseline"/>
              </w:rPr>
            </w:pPr>
          </w:p>
        </w:tc>
      </w:tr>
    </w:tbl>
    <w:p>
      <w:pPr>
        <w:sectPr>
          <w:footerReference w:type="default" r:id="rId5"/>
          <w:endnotePr>
            <w:numFmt w:val="decimal"/>
          </w:endnotePr>
          <w:type w:val="nextPage"/>
          <w:pgSz w:w="11906" w:h="16838"/>
          <w:pgMar w:top="510" w:right="227" w:bottom="510" w:left="510" w:header="708" w:footer="708" w:gutter="0"/>
          <w:cols w:space="708"/>
          <w:docGrid w:linePitch="360"/>
        </w:sectPr>
      </w:pPr>
      <w:r>
        <w:br w:type="page"/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Załącznik Nr 2</w:t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do Zarządzenia Nr 68</w:t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Prezydenta Miasta Piotrkowa Trybunalskiego</w:t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08.03.2022 r.</w:t>
      </w:r>
    </w:p>
    <w:p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ZMIANY  W  PLANIE  NAKŁADÓW  NA  INWESTYCJE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900"/>
        <w:gridCol w:w="3161"/>
        <w:gridCol w:w="1427"/>
        <w:gridCol w:w="1275"/>
        <w:gridCol w:w="1343"/>
        <w:gridCol w:w="1292"/>
        <w:gridCol w:w="1292"/>
        <w:gridCol w:w="1258"/>
        <w:gridCol w:w="1547"/>
        <w:gridCol w:w="1462"/>
        <w:gridCol w:w="1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klasyfik. budżet.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TREŚĆ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Plan przed zmianą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Zmiana ( + ) : ( - )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Plan po zmianach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79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śr. wł., kredyty i pożyczki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dotacje, subwencje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RAZEM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śr. wł., kredyty i pożyczki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dotacje, subwencje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RAZEM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śr. wł., kredyty i pożyczki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dotacje, subwencje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RAZEM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9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2"/>
              </w:rPr>
              <w:t>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358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INWESTYCJE  OGÓŁEM = A + B</w:t>
            </w:r>
          </w:p>
          <w:p>
            <w:pPr>
              <w:jc w:val="center"/>
            </w:pPr>
            <w:r>
              <w:rPr>
                <w:b/>
                <w:sz w:val="14"/>
              </w:rPr>
              <w:t xml:space="preserve"> wydatki na zdania inwestycyjne dotyczące zadań gminy i powiatu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77 851 185,80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23 532 224,46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101 383 410,26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77 851 185,80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23 532 224,46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101 383 410,26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358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 xml:space="preserve">A =  R A Z E M   wydatki na zadania inwestycyjne dotyczące gminy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70 115 857,85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17 786 370,44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87 902 228,29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70 115 857,85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17 786 370,44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87 902 228,29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4"/>
              </w:rPr>
              <w:t>600-60004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4"/>
              </w:rPr>
              <w:t>Transport i łączność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4"/>
              </w:rPr>
              <w:t>11 195 000,00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4"/>
              </w:rPr>
              <w:t>782 520,00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4"/>
              </w:rPr>
              <w:t>11 977 520,00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4"/>
              </w:rPr>
              <w:t>11 195 000,00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4"/>
              </w:rPr>
              <w:t>782 520,00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4"/>
              </w:rPr>
              <w:t>11 977 520,00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7"/>
        </w:trPr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14"/>
              </w:rPr>
              <w:t>zbiorowy transport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4"/>
              </w:rPr>
              <w:t>§ 6060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4"/>
              </w:rPr>
              <w:t>Tabor niskoemisyjny - poprawa jakości transportu miejskiego w PT poprzez zakup taboru wraz z niezbędną infrastrukturą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4"/>
              </w:rPr>
              <w:t>8 400 000,00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4"/>
              </w:rPr>
              <w:t>8 400 000,00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4"/>
              </w:rPr>
              <w:t>682 520,00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4"/>
              </w:rPr>
              <w:t>682 520,00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4"/>
              </w:rPr>
              <w:t>8 400 000,00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4"/>
              </w:rPr>
              <w:t>682 520,00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4"/>
              </w:rPr>
              <w:t>9 082 520,00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4"/>
              </w:rPr>
              <w:t>§ 6050</w:t>
            </w:r>
          </w:p>
        </w:tc>
        <w:tc>
          <w:tcPr>
            <w:tcW w:w="27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4"/>
              </w:rPr>
              <w:t>2 795 000,00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4"/>
              </w:rPr>
              <w:t>782 520,00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4"/>
              </w:rPr>
              <w:t>3 577 520,00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4"/>
              </w:rPr>
              <w:t>-682 520,00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4"/>
              </w:rPr>
              <w:t>-682 520,00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4"/>
              </w:rPr>
              <w:t>2 795 000,00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4"/>
              </w:rPr>
              <w:t>100 000,00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sz w:val="14"/>
              </w:rPr>
              <w:t>2 895 000,00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23"/>
        </w:trPr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i/>
                <w:sz w:val="14"/>
              </w:rPr>
              <w:t>RAZEM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i/>
                <w:sz w:val="14"/>
              </w:rPr>
              <w:t>11 195 000,00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i/>
                <w:sz w:val="14"/>
              </w:rPr>
              <w:t>782 520,00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i/>
                <w:sz w:val="14"/>
              </w:rPr>
              <w:t>11 977 520,00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i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i/>
                <w:sz w:val="14"/>
              </w:rPr>
              <w:t>0,00</w:t>
            </w: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i/>
                <w:sz w:val="14"/>
              </w:rPr>
              <w:t>0,00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i/>
                <w:sz w:val="14"/>
              </w:rPr>
              <w:t>11 195 000,00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i/>
                <w:sz w:val="14"/>
              </w:rPr>
              <w:t>782 520,00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i/>
                <w:sz w:val="14"/>
              </w:rPr>
              <w:t>11 977 520,00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3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B = R A Z E M   wydatki na zadania inwestycyjne dotyczące powiatu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7 735 327,95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5 745 854,02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13 481 181,97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7 735 327,95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5 745 854,02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b/>
                <w:sz w:val="14"/>
              </w:rPr>
              <w:t>13 481 181,97</w:t>
            </w:r>
          </w:p>
        </w:tc>
      </w:tr>
    </w:tbl>
    <w:p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  <w:vertAlign w:val="baseline"/>
        </w:rPr>
      </w:pPr>
    </w:p>
    <w:sectPr>
      <w:footerReference w:type="default" r:id="rId6"/>
      <w:endnotePr>
        <w:numFmt w:val="decimal"/>
      </w:endnotePr>
      <w:type w:val="nextPage"/>
      <w:pgSz w:w="16838" w:h="11906" w:orient="landscape"/>
      <w:pgMar w:top="510" w:right="227" w:bottom="510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838A3F2D-7E94-4442-B45A-DFCEF8B4D29E.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46"/>
      <w:gridCol w:w="372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74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838A3F2D-7E94-4442-B45A-DFCEF8B4D29E. Podpisany</w:t>
          </w:r>
        </w:p>
      </w:tc>
      <w:tc>
        <w:tcPr>
          <w:tcW w:w="372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734"/>
      <w:gridCol w:w="5367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73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838A3F2D-7E94-4442-B45A-DFCEF8B4D29E. Podpisany</w:t>
          </w:r>
        </w:p>
      </w:tc>
      <w:tc>
        <w:tcPr>
          <w:tcW w:w="536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Piotrkowa Trybunalskiego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z dnia 8 marca 2022 r.</dc:title>
  <dc:subject>w sprawie zmiany budżetu Miasta na rok 2022</dc:subject>
  <dc:creator>Sikora_K</dc:creator>
  <cp:lastModifiedBy>Sikora_K</cp:lastModifiedBy>
  <cp:revision>1</cp:revision>
  <dcterms:created xsi:type="dcterms:W3CDTF">2022-03-09T14:34:21Z</dcterms:created>
  <dcterms:modified xsi:type="dcterms:W3CDTF">2022-03-09T14:34:21Z</dcterms:modified>
  <cp:category>Akt prawny</cp:category>
</cp:coreProperties>
</file>