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3A4D" w14:textId="77777777" w:rsidR="00B7010B" w:rsidRDefault="00B7010B" w:rsidP="00373E64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25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.03.2022 roku</w:t>
      </w:r>
    </w:p>
    <w:p w14:paraId="14442E31" w14:textId="77777777" w:rsidR="00373E64" w:rsidRPr="00112429" w:rsidRDefault="00373E64" w:rsidP="00373E64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Znak sprawy: DRM.0012.2.2.2022 </w:t>
      </w:r>
    </w:p>
    <w:p w14:paraId="124F580F" w14:textId="77777777" w:rsidR="00373E64" w:rsidRDefault="00373E64" w:rsidP="00B7010B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461F5A03" w14:textId="11D0CCD9" w:rsidR="00B7010B" w:rsidRPr="00112429" w:rsidRDefault="00B7010B" w:rsidP="00B7010B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Komi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sja Skarg, Wniosków i PetycjI Rady Miasta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14:paraId="44A727C0" w14:textId="77777777" w:rsidR="00B7010B" w:rsidRDefault="00B7010B" w:rsidP="00B7010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BACCD6F" w14:textId="77777777" w:rsidR="00B7010B" w:rsidRPr="00D86003" w:rsidRDefault="00B7010B" w:rsidP="00B7010B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Uprzejmie zapraszam do wzięcia udziału w posie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dzeniu Komisji Skarg, Wniosków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br/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i Petycji Rady Miasta Piotrkowa Trybunalsk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iego, które odbędzie się w dniu </w:t>
      </w:r>
      <w:r w:rsidRPr="00D86003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28 marca (poniedziałek) 2022 roku o godzinie 14.00  </w:t>
      </w: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 Urzędzie Miasta w Piotrkowie Trybunalskim, Pasaż Rudowskiego 10, sala obrad Nr 1, parter. </w:t>
      </w:r>
    </w:p>
    <w:p w14:paraId="0F520F9E" w14:textId="77777777" w:rsidR="00B7010B" w:rsidRPr="00112429" w:rsidRDefault="00B7010B" w:rsidP="00B7010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A2DD047" w14:textId="77777777" w:rsidR="00B7010B" w:rsidRPr="00112429" w:rsidRDefault="00B7010B" w:rsidP="00B7010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Stwierdzenie prawomocności posiedzenia.</w:t>
      </w:r>
    </w:p>
    <w:p w14:paraId="2A9C1042" w14:textId="77777777" w:rsidR="00B7010B" w:rsidRPr="00112429" w:rsidRDefault="00B7010B" w:rsidP="00B7010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hAnsi="Arial" w:cs="Arial"/>
          <w:sz w:val="24"/>
          <w:szCs w:val="24"/>
        </w:rPr>
        <w:t>Proponowany porządek dzienny posiedzenia:</w:t>
      </w:r>
    </w:p>
    <w:p w14:paraId="40286CFF" w14:textId="77777777" w:rsidR="00B7010B" w:rsidRPr="003D42D5" w:rsidRDefault="00B7010B" w:rsidP="00B7010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sz w:val="24"/>
          <w:szCs w:val="24"/>
          <w:lang w:eastAsia="pl-PL"/>
        </w:rPr>
        <w:t>Ustalenie toku postępowania z</w:t>
      </w:r>
      <w:r>
        <w:rPr>
          <w:rFonts w:ascii="Arial" w:eastAsia="Times New Roman" w:hAnsi="Arial" w:cs="Arial"/>
          <w:sz w:val="24"/>
          <w:szCs w:val="24"/>
          <w:lang w:eastAsia="pl-PL"/>
        </w:rPr>
        <w:t>e skargą na Dyrektora Dziennego Domu Pomocy Społecznej w Piotrkowie Trybunalskim.</w:t>
      </w:r>
      <w:r w:rsidRPr="001124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EA553D" w14:textId="77777777" w:rsidR="00B7010B" w:rsidRPr="00112429" w:rsidRDefault="00B7010B" w:rsidP="00B7010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Rozpatrzenie korespondencji skierowanej do Komisji.</w:t>
      </w:r>
    </w:p>
    <w:p w14:paraId="5DD506DC" w14:textId="77777777" w:rsidR="00B7010B" w:rsidRPr="00112429" w:rsidRDefault="00B7010B" w:rsidP="00B7010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14:paraId="50750FDF" w14:textId="77777777" w:rsidR="00B7010B" w:rsidRDefault="00B7010B" w:rsidP="00B7010B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100D0CFB" w14:textId="25E12E26" w:rsidR="00373E64" w:rsidRDefault="00373E64" w:rsidP="00373E64">
      <w:pPr>
        <w:spacing w:after="0" w:line="360" w:lineRule="auto"/>
        <w:ind w:left="3969" w:right="-648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Jan Dziemdziora</w:t>
      </w:r>
    </w:p>
    <w:p w14:paraId="35EEB1B5" w14:textId="1A228287" w:rsidR="00B7010B" w:rsidRPr="00D86003" w:rsidRDefault="00B7010B" w:rsidP="00373E64">
      <w:pPr>
        <w:spacing w:after="0" w:line="360" w:lineRule="auto"/>
        <w:ind w:left="3969" w:right="-648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112429">
        <w:rPr>
          <w:rFonts w:ascii="Arial" w:eastAsia="Times New Roman" w:hAnsi="Arial" w:cs="Arial"/>
          <w:noProof/>
          <w:sz w:val="24"/>
          <w:szCs w:val="24"/>
          <w:lang w:eastAsia="pl-PL"/>
        </w:rPr>
        <w:t>Przewodniczący Komisji</w:t>
      </w:r>
    </w:p>
    <w:p w14:paraId="21244279" w14:textId="77777777" w:rsidR="008B796C" w:rsidRPr="00B7010B" w:rsidRDefault="008B796C" w:rsidP="00B7010B"/>
    <w:sectPr w:rsidR="008B796C" w:rsidRPr="00B7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B35"/>
    <w:multiLevelType w:val="hybridMultilevel"/>
    <w:tmpl w:val="1C94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F8"/>
    <w:multiLevelType w:val="hybridMultilevel"/>
    <w:tmpl w:val="1D36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A37"/>
    <w:multiLevelType w:val="hybridMultilevel"/>
    <w:tmpl w:val="CC06937A"/>
    <w:lvl w:ilvl="0" w:tplc="4440A2D2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59A"/>
    <w:multiLevelType w:val="hybridMultilevel"/>
    <w:tmpl w:val="16D0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0"/>
    <w:docVar w:name="LE_Links" w:val="{184F9D1C-7911-43FC-AB35-E98084B5467A}"/>
  </w:docVars>
  <w:rsids>
    <w:rsidRoot w:val="00643DA0"/>
    <w:rsid w:val="00112429"/>
    <w:rsid w:val="002B0D92"/>
    <w:rsid w:val="00373E64"/>
    <w:rsid w:val="003D42D5"/>
    <w:rsid w:val="00643DA0"/>
    <w:rsid w:val="007E5379"/>
    <w:rsid w:val="008B796C"/>
    <w:rsid w:val="009004E7"/>
    <w:rsid w:val="009C0B7A"/>
    <w:rsid w:val="00AE08E0"/>
    <w:rsid w:val="00B7010B"/>
    <w:rsid w:val="00D7231A"/>
    <w:rsid w:val="00D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723C"/>
  <w15:chartTrackingRefBased/>
  <w15:docId w15:val="{52E54752-1384-42DD-8C96-50FDBE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112429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11242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84F9D1C-7911-43FC-AB35-E98084B546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2022-03-25T11:18:00Z</cp:lastPrinted>
  <dcterms:created xsi:type="dcterms:W3CDTF">2022-03-29T06:49:00Z</dcterms:created>
  <dcterms:modified xsi:type="dcterms:W3CDTF">2022-03-29T06:49:00Z</dcterms:modified>
</cp:coreProperties>
</file>