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1C09" w14:textId="59FD8D70" w:rsidR="0064564E" w:rsidRDefault="009D434C" w:rsidP="004E316C">
      <w:pPr>
        <w:spacing w:line="360" w:lineRule="auto"/>
        <w:rPr>
          <w:rFonts w:ascii="Arial" w:hAnsi="Arial" w:cs="Arial"/>
          <w:bCs/>
          <w:color w:val="000000" w:themeColor="text1"/>
        </w:rPr>
      </w:pPr>
      <w:r w:rsidRPr="004E316C">
        <w:rPr>
          <w:rFonts w:ascii="Arial" w:hAnsi="Arial" w:cs="Arial"/>
          <w:bCs/>
          <w:color w:val="000000" w:themeColor="text1"/>
        </w:rPr>
        <w:t xml:space="preserve">Znak sprawy: </w:t>
      </w:r>
      <w:r w:rsidR="00043E1E" w:rsidRPr="004E316C">
        <w:rPr>
          <w:rFonts w:ascii="Arial" w:hAnsi="Arial" w:cs="Arial"/>
          <w:bCs/>
          <w:color w:val="000000" w:themeColor="text1"/>
        </w:rPr>
        <w:t>DRM.0002.</w:t>
      </w:r>
      <w:r w:rsidR="001B7275" w:rsidRPr="004E316C">
        <w:rPr>
          <w:rFonts w:ascii="Arial" w:hAnsi="Arial" w:cs="Arial"/>
          <w:bCs/>
          <w:color w:val="000000" w:themeColor="text1"/>
        </w:rPr>
        <w:t>13</w:t>
      </w:r>
      <w:r w:rsidR="001025D6" w:rsidRPr="004E316C">
        <w:rPr>
          <w:rFonts w:ascii="Arial" w:hAnsi="Arial" w:cs="Arial"/>
          <w:bCs/>
          <w:color w:val="000000" w:themeColor="text1"/>
        </w:rPr>
        <w:t>.2021</w:t>
      </w:r>
    </w:p>
    <w:p w14:paraId="6F27DB4D" w14:textId="77777777" w:rsidR="004E316C" w:rsidRPr="004E316C" w:rsidRDefault="004E316C" w:rsidP="004E316C">
      <w:pPr>
        <w:spacing w:line="360" w:lineRule="auto"/>
        <w:rPr>
          <w:rFonts w:ascii="Arial" w:hAnsi="Arial" w:cs="Arial"/>
          <w:bCs/>
          <w:color w:val="000000" w:themeColor="text1"/>
        </w:rPr>
      </w:pPr>
    </w:p>
    <w:p w14:paraId="2D194D47" w14:textId="77777777" w:rsidR="0064564E" w:rsidRPr="004E316C" w:rsidRDefault="001025D6" w:rsidP="004E316C">
      <w:pPr>
        <w:spacing w:line="360" w:lineRule="auto"/>
        <w:rPr>
          <w:rFonts w:ascii="Arial" w:hAnsi="Arial" w:cs="Arial"/>
          <w:color w:val="000000" w:themeColor="text1"/>
        </w:rPr>
      </w:pPr>
      <w:r w:rsidRPr="004E316C">
        <w:rPr>
          <w:rFonts w:ascii="Arial" w:hAnsi="Arial" w:cs="Arial"/>
          <w:bCs/>
          <w:color w:val="000000" w:themeColor="text1"/>
        </w:rPr>
        <w:t>Protokół</w:t>
      </w:r>
      <w:r w:rsidRPr="004E316C">
        <w:rPr>
          <w:rFonts w:ascii="Arial" w:hAnsi="Arial" w:cs="Arial"/>
          <w:color w:val="000000" w:themeColor="text1"/>
        </w:rPr>
        <w:t xml:space="preserve"> </w:t>
      </w:r>
      <w:r w:rsidR="001B7275" w:rsidRPr="004E316C">
        <w:rPr>
          <w:rFonts w:ascii="Arial" w:hAnsi="Arial" w:cs="Arial"/>
          <w:bCs/>
          <w:color w:val="000000" w:themeColor="text1"/>
        </w:rPr>
        <w:t>Nr XLIV</w:t>
      </w:r>
      <w:r w:rsidRPr="004E316C">
        <w:rPr>
          <w:rFonts w:ascii="Arial" w:hAnsi="Arial" w:cs="Arial"/>
          <w:bCs/>
          <w:color w:val="000000" w:themeColor="text1"/>
        </w:rPr>
        <w:t>/21</w:t>
      </w:r>
      <w:r w:rsidRPr="004E316C">
        <w:rPr>
          <w:rFonts w:ascii="Arial" w:hAnsi="Arial" w:cs="Arial"/>
          <w:color w:val="000000" w:themeColor="text1"/>
        </w:rPr>
        <w:t xml:space="preserve"> </w:t>
      </w:r>
      <w:bookmarkStart w:id="0" w:name="__DdeLink__1679_1025290581"/>
      <w:r w:rsidR="00377DA8" w:rsidRPr="004E316C">
        <w:rPr>
          <w:rFonts w:ascii="Arial" w:hAnsi="Arial" w:cs="Arial"/>
          <w:bCs/>
          <w:color w:val="000000" w:themeColor="text1"/>
        </w:rPr>
        <w:t>z XLI</w:t>
      </w:r>
      <w:r w:rsidR="001B7275" w:rsidRPr="004E316C">
        <w:rPr>
          <w:rFonts w:ascii="Arial" w:hAnsi="Arial" w:cs="Arial"/>
          <w:bCs/>
          <w:color w:val="000000" w:themeColor="text1"/>
        </w:rPr>
        <w:t>V</w:t>
      </w:r>
      <w:r w:rsidRPr="004E316C">
        <w:rPr>
          <w:rFonts w:ascii="Arial" w:hAnsi="Arial" w:cs="Arial"/>
          <w:bCs/>
          <w:color w:val="000000" w:themeColor="text1"/>
        </w:rPr>
        <w:t xml:space="preserve"> Sesji Rady</w:t>
      </w:r>
      <w:bookmarkEnd w:id="0"/>
      <w:r w:rsidRPr="004E316C">
        <w:rPr>
          <w:rFonts w:ascii="Arial" w:hAnsi="Arial" w:cs="Arial"/>
          <w:bCs/>
          <w:color w:val="000000" w:themeColor="text1"/>
        </w:rPr>
        <w:t xml:space="preserve"> Miasta Piotrkowa Trybunalskiego,</w:t>
      </w:r>
    </w:p>
    <w:p w14:paraId="3EB665A0" w14:textId="77777777" w:rsidR="0064564E" w:rsidRPr="004E316C" w:rsidRDefault="001025D6" w:rsidP="004E316C">
      <w:pPr>
        <w:spacing w:line="360" w:lineRule="auto"/>
        <w:rPr>
          <w:rFonts w:ascii="Arial" w:hAnsi="Arial" w:cs="Arial"/>
          <w:bCs/>
          <w:color w:val="000000" w:themeColor="text1"/>
        </w:rPr>
      </w:pPr>
      <w:r w:rsidRPr="004E316C">
        <w:rPr>
          <w:rFonts w:ascii="Arial" w:hAnsi="Arial" w:cs="Arial"/>
          <w:bCs/>
          <w:color w:val="000000" w:themeColor="text1"/>
        </w:rPr>
        <w:t>która odby</w:t>
      </w:r>
      <w:r w:rsidRPr="004E316C">
        <w:rPr>
          <w:rFonts w:ascii="Arial" w:hAnsi="Arial" w:cs="Arial"/>
          <w:color w:val="000000" w:themeColor="text1"/>
        </w:rPr>
        <w:t>ł</w:t>
      </w:r>
      <w:r w:rsidRPr="004E316C">
        <w:rPr>
          <w:rFonts w:ascii="Arial" w:hAnsi="Arial" w:cs="Arial"/>
          <w:bCs/>
          <w:color w:val="000000" w:themeColor="text1"/>
        </w:rPr>
        <w:t>a si</w:t>
      </w:r>
      <w:r w:rsidRPr="004E316C">
        <w:rPr>
          <w:rFonts w:ascii="Arial" w:hAnsi="Arial" w:cs="Arial"/>
          <w:color w:val="000000" w:themeColor="text1"/>
        </w:rPr>
        <w:t xml:space="preserve">ę </w:t>
      </w:r>
      <w:r w:rsidR="00043E1E" w:rsidRPr="004E316C">
        <w:rPr>
          <w:rFonts w:ascii="Arial" w:hAnsi="Arial" w:cs="Arial"/>
          <w:bCs/>
          <w:color w:val="000000" w:themeColor="text1"/>
        </w:rPr>
        <w:t xml:space="preserve">w dniu </w:t>
      </w:r>
      <w:r w:rsidR="001B7275" w:rsidRPr="004E316C">
        <w:rPr>
          <w:rFonts w:ascii="Arial" w:hAnsi="Arial" w:cs="Arial"/>
          <w:bCs/>
          <w:color w:val="000000" w:themeColor="text1"/>
        </w:rPr>
        <w:t>27 października</w:t>
      </w:r>
      <w:r w:rsidR="008A6642" w:rsidRPr="004E316C">
        <w:rPr>
          <w:rFonts w:ascii="Arial" w:hAnsi="Arial" w:cs="Arial"/>
          <w:bCs/>
          <w:color w:val="000000" w:themeColor="text1"/>
        </w:rPr>
        <w:t xml:space="preserve"> </w:t>
      </w:r>
      <w:r w:rsidR="001B7275" w:rsidRPr="004E316C">
        <w:rPr>
          <w:rFonts w:ascii="Arial" w:hAnsi="Arial" w:cs="Arial"/>
          <w:bCs/>
          <w:color w:val="000000" w:themeColor="text1"/>
        </w:rPr>
        <w:t>2021 roku, o godz. 8</w:t>
      </w:r>
      <w:r w:rsidRPr="004E316C">
        <w:rPr>
          <w:rFonts w:ascii="Arial" w:hAnsi="Arial" w:cs="Arial"/>
          <w:bCs/>
          <w:color w:val="000000" w:themeColor="text1"/>
        </w:rPr>
        <w:t xml:space="preserve">.00 </w:t>
      </w:r>
      <w:r w:rsidRPr="004E316C">
        <w:rPr>
          <w:rFonts w:ascii="Arial" w:hAnsi="Arial" w:cs="Arial"/>
          <w:bCs/>
          <w:color w:val="000000" w:themeColor="text1"/>
        </w:rPr>
        <w:br/>
        <w:t>w trybie korespondencyjnym</w:t>
      </w:r>
    </w:p>
    <w:p w14:paraId="766573E1" w14:textId="77777777" w:rsidR="0064564E" w:rsidRPr="004E316C" w:rsidRDefault="0064564E" w:rsidP="004E316C">
      <w:pPr>
        <w:spacing w:line="360" w:lineRule="auto"/>
        <w:rPr>
          <w:rFonts w:ascii="Arial" w:hAnsi="Arial" w:cs="Arial"/>
          <w:color w:val="000000" w:themeColor="text1"/>
        </w:rPr>
      </w:pPr>
    </w:p>
    <w:p w14:paraId="2D1B66E4" w14:textId="77777777" w:rsidR="0064564E" w:rsidRPr="004E316C" w:rsidRDefault="001025D6" w:rsidP="004E316C">
      <w:pPr>
        <w:spacing w:line="360" w:lineRule="auto"/>
        <w:rPr>
          <w:rFonts w:ascii="Arial" w:hAnsi="Arial" w:cs="Arial"/>
          <w:bCs/>
          <w:color w:val="000000" w:themeColor="text1"/>
        </w:rPr>
      </w:pPr>
      <w:r w:rsidRPr="004E316C">
        <w:rPr>
          <w:rFonts w:ascii="Arial" w:hAnsi="Arial" w:cs="Arial"/>
          <w:bCs/>
          <w:color w:val="000000" w:themeColor="text1"/>
        </w:rPr>
        <w:t>Punkt 1</w:t>
      </w:r>
    </w:p>
    <w:p w14:paraId="0F46FEE4" w14:textId="77777777" w:rsidR="0064564E" w:rsidRPr="004E316C" w:rsidRDefault="001025D6" w:rsidP="004E316C">
      <w:pPr>
        <w:spacing w:line="360" w:lineRule="auto"/>
        <w:rPr>
          <w:rFonts w:ascii="Arial" w:hAnsi="Arial" w:cs="Arial"/>
          <w:bCs/>
          <w:color w:val="000000" w:themeColor="text1"/>
        </w:rPr>
      </w:pPr>
      <w:r w:rsidRPr="004E316C">
        <w:rPr>
          <w:rFonts w:ascii="Arial" w:hAnsi="Arial" w:cs="Arial"/>
          <w:bCs/>
          <w:color w:val="000000" w:themeColor="text1"/>
        </w:rPr>
        <w:t>Otwarcie sesji i stwierdzenie prawomocno</w:t>
      </w:r>
      <w:r w:rsidRPr="004E316C">
        <w:rPr>
          <w:rFonts w:ascii="Arial" w:hAnsi="Arial" w:cs="Arial"/>
          <w:color w:val="000000" w:themeColor="text1"/>
        </w:rPr>
        <w:t>ś</w:t>
      </w:r>
      <w:r w:rsidRPr="004E316C">
        <w:rPr>
          <w:rFonts w:ascii="Arial" w:hAnsi="Arial" w:cs="Arial"/>
          <w:bCs/>
          <w:color w:val="000000" w:themeColor="text1"/>
        </w:rPr>
        <w:t>ci obrad.</w:t>
      </w:r>
    </w:p>
    <w:p w14:paraId="31AD1DF0" w14:textId="77777777" w:rsidR="0064564E" w:rsidRPr="004E316C" w:rsidRDefault="001025D6" w:rsidP="004E316C">
      <w:pPr>
        <w:spacing w:line="360" w:lineRule="auto"/>
        <w:rPr>
          <w:rFonts w:ascii="Arial" w:hAnsi="Arial" w:cs="Arial"/>
        </w:rPr>
      </w:pPr>
      <w:r w:rsidRPr="004E316C">
        <w:rPr>
          <w:rFonts w:ascii="Arial" w:eastAsia="Arial" w:hAnsi="Arial" w:cs="Arial"/>
        </w:rPr>
        <w:t xml:space="preserve">Przewodniczący Rady Miasta Pan Marian Błaszczyński </w:t>
      </w:r>
      <w:r w:rsidR="00377DA8" w:rsidRPr="004E316C">
        <w:rPr>
          <w:rFonts w:ascii="Arial" w:hAnsi="Arial" w:cs="Arial"/>
        </w:rPr>
        <w:t>otworzył XL</w:t>
      </w:r>
      <w:r w:rsidR="00043E1E" w:rsidRPr="004E316C">
        <w:rPr>
          <w:rFonts w:ascii="Arial" w:hAnsi="Arial" w:cs="Arial"/>
        </w:rPr>
        <w:t>I</w:t>
      </w:r>
      <w:r w:rsidR="001B7275" w:rsidRPr="004E316C">
        <w:rPr>
          <w:rFonts w:ascii="Arial" w:hAnsi="Arial" w:cs="Arial"/>
        </w:rPr>
        <w:t xml:space="preserve">V </w:t>
      </w:r>
      <w:r w:rsidRPr="004E316C">
        <w:rPr>
          <w:rFonts w:ascii="Arial" w:hAnsi="Arial" w:cs="Arial"/>
        </w:rPr>
        <w:t xml:space="preserve">Sesję Rady Miasta Piotrkowa Trybunalskiego zwołaną na podstawie art.15 </w:t>
      </w:r>
      <w:proofErr w:type="spellStart"/>
      <w:r w:rsidRPr="004E316C">
        <w:rPr>
          <w:rFonts w:ascii="Arial" w:hAnsi="Arial" w:cs="Arial"/>
        </w:rPr>
        <w:t>zzx</w:t>
      </w:r>
      <w:proofErr w:type="spellEnd"/>
      <w:r w:rsidRPr="004E316C">
        <w:rPr>
          <w:rFonts w:ascii="Arial" w:hAnsi="Arial" w:cs="Arial"/>
        </w:rPr>
        <w:t xml:space="preserve">. ust. 1 i 2 ustawy z dnia 2 marca 2020 r. o szczególnych rozwiązaniach związanych </w:t>
      </w:r>
      <w:r w:rsidR="00D50996" w:rsidRPr="004E316C">
        <w:rPr>
          <w:rFonts w:ascii="Arial" w:hAnsi="Arial" w:cs="Arial"/>
        </w:rPr>
        <w:br/>
      </w:r>
      <w:r w:rsidRPr="004E316C">
        <w:rPr>
          <w:rFonts w:ascii="Arial" w:hAnsi="Arial" w:cs="Arial"/>
        </w:rPr>
        <w:t xml:space="preserve">z zapobieganiem, przeciwdziałaniem i zwalczaniem COVID-19, innych chorób zakaźnych oraz wywołanych nimi sytuacji kryzysowych, w trybie korespondencyjnym. </w:t>
      </w:r>
    </w:p>
    <w:p w14:paraId="59624100" w14:textId="77777777" w:rsidR="0064564E" w:rsidRPr="004E316C" w:rsidRDefault="0064564E" w:rsidP="004E316C">
      <w:pPr>
        <w:spacing w:line="360" w:lineRule="auto"/>
        <w:rPr>
          <w:rFonts w:ascii="Arial" w:hAnsi="Arial" w:cs="Arial"/>
          <w:color w:val="auto"/>
        </w:rPr>
      </w:pPr>
    </w:p>
    <w:p w14:paraId="29647B69" w14:textId="77777777" w:rsidR="0064564E" w:rsidRPr="004E316C" w:rsidRDefault="001025D6" w:rsidP="004E316C">
      <w:pPr>
        <w:spacing w:line="360" w:lineRule="auto"/>
        <w:rPr>
          <w:rFonts w:ascii="Arial" w:hAnsi="Arial" w:cs="Arial"/>
        </w:rPr>
      </w:pPr>
      <w:r w:rsidRPr="004E316C">
        <w:rPr>
          <w:rFonts w:ascii="Arial" w:hAnsi="Arial" w:cs="Arial"/>
          <w:color w:val="000000"/>
        </w:rPr>
        <w:t xml:space="preserve">Przewodniczący </w:t>
      </w:r>
      <w:r w:rsidRPr="004E316C">
        <w:rPr>
          <w:rFonts w:ascii="Arial" w:eastAsia="Arial" w:hAnsi="Arial" w:cs="Arial"/>
        </w:rPr>
        <w:t xml:space="preserve">Rady Miasta </w:t>
      </w:r>
      <w:r w:rsidR="00B24EF7" w:rsidRPr="004E316C">
        <w:rPr>
          <w:rFonts w:ascii="Arial" w:hAnsi="Arial" w:cs="Arial"/>
          <w:color w:val="000000"/>
        </w:rPr>
        <w:t>poinformował następnie, co nastę</w:t>
      </w:r>
      <w:r w:rsidR="0016474A" w:rsidRPr="004E316C">
        <w:rPr>
          <w:rFonts w:ascii="Arial" w:hAnsi="Arial" w:cs="Arial"/>
          <w:color w:val="000000"/>
        </w:rPr>
        <w:t>puje</w:t>
      </w:r>
      <w:r w:rsidRPr="004E316C">
        <w:rPr>
          <w:rFonts w:ascii="Arial" w:hAnsi="Arial" w:cs="Arial"/>
          <w:color w:val="000000"/>
        </w:rPr>
        <w:t>:</w:t>
      </w:r>
    </w:p>
    <w:p w14:paraId="0EDF3FE4" w14:textId="77777777" w:rsidR="0064564E" w:rsidRPr="004E316C" w:rsidRDefault="001025D6" w:rsidP="004E316C">
      <w:pPr>
        <w:spacing w:line="360" w:lineRule="auto"/>
        <w:rPr>
          <w:rFonts w:ascii="Arial" w:hAnsi="Arial" w:cs="Arial"/>
        </w:rPr>
      </w:pPr>
      <w:r w:rsidRPr="004E316C">
        <w:rPr>
          <w:rFonts w:ascii="Arial" w:hAnsi="Arial" w:cs="Arial"/>
          <w:color w:val="000000"/>
        </w:rPr>
        <w:t xml:space="preserve">- </w:t>
      </w:r>
      <w:r w:rsidRPr="004E316C">
        <w:rPr>
          <w:rFonts w:ascii="Arial" w:hAnsi="Arial" w:cs="Arial"/>
        </w:rPr>
        <w:t xml:space="preserve">dnia </w:t>
      </w:r>
      <w:r w:rsidR="001B7275" w:rsidRPr="004E316C">
        <w:rPr>
          <w:rFonts w:ascii="Arial" w:hAnsi="Arial" w:cs="Arial"/>
        </w:rPr>
        <w:t xml:space="preserve">18 października </w:t>
      </w:r>
      <w:r w:rsidRPr="004E316C">
        <w:rPr>
          <w:rFonts w:ascii="Arial" w:hAnsi="Arial" w:cs="Arial"/>
        </w:rPr>
        <w:t>2021 r. radni Rady Miasta otrzymali drogą elektroniczną z</w:t>
      </w:r>
      <w:r w:rsidR="00377DA8" w:rsidRPr="004E316C">
        <w:rPr>
          <w:rFonts w:ascii="Arial" w:hAnsi="Arial" w:cs="Arial"/>
        </w:rPr>
        <w:t>awiadomienie o XL</w:t>
      </w:r>
      <w:r w:rsidR="001B7275" w:rsidRPr="004E316C">
        <w:rPr>
          <w:rFonts w:ascii="Arial" w:hAnsi="Arial" w:cs="Arial"/>
        </w:rPr>
        <w:t>IV</w:t>
      </w:r>
      <w:r w:rsidRPr="004E316C">
        <w:rPr>
          <w:rFonts w:ascii="Arial" w:hAnsi="Arial" w:cs="Arial"/>
        </w:rPr>
        <w:t xml:space="preserve"> Sesji </w:t>
      </w:r>
      <w:r w:rsidR="00005C6E" w:rsidRPr="004E316C">
        <w:rPr>
          <w:rFonts w:ascii="Arial" w:hAnsi="Arial" w:cs="Arial"/>
        </w:rPr>
        <w:t>zaplanowanej na dzień</w:t>
      </w:r>
      <w:r w:rsidRPr="004E316C">
        <w:rPr>
          <w:rFonts w:ascii="Arial" w:hAnsi="Arial" w:cs="Arial"/>
        </w:rPr>
        <w:t xml:space="preserve"> </w:t>
      </w:r>
      <w:r w:rsidR="001B7275" w:rsidRPr="004E316C">
        <w:rPr>
          <w:rFonts w:ascii="Arial" w:hAnsi="Arial" w:cs="Arial"/>
        </w:rPr>
        <w:t xml:space="preserve">27 października </w:t>
      </w:r>
      <w:r w:rsidRPr="004E316C">
        <w:rPr>
          <w:rFonts w:ascii="Arial" w:hAnsi="Arial" w:cs="Arial"/>
        </w:rPr>
        <w:t>2021 r. w trybie korespondencyjnym wraz z projektami uchwał</w:t>
      </w:r>
      <w:r w:rsidR="00005C6E" w:rsidRPr="004E316C">
        <w:rPr>
          <w:rFonts w:ascii="Arial" w:hAnsi="Arial" w:cs="Arial"/>
        </w:rPr>
        <w:t>, innymi materiałami oraz z imiennymi wykazami głosowań,</w:t>
      </w:r>
    </w:p>
    <w:p w14:paraId="25A2D204" w14:textId="77777777" w:rsidR="0064564E" w:rsidRPr="004E316C" w:rsidRDefault="001025D6" w:rsidP="004E316C">
      <w:pPr>
        <w:spacing w:line="360" w:lineRule="auto"/>
        <w:rPr>
          <w:rFonts w:ascii="Arial" w:hAnsi="Arial" w:cs="Arial"/>
          <w:color w:val="000000" w:themeColor="text1"/>
        </w:rPr>
      </w:pPr>
      <w:r w:rsidRPr="004E316C">
        <w:rPr>
          <w:rFonts w:ascii="Arial" w:eastAsia="Arial" w:hAnsi="Arial" w:cs="Arial"/>
        </w:rPr>
        <w:t>- na podstawie przekazanych przez radnych</w:t>
      </w:r>
      <w:r w:rsidRPr="004E316C">
        <w:rPr>
          <w:rFonts w:ascii="Arial" w:eastAsia="Arial" w:hAnsi="Arial" w:cs="Arial"/>
          <w:i/>
          <w:iCs/>
        </w:rPr>
        <w:t xml:space="preserve"> </w:t>
      </w:r>
      <w:r w:rsidRPr="004E316C">
        <w:rPr>
          <w:rFonts w:ascii="Arial" w:eastAsia="Arial" w:hAnsi="Arial" w:cs="Arial"/>
        </w:rPr>
        <w:t xml:space="preserve">w wyznaczonym terminie zwrotnych kopert z imiennymi wykazami głosowań w Sesji w trybie korespondencyjnym potwierdziło </w:t>
      </w:r>
      <w:r w:rsidRPr="004E316C">
        <w:rPr>
          <w:rFonts w:ascii="Arial" w:eastAsia="Arial" w:hAnsi="Arial" w:cs="Arial"/>
          <w:color w:val="000000" w:themeColor="text1"/>
        </w:rPr>
        <w:t>uczestnictwo 23 radnych, na ustawową liczbę 23 radnych, co stanowi quorum, przy którym możliwe jest podejmowanie prawomocnych uchwał.</w:t>
      </w:r>
      <w:r w:rsidRPr="004E316C">
        <w:rPr>
          <w:rFonts w:ascii="Arial" w:hAnsi="Arial" w:cs="Arial"/>
          <w:color w:val="000000" w:themeColor="text1"/>
        </w:rPr>
        <w:t xml:space="preserve"> </w:t>
      </w:r>
    </w:p>
    <w:p w14:paraId="725FA22A" w14:textId="77777777" w:rsidR="007E0D49" w:rsidRPr="004E316C" w:rsidRDefault="007E0D49" w:rsidP="004E316C">
      <w:pPr>
        <w:spacing w:line="360" w:lineRule="auto"/>
        <w:rPr>
          <w:rFonts w:ascii="Arial" w:eastAsia="Arial" w:hAnsi="Arial" w:cs="Arial"/>
        </w:rPr>
      </w:pPr>
    </w:p>
    <w:p w14:paraId="59DD26BC" w14:textId="77777777" w:rsidR="007E0D49" w:rsidRPr="004E316C" w:rsidRDefault="007E0D49" w:rsidP="004E316C">
      <w:pPr>
        <w:spacing w:line="360" w:lineRule="auto"/>
        <w:rPr>
          <w:rFonts w:ascii="Arial" w:hAnsi="Arial" w:cs="Arial"/>
        </w:rPr>
      </w:pPr>
      <w:r w:rsidRPr="004E316C">
        <w:rPr>
          <w:rFonts w:ascii="Arial" w:hAnsi="Arial" w:cs="Arial"/>
          <w:color w:val="000000" w:themeColor="text1"/>
        </w:rPr>
        <w:t xml:space="preserve">Uczestnictwo potwierdzili:  </w:t>
      </w:r>
    </w:p>
    <w:p w14:paraId="1423CF58"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Błaszczyński Marian </w:t>
      </w:r>
    </w:p>
    <w:p w14:paraId="3CD61CAA" w14:textId="77777777" w:rsidR="00542793" w:rsidRPr="004E316C" w:rsidRDefault="007E0D49" w:rsidP="004E316C">
      <w:pPr>
        <w:numPr>
          <w:ilvl w:val="0"/>
          <w:numId w:val="1"/>
        </w:numPr>
        <w:spacing w:line="360" w:lineRule="auto"/>
        <w:ind w:left="0" w:firstLine="0"/>
        <w:rPr>
          <w:rFonts w:ascii="Arial" w:hAnsi="Arial" w:cs="Arial"/>
          <w:color w:val="000000" w:themeColor="text1"/>
        </w:rPr>
      </w:pPr>
      <w:proofErr w:type="spellStart"/>
      <w:r w:rsidRPr="004E316C">
        <w:rPr>
          <w:rFonts w:ascii="Arial" w:hAnsi="Arial" w:cs="Arial"/>
          <w:color w:val="000000" w:themeColor="text1"/>
        </w:rPr>
        <w:t>Cecotka</w:t>
      </w:r>
      <w:proofErr w:type="spellEnd"/>
      <w:r w:rsidRPr="004E316C">
        <w:rPr>
          <w:rFonts w:ascii="Arial" w:hAnsi="Arial" w:cs="Arial"/>
          <w:color w:val="000000" w:themeColor="text1"/>
        </w:rPr>
        <w:t xml:space="preserve"> Dariusz</w:t>
      </w:r>
    </w:p>
    <w:p w14:paraId="7D167A59"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Czajka Rafał </w:t>
      </w:r>
    </w:p>
    <w:p w14:paraId="6260AB4E"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Czechowska Krystyna </w:t>
      </w:r>
    </w:p>
    <w:p w14:paraId="3198BCA8"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Czubała Urszula</w:t>
      </w:r>
    </w:p>
    <w:p w14:paraId="4B8A5365"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Czyżyński Konrad</w:t>
      </w:r>
    </w:p>
    <w:p w14:paraId="14AE25C8"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proofErr w:type="spellStart"/>
      <w:r w:rsidRPr="004E316C">
        <w:rPr>
          <w:rFonts w:ascii="Arial" w:hAnsi="Arial" w:cs="Arial"/>
          <w:color w:val="000000" w:themeColor="text1"/>
        </w:rPr>
        <w:t>Dajcz</w:t>
      </w:r>
      <w:proofErr w:type="spellEnd"/>
      <w:r w:rsidRPr="004E316C">
        <w:rPr>
          <w:rFonts w:ascii="Arial" w:hAnsi="Arial" w:cs="Arial"/>
          <w:color w:val="000000" w:themeColor="text1"/>
        </w:rPr>
        <w:t xml:space="preserve"> Sławomir </w:t>
      </w:r>
    </w:p>
    <w:p w14:paraId="77EC2632"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proofErr w:type="spellStart"/>
      <w:r w:rsidRPr="004E316C">
        <w:rPr>
          <w:rFonts w:ascii="Arial" w:hAnsi="Arial" w:cs="Arial"/>
          <w:color w:val="000000" w:themeColor="text1"/>
        </w:rPr>
        <w:t>Dziemdziora</w:t>
      </w:r>
      <w:proofErr w:type="spellEnd"/>
      <w:r w:rsidRPr="004E316C">
        <w:rPr>
          <w:rFonts w:ascii="Arial" w:hAnsi="Arial" w:cs="Arial"/>
          <w:color w:val="000000" w:themeColor="text1"/>
        </w:rPr>
        <w:t xml:space="preserve"> Jan </w:t>
      </w:r>
    </w:p>
    <w:p w14:paraId="39824360"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lastRenderedPageBreak/>
        <w:t xml:space="preserve">Gajda Piotr </w:t>
      </w:r>
    </w:p>
    <w:p w14:paraId="555F936A"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Janik Łukasz </w:t>
      </w:r>
    </w:p>
    <w:p w14:paraId="4EA725AB"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Kaźmierczak Lech </w:t>
      </w:r>
    </w:p>
    <w:p w14:paraId="7D5CFAFE"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Madej Halina </w:t>
      </w:r>
    </w:p>
    <w:p w14:paraId="7315D55C"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proofErr w:type="spellStart"/>
      <w:r w:rsidRPr="004E316C">
        <w:rPr>
          <w:rFonts w:ascii="Arial" w:hAnsi="Arial" w:cs="Arial"/>
          <w:color w:val="000000" w:themeColor="text1"/>
        </w:rPr>
        <w:t>Masiarek</w:t>
      </w:r>
      <w:proofErr w:type="spellEnd"/>
      <w:r w:rsidRPr="004E316C">
        <w:rPr>
          <w:rFonts w:ascii="Arial" w:hAnsi="Arial" w:cs="Arial"/>
          <w:color w:val="000000" w:themeColor="text1"/>
        </w:rPr>
        <w:t xml:space="preserve"> Piotr</w:t>
      </w:r>
    </w:p>
    <w:p w14:paraId="27A72AA0"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Olejnik Wiesława</w:t>
      </w:r>
    </w:p>
    <w:p w14:paraId="531B0DDF"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proofErr w:type="spellStart"/>
      <w:r w:rsidRPr="004E316C">
        <w:rPr>
          <w:rFonts w:ascii="Arial" w:hAnsi="Arial" w:cs="Arial"/>
          <w:color w:val="000000" w:themeColor="text1"/>
        </w:rPr>
        <w:t>Pencina</w:t>
      </w:r>
      <w:proofErr w:type="spellEnd"/>
      <w:r w:rsidRPr="004E316C">
        <w:rPr>
          <w:rFonts w:ascii="Arial" w:hAnsi="Arial" w:cs="Arial"/>
          <w:color w:val="000000" w:themeColor="text1"/>
        </w:rPr>
        <w:t xml:space="preserve"> Ludomir</w:t>
      </w:r>
    </w:p>
    <w:p w14:paraId="4FF0045E"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Pęcina Bogumił </w:t>
      </w:r>
    </w:p>
    <w:p w14:paraId="45E47A9E"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Piekarski Andrzej </w:t>
      </w:r>
    </w:p>
    <w:p w14:paraId="6940CB86"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proofErr w:type="spellStart"/>
      <w:r w:rsidRPr="004E316C">
        <w:rPr>
          <w:rFonts w:ascii="Arial" w:hAnsi="Arial" w:cs="Arial"/>
          <w:color w:val="000000" w:themeColor="text1"/>
        </w:rPr>
        <w:t>Stachaczyk</w:t>
      </w:r>
      <w:proofErr w:type="spellEnd"/>
      <w:r w:rsidRPr="004E316C">
        <w:rPr>
          <w:rFonts w:ascii="Arial" w:hAnsi="Arial" w:cs="Arial"/>
          <w:color w:val="000000" w:themeColor="text1"/>
        </w:rPr>
        <w:t xml:space="preserve"> Sergiusz</w:t>
      </w:r>
    </w:p>
    <w:p w14:paraId="75CCC27F"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Staszek Mariusz </w:t>
      </w:r>
    </w:p>
    <w:p w14:paraId="4B4E74C7"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proofErr w:type="spellStart"/>
      <w:r w:rsidRPr="004E316C">
        <w:rPr>
          <w:rFonts w:ascii="Arial" w:hAnsi="Arial" w:cs="Arial"/>
          <w:color w:val="000000" w:themeColor="text1"/>
        </w:rPr>
        <w:t>Tera</w:t>
      </w:r>
      <w:proofErr w:type="spellEnd"/>
      <w:r w:rsidRPr="004E316C">
        <w:rPr>
          <w:rFonts w:ascii="Arial" w:hAnsi="Arial" w:cs="Arial"/>
          <w:color w:val="000000" w:themeColor="text1"/>
        </w:rPr>
        <w:t xml:space="preserve"> Monika</w:t>
      </w:r>
    </w:p>
    <w:p w14:paraId="1BE2CCD6"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Wężyk-Głowacka Marlena</w:t>
      </w:r>
    </w:p>
    <w:p w14:paraId="66D8FFB6" w14:textId="77777777" w:rsidR="007E0D49"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Więcławska Sylwia</w:t>
      </w:r>
    </w:p>
    <w:p w14:paraId="2DD6DE62" w14:textId="77777777" w:rsidR="00834852" w:rsidRPr="004E316C" w:rsidRDefault="007E0D49" w:rsidP="004E316C">
      <w:pPr>
        <w:numPr>
          <w:ilvl w:val="0"/>
          <w:numId w:val="1"/>
        </w:numPr>
        <w:spacing w:line="360" w:lineRule="auto"/>
        <w:ind w:left="0" w:firstLine="0"/>
        <w:rPr>
          <w:rFonts w:ascii="Arial" w:hAnsi="Arial" w:cs="Arial"/>
          <w:color w:val="000000" w:themeColor="text1"/>
        </w:rPr>
      </w:pPr>
      <w:r w:rsidRPr="004E316C">
        <w:rPr>
          <w:rFonts w:ascii="Arial" w:hAnsi="Arial" w:cs="Arial"/>
          <w:color w:val="000000" w:themeColor="text1"/>
        </w:rPr>
        <w:t>Wójcik Jadwiga</w:t>
      </w:r>
    </w:p>
    <w:p w14:paraId="271E1358" w14:textId="77777777" w:rsidR="007E0D49" w:rsidRPr="004E316C" w:rsidRDefault="007E0D49" w:rsidP="004E316C">
      <w:pPr>
        <w:spacing w:line="360" w:lineRule="auto"/>
        <w:rPr>
          <w:rFonts w:ascii="Arial" w:hAnsi="Arial" w:cs="Arial"/>
          <w:color w:val="000000" w:themeColor="text1"/>
        </w:rPr>
      </w:pPr>
    </w:p>
    <w:p w14:paraId="47D8E438" w14:textId="77777777" w:rsidR="00834852" w:rsidRPr="004E316C" w:rsidRDefault="00834852" w:rsidP="004E316C">
      <w:pPr>
        <w:spacing w:line="360" w:lineRule="auto"/>
        <w:rPr>
          <w:rFonts w:ascii="Arial" w:hAnsi="Arial" w:cs="Arial"/>
          <w:color w:val="auto"/>
        </w:rPr>
      </w:pPr>
      <w:r w:rsidRPr="004E316C">
        <w:rPr>
          <w:rFonts w:ascii="Arial" w:hAnsi="Arial" w:cs="Arial"/>
          <w:color w:val="auto"/>
        </w:rPr>
        <w:t>Punkt 2</w:t>
      </w:r>
    </w:p>
    <w:p w14:paraId="66B81C99" w14:textId="77777777" w:rsidR="00834852" w:rsidRPr="004E316C" w:rsidRDefault="00834852" w:rsidP="004E316C">
      <w:pPr>
        <w:spacing w:line="360" w:lineRule="auto"/>
        <w:rPr>
          <w:rFonts w:ascii="Arial" w:hAnsi="Arial" w:cs="Arial"/>
        </w:rPr>
      </w:pPr>
      <w:r w:rsidRPr="004E316C">
        <w:rPr>
          <w:rFonts w:ascii="Arial" w:hAnsi="Arial" w:cs="Arial"/>
          <w:color w:val="auto"/>
        </w:rPr>
        <w:t>Przyjęcie zmian do porządku obrad.</w:t>
      </w:r>
    </w:p>
    <w:p w14:paraId="402DF4C5" w14:textId="77777777" w:rsidR="007E0D49" w:rsidRPr="004E316C" w:rsidRDefault="007E0D49" w:rsidP="004E316C">
      <w:pPr>
        <w:spacing w:line="360" w:lineRule="auto"/>
        <w:rPr>
          <w:rFonts w:ascii="Arial" w:eastAsia="Arial" w:hAnsi="Arial" w:cs="Arial"/>
        </w:rPr>
      </w:pPr>
    </w:p>
    <w:p w14:paraId="3E140594" w14:textId="77777777" w:rsidR="00834852" w:rsidRPr="004E316C" w:rsidRDefault="00834852" w:rsidP="004E316C">
      <w:pPr>
        <w:spacing w:line="360" w:lineRule="auto"/>
        <w:rPr>
          <w:rFonts w:ascii="Arial" w:eastAsia="Arial" w:hAnsi="Arial" w:cs="Arial"/>
        </w:rPr>
      </w:pPr>
      <w:r w:rsidRPr="004E316C">
        <w:rPr>
          <w:rFonts w:ascii="Arial" w:eastAsia="Arial" w:hAnsi="Arial" w:cs="Arial"/>
        </w:rPr>
        <w:t>Pan Marian Błaszczyński -</w:t>
      </w:r>
      <w:r w:rsidR="00183D8D" w:rsidRPr="004E316C">
        <w:rPr>
          <w:rFonts w:ascii="Arial" w:hAnsi="Arial" w:cs="Arial"/>
        </w:rPr>
        <w:t xml:space="preserve"> </w:t>
      </w:r>
      <w:r w:rsidRPr="004E316C">
        <w:rPr>
          <w:rFonts w:ascii="Arial" w:hAnsi="Arial" w:cs="Arial"/>
        </w:rPr>
        <w:t xml:space="preserve">Przewodniczący </w:t>
      </w:r>
      <w:r w:rsidRPr="004E316C">
        <w:rPr>
          <w:rFonts w:ascii="Arial" w:eastAsia="Arial" w:hAnsi="Arial" w:cs="Arial"/>
        </w:rPr>
        <w:t>Rady Miasta poinformował:</w:t>
      </w:r>
    </w:p>
    <w:p w14:paraId="2126DAB4" w14:textId="77777777" w:rsidR="00183D8D" w:rsidRPr="004E316C" w:rsidRDefault="009D434C" w:rsidP="004E316C">
      <w:pPr>
        <w:spacing w:line="360" w:lineRule="auto"/>
        <w:rPr>
          <w:rFonts w:ascii="Arial" w:hAnsi="Arial" w:cs="Arial"/>
          <w:color w:val="auto"/>
        </w:rPr>
      </w:pPr>
      <w:r w:rsidRPr="004E316C">
        <w:rPr>
          <w:rFonts w:ascii="Arial" w:eastAsia="Arial" w:hAnsi="Arial" w:cs="Arial"/>
          <w:color w:val="auto"/>
        </w:rPr>
        <w:t>-</w:t>
      </w:r>
      <w:r w:rsidR="00834852" w:rsidRPr="004E316C">
        <w:rPr>
          <w:rFonts w:ascii="Arial" w:eastAsia="Arial" w:hAnsi="Arial" w:cs="Arial"/>
          <w:color w:val="auto"/>
        </w:rPr>
        <w:t xml:space="preserve">w </w:t>
      </w:r>
      <w:r w:rsidR="00183D8D" w:rsidRPr="004E316C">
        <w:rPr>
          <w:rFonts w:ascii="Arial" w:hAnsi="Arial" w:cs="Arial"/>
          <w:color w:val="auto"/>
        </w:rPr>
        <w:t xml:space="preserve">dniu 21.10.2021 r. wpłynęły </w:t>
      </w:r>
      <w:r w:rsidR="00834852" w:rsidRPr="004E316C">
        <w:rPr>
          <w:rFonts w:ascii="Arial" w:hAnsi="Arial" w:cs="Arial"/>
          <w:color w:val="auto"/>
        </w:rPr>
        <w:t xml:space="preserve">dwa </w:t>
      </w:r>
      <w:r w:rsidR="00183D8D" w:rsidRPr="004E316C">
        <w:rPr>
          <w:rFonts w:ascii="Arial" w:hAnsi="Arial" w:cs="Arial"/>
          <w:color w:val="auto"/>
        </w:rPr>
        <w:t xml:space="preserve">wnioski formalne Klubu Radnych Prawa </w:t>
      </w:r>
      <w:r w:rsidR="00183D8D" w:rsidRPr="004E316C">
        <w:rPr>
          <w:rFonts w:ascii="Arial" w:hAnsi="Arial" w:cs="Arial"/>
          <w:color w:val="auto"/>
        </w:rPr>
        <w:br/>
        <w:t xml:space="preserve">i Sprawiedliwości </w:t>
      </w:r>
      <w:r w:rsidR="00834852" w:rsidRPr="004E316C">
        <w:rPr>
          <w:rFonts w:ascii="Arial" w:hAnsi="Arial" w:cs="Arial"/>
          <w:color w:val="auto"/>
        </w:rPr>
        <w:t xml:space="preserve">o wprowadzenie 2 nowych punktów do porządku obrad </w:t>
      </w:r>
      <w:r w:rsidR="00183D8D" w:rsidRPr="004E316C">
        <w:rPr>
          <w:rFonts w:ascii="Arial" w:hAnsi="Arial" w:cs="Arial"/>
          <w:color w:val="auto"/>
        </w:rPr>
        <w:t>XLIV Sesji Rady Miasta</w:t>
      </w:r>
      <w:r w:rsidR="00834852" w:rsidRPr="004E316C">
        <w:rPr>
          <w:rFonts w:ascii="Arial" w:hAnsi="Arial" w:cs="Arial"/>
          <w:color w:val="auto"/>
        </w:rPr>
        <w:t xml:space="preserve"> w dniu 27.10.2021 r.</w:t>
      </w:r>
      <w:r w:rsidR="00183D8D" w:rsidRPr="004E316C">
        <w:rPr>
          <w:rFonts w:ascii="Arial" w:hAnsi="Arial" w:cs="Arial"/>
          <w:color w:val="auto"/>
        </w:rPr>
        <w:t xml:space="preserve"> </w:t>
      </w:r>
    </w:p>
    <w:p w14:paraId="6AA1005B" w14:textId="77777777" w:rsidR="007E0D49" w:rsidRPr="004E316C" w:rsidRDefault="009D434C" w:rsidP="004E316C">
      <w:pPr>
        <w:spacing w:line="360" w:lineRule="auto"/>
        <w:rPr>
          <w:rFonts w:ascii="Arial" w:hAnsi="Arial" w:cs="Arial"/>
          <w:color w:val="auto"/>
        </w:rPr>
      </w:pPr>
      <w:r w:rsidRPr="004E316C">
        <w:rPr>
          <w:rFonts w:ascii="Arial" w:hAnsi="Arial" w:cs="Arial"/>
          <w:color w:val="auto"/>
        </w:rPr>
        <w:t>-</w:t>
      </w:r>
      <w:r w:rsidR="007E0D49" w:rsidRPr="004E316C">
        <w:rPr>
          <w:rFonts w:ascii="Arial" w:hAnsi="Arial" w:cs="Arial"/>
          <w:color w:val="auto"/>
        </w:rPr>
        <w:t>Przedmiotowe wnioski formalne zostały poddane pod głosowanie, w wyniku którego nie uzyskały bezwzględnej większości głosów ustawowego składu Rady.</w:t>
      </w:r>
    </w:p>
    <w:p w14:paraId="3D97A283" w14:textId="77777777" w:rsidR="00834852" w:rsidRPr="004E316C" w:rsidRDefault="00834852" w:rsidP="004E316C">
      <w:pPr>
        <w:spacing w:line="360" w:lineRule="auto"/>
        <w:rPr>
          <w:rFonts w:ascii="Arial" w:hAnsi="Arial" w:cs="Arial"/>
          <w:color w:val="00B0F0"/>
        </w:rPr>
      </w:pPr>
    </w:p>
    <w:p w14:paraId="7D42544D" w14:textId="77777777" w:rsidR="00834852" w:rsidRPr="004E316C" w:rsidRDefault="007E0D49" w:rsidP="004E316C">
      <w:pPr>
        <w:spacing w:line="360" w:lineRule="auto"/>
        <w:rPr>
          <w:rFonts w:ascii="Arial" w:hAnsi="Arial" w:cs="Arial"/>
          <w:color w:val="auto"/>
        </w:rPr>
      </w:pPr>
      <w:r w:rsidRPr="004E316C">
        <w:rPr>
          <w:rFonts w:ascii="Arial" w:hAnsi="Arial" w:cs="Arial"/>
          <w:color w:val="auto"/>
        </w:rPr>
        <w:t>Następnie Przewodniczący odczytał</w:t>
      </w:r>
      <w:r w:rsidR="00834852" w:rsidRPr="004E316C">
        <w:rPr>
          <w:rFonts w:ascii="Arial" w:hAnsi="Arial" w:cs="Arial"/>
          <w:color w:val="auto"/>
        </w:rPr>
        <w:t xml:space="preserve"> kolejno </w:t>
      </w:r>
      <w:r w:rsidRPr="004E316C">
        <w:rPr>
          <w:rFonts w:ascii="Arial" w:hAnsi="Arial" w:cs="Arial"/>
          <w:color w:val="auto"/>
        </w:rPr>
        <w:t xml:space="preserve">wnioski formalne oraz </w:t>
      </w:r>
      <w:r w:rsidR="00834852" w:rsidRPr="004E316C">
        <w:rPr>
          <w:rFonts w:ascii="Arial" w:hAnsi="Arial" w:cs="Arial"/>
          <w:color w:val="auto"/>
        </w:rPr>
        <w:t>wyniki głosowania imiennego radnych:</w:t>
      </w:r>
    </w:p>
    <w:p w14:paraId="74A91092" w14:textId="77777777" w:rsidR="00834852" w:rsidRPr="004E316C" w:rsidRDefault="00834852" w:rsidP="004E316C">
      <w:pPr>
        <w:spacing w:line="360" w:lineRule="auto"/>
        <w:rPr>
          <w:rFonts w:ascii="Arial" w:hAnsi="Arial" w:cs="Arial"/>
          <w:color w:val="00B0F0"/>
        </w:rPr>
      </w:pPr>
    </w:p>
    <w:p w14:paraId="14EDA1F5" w14:textId="77777777" w:rsidR="00183D8D" w:rsidRPr="004E316C" w:rsidRDefault="00183D8D" w:rsidP="004E316C">
      <w:pPr>
        <w:pStyle w:val="Akapitzlist"/>
        <w:numPr>
          <w:ilvl w:val="0"/>
          <w:numId w:val="25"/>
        </w:numPr>
        <w:spacing w:after="160" w:line="360" w:lineRule="auto"/>
        <w:ind w:left="0" w:firstLine="0"/>
        <w:rPr>
          <w:rFonts w:ascii="Arial" w:eastAsiaTheme="minorHAnsi" w:hAnsi="Arial" w:cs="Arial"/>
        </w:rPr>
      </w:pPr>
      <w:r w:rsidRPr="004E316C">
        <w:rPr>
          <w:rFonts w:ascii="Arial" w:eastAsiaTheme="minorHAnsi" w:hAnsi="Arial" w:cs="Arial"/>
        </w:rPr>
        <w:t xml:space="preserve">Radni  Rady Miasta Piotrkowa Trybunalskiego zobowiązują Przewodniczącego Rady Miasta o prowadzenie Sesji Rady Miasta Piotrkowa Trybunalskiego w trybie zdalnym (online) począwszy od XLIV Sesji Rady Miasta. </w:t>
      </w:r>
    </w:p>
    <w:p w14:paraId="7B6B03A6" w14:textId="77777777" w:rsidR="007650AB" w:rsidRPr="004E316C" w:rsidRDefault="007650AB" w:rsidP="004E316C">
      <w:pPr>
        <w:spacing w:line="360" w:lineRule="auto"/>
        <w:rPr>
          <w:rFonts w:ascii="Arial" w:hAnsi="Arial" w:cs="Arial"/>
        </w:rPr>
      </w:pPr>
    </w:p>
    <w:p w14:paraId="5377FABA" w14:textId="77777777" w:rsidR="00DB0D6D" w:rsidRPr="004E316C" w:rsidRDefault="00DB0D6D" w:rsidP="004E316C">
      <w:pPr>
        <w:spacing w:line="360" w:lineRule="auto"/>
        <w:rPr>
          <w:rFonts w:ascii="Arial" w:hAnsi="Arial" w:cs="Arial"/>
          <w:color w:val="000000" w:themeColor="text1"/>
        </w:rPr>
      </w:pPr>
      <w:r w:rsidRPr="004E316C">
        <w:rPr>
          <w:rFonts w:ascii="Arial" w:hAnsi="Arial" w:cs="Arial"/>
        </w:rPr>
        <w:lastRenderedPageBreak/>
        <w:t>W wyniku głosowania ww. wniosku nie podję</w:t>
      </w:r>
      <w:r w:rsidRPr="004E316C">
        <w:rPr>
          <w:rFonts w:ascii="Arial" w:hAnsi="Arial" w:cs="Arial"/>
          <w:color w:val="000000" w:themeColor="text1"/>
        </w:rPr>
        <w:t>to:  6 za, 8 przeciw, 4 wstrzymujące.</w:t>
      </w:r>
    </w:p>
    <w:p w14:paraId="3CDAA27D" w14:textId="77777777" w:rsidR="007650AB" w:rsidRPr="004E316C" w:rsidRDefault="007650AB" w:rsidP="004E316C">
      <w:pPr>
        <w:spacing w:line="360" w:lineRule="auto"/>
        <w:rPr>
          <w:rFonts w:ascii="Arial" w:hAnsi="Arial" w:cs="Arial"/>
          <w:color w:val="000000" w:themeColor="text1"/>
        </w:rPr>
      </w:pPr>
      <w:r w:rsidRPr="004E316C">
        <w:rPr>
          <w:rFonts w:ascii="Arial" w:hAnsi="Arial" w:cs="Arial"/>
          <w:color w:val="000000" w:themeColor="text1"/>
        </w:rPr>
        <w:t>Protokół głosowania korespondencyjnego z imien</w:t>
      </w:r>
      <w:r w:rsidR="00E329E2" w:rsidRPr="004E316C">
        <w:rPr>
          <w:rFonts w:ascii="Arial" w:hAnsi="Arial" w:cs="Arial"/>
          <w:color w:val="000000" w:themeColor="text1"/>
        </w:rPr>
        <w:t xml:space="preserve">nymi wykazami głosowań radnych </w:t>
      </w:r>
      <w:r w:rsidRPr="004E316C">
        <w:rPr>
          <w:rFonts w:ascii="Arial" w:hAnsi="Arial" w:cs="Arial"/>
          <w:color w:val="000000" w:themeColor="text1"/>
        </w:rPr>
        <w:t>w przedmiotowej sprawie - w załączeniu do niniejszego protokołu</w:t>
      </w:r>
      <w:r w:rsidR="00DB0D6D" w:rsidRPr="004E316C">
        <w:rPr>
          <w:rFonts w:ascii="Arial" w:hAnsi="Arial" w:cs="Arial"/>
          <w:color w:val="000000" w:themeColor="text1"/>
        </w:rPr>
        <w:t>.</w:t>
      </w:r>
    </w:p>
    <w:p w14:paraId="3366EDA4" w14:textId="77777777" w:rsidR="00183D8D" w:rsidRPr="004E316C" w:rsidRDefault="00183D8D" w:rsidP="004E316C">
      <w:pPr>
        <w:spacing w:line="360" w:lineRule="auto"/>
        <w:rPr>
          <w:rFonts w:ascii="Arial" w:hAnsi="Arial" w:cs="Arial"/>
          <w:bCs/>
          <w:color w:val="auto"/>
        </w:rPr>
      </w:pPr>
    </w:p>
    <w:p w14:paraId="0EB77B1B" w14:textId="77777777" w:rsidR="007E0D49" w:rsidRPr="004E316C" w:rsidRDefault="007E0D49" w:rsidP="004E316C">
      <w:pPr>
        <w:pStyle w:val="Akapitzlist"/>
        <w:numPr>
          <w:ilvl w:val="0"/>
          <w:numId w:val="25"/>
        </w:numPr>
        <w:tabs>
          <w:tab w:val="left" w:pos="-142"/>
          <w:tab w:val="left" w:pos="142"/>
        </w:tabs>
        <w:spacing w:line="360" w:lineRule="auto"/>
        <w:ind w:left="0" w:firstLine="0"/>
        <w:rPr>
          <w:rFonts w:ascii="Arial" w:hAnsi="Arial" w:cs="Arial"/>
          <w:bCs/>
          <w:color w:val="FF0000"/>
        </w:rPr>
      </w:pPr>
      <w:r w:rsidRPr="004E316C">
        <w:rPr>
          <w:rFonts w:ascii="Arial" w:eastAsiaTheme="minorHAnsi" w:hAnsi="Arial" w:cs="Arial"/>
        </w:rPr>
        <w:t>Dyskusja nad utworzeniem gminnej spółki, zajmującej się wywozem odpadów komunalnych ,,śmieci’’ (l</w:t>
      </w:r>
      <w:r w:rsidR="006504DC" w:rsidRPr="004E316C">
        <w:rPr>
          <w:rFonts w:ascii="Arial" w:eastAsiaTheme="minorHAnsi" w:hAnsi="Arial" w:cs="Arial"/>
        </w:rPr>
        <w:t xml:space="preserve">  </w:t>
      </w:r>
      <w:proofErr w:type="spellStart"/>
      <w:r w:rsidRPr="004E316C">
        <w:rPr>
          <w:rFonts w:ascii="Arial" w:eastAsiaTheme="minorHAnsi" w:hAnsi="Arial" w:cs="Arial"/>
        </w:rPr>
        <w:t>ub</w:t>
      </w:r>
      <w:proofErr w:type="spellEnd"/>
      <w:r w:rsidRPr="004E316C">
        <w:rPr>
          <w:rFonts w:ascii="Arial" w:eastAsiaTheme="minorHAnsi" w:hAnsi="Arial" w:cs="Arial"/>
        </w:rPr>
        <w:t xml:space="preserve"> rozszerzenie działal</w:t>
      </w:r>
      <w:r w:rsidR="000343DD" w:rsidRPr="004E316C">
        <w:rPr>
          <w:rFonts w:ascii="Arial" w:eastAsiaTheme="minorHAnsi" w:hAnsi="Arial" w:cs="Arial"/>
        </w:rPr>
        <w:t xml:space="preserve">ności już istniejącej spółki), </w:t>
      </w:r>
      <w:r w:rsidRPr="004E316C">
        <w:rPr>
          <w:rFonts w:ascii="Arial" w:eastAsiaTheme="minorHAnsi" w:hAnsi="Arial" w:cs="Arial"/>
        </w:rPr>
        <w:t>w celu ograniczenia kosztów ponoszonych przez mieszkańców naszego miasta, wzorem Miasta Chełma, gdzie funkcjonuje spółka gminna, która zajmuje się gospodarką śmieciową, przyczyniając się do uiszczania niniejszych opłat przez mieszkańców za wywóz odpadów (10,90 zł/osoba miesięcznie).</w:t>
      </w:r>
    </w:p>
    <w:p w14:paraId="2FFA7C13" w14:textId="77777777" w:rsidR="007E0D49" w:rsidRPr="004E316C" w:rsidRDefault="007E0D49" w:rsidP="004E316C">
      <w:pPr>
        <w:spacing w:line="360" w:lineRule="auto"/>
        <w:rPr>
          <w:rFonts w:ascii="Arial" w:hAnsi="Arial" w:cs="Arial"/>
        </w:rPr>
      </w:pPr>
    </w:p>
    <w:p w14:paraId="3776A065" w14:textId="77777777" w:rsidR="00DB0D6D" w:rsidRPr="004E316C" w:rsidRDefault="00DB0D6D" w:rsidP="004E316C">
      <w:pPr>
        <w:pStyle w:val="Akapitzlist"/>
        <w:spacing w:line="360" w:lineRule="auto"/>
        <w:ind w:left="0"/>
        <w:rPr>
          <w:rFonts w:ascii="Arial" w:hAnsi="Arial" w:cs="Arial"/>
          <w:color w:val="000000" w:themeColor="text1"/>
        </w:rPr>
      </w:pPr>
      <w:r w:rsidRPr="004E316C">
        <w:rPr>
          <w:rFonts w:ascii="Arial" w:hAnsi="Arial" w:cs="Arial"/>
        </w:rPr>
        <w:t>W wyniku głosowania ww. wniosku nie podję</w:t>
      </w:r>
      <w:r w:rsidRPr="004E316C">
        <w:rPr>
          <w:rFonts w:ascii="Arial" w:hAnsi="Arial" w:cs="Arial"/>
          <w:color w:val="000000" w:themeColor="text1"/>
        </w:rPr>
        <w:t>to: 8 za, 9 przeciw, 2 wstrzymujące.</w:t>
      </w:r>
    </w:p>
    <w:p w14:paraId="5CF42512" w14:textId="77777777" w:rsidR="00DB0D6D" w:rsidRPr="004E316C" w:rsidRDefault="00DB0D6D" w:rsidP="004E316C">
      <w:pPr>
        <w:spacing w:line="360" w:lineRule="auto"/>
        <w:rPr>
          <w:rFonts w:ascii="Arial" w:hAnsi="Arial" w:cs="Arial"/>
          <w:color w:val="000000" w:themeColor="text1"/>
        </w:rPr>
      </w:pPr>
      <w:r w:rsidRPr="004E316C">
        <w:rPr>
          <w:rFonts w:ascii="Arial" w:hAnsi="Arial" w:cs="Arial"/>
          <w:color w:val="000000" w:themeColor="text1"/>
        </w:rPr>
        <w:t>Protokół głosowania korespondencyjnego z imiennymi wykazami głosowań</w:t>
      </w:r>
      <w:r w:rsidR="009D434C" w:rsidRPr="004E316C">
        <w:rPr>
          <w:rFonts w:ascii="Arial" w:hAnsi="Arial" w:cs="Arial"/>
          <w:color w:val="000000" w:themeColor="text1"/>
        </w:rPr>
        <w:t xml:space="preserve"> radnych </w:t>
      </w:r>
      <w:r w:rsidRPr="004E316C">
        <w:rPr>
          <w:rFonts w:ascii="Arial" w:hAnsi="Arial" w:cs="Arial"/>
          <w:color w:val="000000" w:themeColor="text1"/>
        </w:rPr>
        <w:t>w przedmiotowej sprawie - w załączeniu do niniejszego protokołu.</w:t>
      </w:r>
    </w:p>
    <w:p w14:paraId="1D3F1056" w14:textId="77777777" w:rsidR="007E0D49" w:rsidRPr="004E316C" w:rsidRDefault="007E0D49" w:rsidP="004E316C">
      <w:pPr>
        <w:spacing w:line="360" w:lineRule="auto"/>
        <w:rPr>
          <w:rFonts w:ascii="Arial" w:hAnsi="Arial" w:cs="Arial"/>
          <w:i/>
          <w:color w:val="00B0F0"/>
        </w:rPr>
      </w:pPr>
    </w:p>
    <w:p w14:paraId="17628332" w14:textId="77777777" w:rsidR="007E0D49" w:rsidRPr="004E316C" w:rsidRDefault="007E0D49" w:rsidP="004E316C">
      <w:pPr>
        <w:spacing w:line="360" w:lineRule="auto"/>
        <w:rPr>
          <w:rFonts w:ascii="Arial" w:hAnsi="Arial" w:cs="Arial"/>
          <w:color w:val="auto"/>
        </w:rPr>
      </w:pPr>
      <w:r w:rsidRPr="004E316C">
        <w:rPr>
          <w:rFonts w:ascii="Arial" w:hAnsi="Arial" w:cs="Arial"/>
          <w:color w:val="auto"/>
        </w:rPr>
        <w:t>Chciałbym poinformować, że w czerwcu br. zwróciłem się do Państwa Radnych z prośbą o dobrowolne przekazanie informacji o tym, czy są zaszczepieni przeciwko Covid-19, gdyż informacja ta była niezbędna do ustalenia, czy będzie można zorganizować sesję z udziałem 23 radnych Rady Miasta w Sali nr 1 budynku Urzędu Miasta, z zachowaniem reżimu sanitarnego.</w:t>
      </w:r>
    </w:p>
    <w:p w14:paraId="394FC15F" w14:textId="77777777" w:rsidR="007E0D49" w:rsidRPr="004E316C" w:rsidRDefault="007E0D49" w:rsidP="004E316C">
      <w:pPr>
        <w:spacing w:line="360" w:lineRule="auto"/>
        <w:rPr>
          <w:rFonts w:ascii="Arial" w:hAnsi="Arial" w:cs="Arial"/>
          <w:color w:val="auto"/>
        </w:rPr>
      </w:pPr>
    </w:p>
    <w:p w14:paraId="43BA39CB" w14:textId="77777777" w:rsidR="007E0D49" w:rsidRPr="004E316C" w:rsidRDefault="007E0D49" w:rsidP="004E316C">
      <w:pPr>
        <w:spacing w:line="360" w:lineRule="auto"/>
        <w:rPr>
          <w:rFonts w:ascii="Arial" w:hAnsi="Arial" w:cs="Arial"/>
          <w:color w:val="auto"/>
        </w:rPr>
      </w:pPr>
      <w:r w:rsidRPr="004E316C">
        <w:rPr>
          <w:rFonts w:ascii="Arial" w:hAnsi="Arial" w:cs="Arial"/>
          <w:color w:val="auto"/>
        </w:rPr>
        <w:t>Wielkość powierzchni Sali nr 1 pozwala na jednoczesne przebywanie w niej 10 osób niezaszczepionych, ponadto odległość między nimi musi wynosić min. 1,5 metra, uczestnicy realizują nakaz zakrywania ust i nosa oraz obowiązuje dezynfekcja rąk przy wejściu. Do ww. limitu nie liczy się osób  zaszczepionych. Tylko ta Sala w Urzędzie wyposażona jest w techniczne urządzenia umożliwiające transmisje sesji, zgodnie z obowiązującymi przepisami w tym zakresie.</w:t>
      </w:r>
    </w:p>
    <w:p w14:paraId="5A480A3E" w14:textId="77777777" w:rsidR="007E0D49" w:rsidRPr="004E316C" w:rsidRDefault="007E0D49" w:rsidP="004E316C">
      <w:pPr>
        <w:spacing w:line="360" w:lineRule="auto"/>
        <w:rPr>
          <w:rFonts w:ascii="Arial" w:hAnsi="Arial" w:cs="Arial"/>
          <w:color w:val="auto"/>
        </w:rPr>
      </w:pPr>
      <w:r w:rsidRPr="004E316C">
        <w:rPr>
          <w:rFonts w:ascii="Arial" w:hAnsi="Arial" w:cs="Arial"/>
          <w:color w:val="auto"/>
        </w:rPr>
        <w:t xml:space="preserve">Wówczas, w czerwcu br., na moje zapytanie twierdząco odpowiedziało </w:t>
      </w:r>
      <w:r w:rsidRPr="004E316C">
        <w:rPr>
          <w:rFonts w:ascii="Arial" w:hAnsi="Arial" w:cs="Arial"/>
          <w:color w:val="auto"/>
        </w:rPr>
        <w:br/>
        <w:t>4 radnych, a do dzisiejszego dnia łącznie tylko 6 radnych z 23 poinformowało o przyjęciu szczepionki przeciw Covid-19. W związku z powyższym, mając na uwadze obowiązujące ograniczenia sanitarne, nie mogłem zwołać sesji</w:t>
      </w:r>
      <w:r w:rsidRPr="004E316C">
        <w:rPr>
          <w:rFonts w:ascii="Arial" w:hAnsi="Arial" w:cs="Arial"/>
          <w:color w:val="auto"/>
        </w:rPr>
        <w:br/>
        <w:t xml:space="preserve">w trybie stacjonarnym, z udziałem radnych. </w:t>
      </w:r>
    </w:p>
    <w:p w14:paraId="18BDE323" w14:textId="77777777" w:rsidR="007E0D49" w:rsidRPr="004E316C" w:rsidRDefault="007E0D49" w:rsidP="004E316C">
      <w:pPr>
        <w:spacing w:line="360" w:lineRule="auto"/>
        <w:rPr>
          <w:rFonts w:ascii="Arial" w:hAnsi="Arial" w:cs="Arial"/>
          <w:color w:val="auto"/>
        </w:rPr>
      </w:pPr>
      <w:r w:rsidRPr="004E316C">
        <w:rPr>
          <w:rFonts w:ascii="Arial" w:hAnsi="Arial" w:cs="Arial"/>
          <w:color w:val="auto"/>
        </w:rPr>
        <w:lastRenderedPageBreak/>
        <w:t xml:space="preserve">Jednakże zdecydowałem, że najbliższe komisje merytoryczne Rady Miasta, z uwagi na fakt, iż liczą one do 10 radnych, odbywać się będą w tradycyjny sposób, na sali obrad. </w:t>
      </w:r>
    </w:p>
    <w:p w14:paraId="47BF7DCC" w14:textId="77777777" w:rsidR="007E0D49" w:rsidRPr="004E316C" w:rsidRDefault="007E0D49" w:rsidP="004E316C">
      <w:pPr>
        <w:spacing w:line="360" w:lineRule="auto"/>
        <w:rPr>
          <w:rFonts w:ascii="Arial" w:hAnsi="Arial" w:cs="Arial"/>
          <w:color w:val="auto"/>
        </w:rPr>
      </w:pPr>
      <w:r w:rsidRPr="004E316C">
        <w:rPr>
          <w:rFonts w:ascii="Arial" w:hAnsi="Arial" w:cs="Arial"/>
          <w:color w:val="auto"/>
        </w:rPr>
        <w:t>Pracownicy Urzędu będą objaśniać projekty uchwał i udzielać odpowiedzi na pytania nurtujące Państwa radnych.</w:t>
      </w:r>
    </w:p>
    <w:p w14:paraId="1849CAE9" w14:textId="77777777" w:rsidR="0064564E" w:rsidRPr="004E316C" w:rsidRDefault="0064564E" w:rsidP="004E316C">
      <w:pPr>
        <w:spacing w:line="360" w:lineRule="auto"/>
        <w:rPr>
          <w:rFonts w:ascii="Arial" w:hAnsi="Arial" w:cs="Arial"/>
          <w:color w:val="000000" w:themeColor="text1"/>
        </w:rPr>
      </w:pPr>
    </w:p>
    <w:p w14:paraId="61FA1147" w14:textId="77777777" w:rsidR="000343DD" w:rsidRPr="004E316C" w:rsidRDefault="000343DD" w:rsidP="004E316C">
      <w:pPr>
        <w:spacing w:line="360" w:lineRule="auto"/>
        <w:rPr>
          <w:rFonts w:ascii="Arial" w:hAnsi="Arial" w:cs="Arial"/>
        </w:rPr>
      </w:pPr>
      <w:r w:rsidRPr="004E316C">
        <w:rPr>
          <w:rFonts w:ascii="Arial" w:hAnsi="Arial" w:cs="Arial"/>
        </w:rPr>
        <w:t>W związku z tym, że przedmiotowe wnioski formalne Klubu Radnych PiS nie uzyskały bezwzględnej większości głosów ustawowego składu Rady porządek dzisiejszej Sesji pozostał taki jak ustalił</w:t>
      </w:r>
      <w:r w:rsidR="007650AB" w:rsidRPr="004E316C">
        <w:rPr>
          <w:rFonts w:ascii="Arial" w:hAnsi="Arial" w:cs="Arial"/>
        </w:rPr>
        <w:t>em</w:t>
      </w:r>
      <w:r w:rsidRPr="004E316C">
        <w:rPr>
          <w:rFonts w:ascii="Arial" w:hAnsi="Arial" w:cs="Arial"/>
        </w:rPr>
        <w:t xml:space="preserve"> pierwotnie.</w:t>
      </w:r>
    </w:p>
    <w:p w14:paraId="5175B951" w14:textId="77777777" w:rsidR="000343DD" w:rsidRPr="004E316C" w:rsidRDefault="000343DD" w:rsidP="004E316C">
      <w:pPr>
        <w:spacing w:line="360" w:lineRule="auto"/>
        <w:rPr>
          <w:rFonts w:ascii="Arial" w:hAnsi="Arial" w:cs="Arial"/>
          <w:color w:val="auto"/>
        </w:rPr>
      </w:pPr>
    </w:p>
    <w:p w14:paraId="2C53412D" w14:textId="77777777" w:rsidR="008A6642" w:rsidRPr="004E316C" w:rsidRDefault="001025D6" w:rsidP="004E316C">
      <w:pPr>
        <w:spacing w:line="360" w:lineRule="auto"/>
        <w:rPr>
          <w:rFonts w:ascii="Arial" w:hAnsi="Arial" w:cs="Arial"/>
          <w:color w:val="auto"/>
        </w:rPr>
      </w:pPr>
      <w:r w:rsidRPr="004E316C">
        <w:rPr>
          <w:rFonts w:ascii="Arial" w:hAnsi="Arial" w:cs="Arial"/>
          <w:color w:val="auto"/>
        </w:rPr>
        <w:t>Porządek sesji:</w:t>
      </w:r>
    </w:p>
    <w:p w14:paraId="10F832A4" w14:textId="77777777" w:rsidR="005B19ED" w:rsidRPr="004E316C" w:rsidRDefault="005B19ED" w:rsidP="004E316C">
      <w:pPr>
        <w:numPr>
          <w:ilvl w:val="0"/>
          <w:numId w:val="4"/>
        </w:numPr>
        <w:spacing w:line="360" w:lineRule="auto"/>
        <w:ind w:left="0" w:firstLine="0"/>
        <w:rPr>
          <w:rFonts w:ascii="Arial" w:hAnsi="Arial" w:cs="Arial"/>
          <w:color w:val="auto"/>
        </w:rPr>
      </w:pPr>
      <w:r w:rsidRPr="004E316C">
        <w:rPr>
          <w:rFonts w:ascii="Arial" w:hAnsi="Arial" w:cs="Arial"/>
          <w:color w:val="auto"/>
        </w:rPr>
        <w:t>Otwarcie sesji i stwierdzenie prawomocności obrad.</w:t>
      </w:r>
    </w:p>
    <w:p w14:paraId="1CBB8882" w14:textId="77777777" w:rsidR="005B19ED" w:rsidRPr="004E316C" w:rsidRDefault="005B19ED" w:rsidP="004E316C">
      <w:pPr>
        <w:numPr>
          <w:ilvl w:val="0"/>
          <w:numId w:val="4"/>
        </w:numPr>
        <w:spacing w:line="360" w:lineRule="auto"/>
        <w:ind w:left="0" w:firstLine="0"/>
        <w:rPr>
          <w:rFonts w:ascii="Arial" w:hAnsi="Arial" w:cs="Arial"/>
          <w:color w:val="FF0000"/>
        </w:rPr>
      </w:pPr>
      <w:r w:rsidRPr="004E316C">
        <w:rPr>
          <w:rFonts w:ascii="Arial" w:hAnsi="Arial" w:cs="Arial"/>
          <w:color w:val="000000" w:themeColor="text1"/>
        </w:rPr>
        <w:t xml:space="preserve">Przyjęcie zmian do porządku obrad. </w:t>
      </w:r>
    </w:p>
    <w:p w14:paraId="6170AF47" w14:textId="77777777" w:rsidR="005B19ED" w:rsidRPr="004E316C" w:rsidRDefault="005B19ED" w:rsidP="004E316C">
      <w:pPr>
        <w:numPr>
          <w:ilvl w:val="0"/>
          <w:numId w:val="4"/>
        </w:numPr>
        <w:spacing w:line="360" w:lineRule="auto"/>
        <w:ind w:left="0" w:firstLine="0"/>
        <w:rPr>
          <w:rFonts w:ascii="Arial" w:hAnsi="Arial" w:cs="Arial"/>
          <w:color w:val="auto"/>
        </w:rPr>
      </w:pPr>
      <w:r w:rsidRPr="004E316C">
        <w:rPr>
          <w:rFonts w:ascii="Arial" w:hAnsi="Arial" w:cs="Arial"/>
          <w:color w:val="auto"/>
        </w:rPr>
        <w:t>Przyjęcie protokołu z XLIII Sesji Rady Miasta Piotrkowa Trybunalskiego.</w:t>
      </w:r>
    </w:p>
    <w:p w14:paraId="3B011EA5" w14:textId="77777777" w:rsidR="00143279" w:rsidRPr="004E316C" w:rsidRDefault="00143279" w:rsidP="004E316C">
      <w:pPr>
        <w:pStyle w:val="Akapitzlist"/>
        <w:numPr>
          <w:ilvl w:val="1"/>
          <w:numId w:val="7"/>
        </w:numPr>
        <w:tabs>
          <w:tab w:val="num" w:pos="993"/>
          <w:tab w:val="num" w:pos="3551"/>
        </w:tabs>
        <w:spacing w:line="360" w:lineRule="auto"/>
        <w:ind w:left="0" w:firstLine="0"/>
        <w:rPr>
          <w:rFonts w:ascii="Arial" w:hAnsi="Arial" w:cs="Arial"/>
          <w:i/>
          <w:color w:val="000000" w:themeColor="text1"/>
        </w:rPr>
      </w:pPr>
      <w:r w:rsidRPr="004E316C">
        <w:rPr>
          <w:rFonts w:ascii="Arial" w:hAnsi="Arial" w:cs="Arial"/>
          <w:color w:val="000000" w:themeColor="text1"/>
        </w:rPr>
        <w:t xml:space="preserve">zmiany Wieloletniej Prognozy Finansowej Miasta Piotrkowa Trybunalskiego;  </w:t>
      </w:r>
    </w:p>
    <w:p w14:paraId="35017057" w14:textId="77777777" w:rsidR="00143279" w:rsidRPr="004E316C" w:rsidRDefault="00143279" w:rsidP="004E316C">
      <w:pPr>
        <w:pStyle w:val="Akapitzlist"/>
        <w:numPr>
          <w:ilvl w:val="1"/>
          <w:numId w:val="7"/>
        </w:numPr>
        <w:tabs>
          <w:tab w:val="num" w:pos="993"/>
          <w:tab w:val="num" w:pos="3551"/>
        </w:tabs>
        <w:spacing w:line="360" w:lineRule="auto"/>
        <w:ind w:left="0" w:firstLine="0"/>
        <w:rPr>
          <w:rFonts w:ascii="Arial" w:hAnsi="Arial" w:cs="Arial"/>
          <w:i/>
          <w:color w:val="000000" w:themeColor="text1"/>
        </w:rPr>
      </w:pPr>
      <w:r w:rsidRPr="004E316C">
        <w:rPr>
          <w:rFonts w:ascii="Arial" w:hAnsi="Arial" w:cs="Arial"/>
          <w:color w:val="000000" w:themeColor="text1"/>
        </w:rPr>
        <w:t>zmiany budżetu miasta na 2021 rok;</w:t>
      </w:r>
    </w:p>
    <w:p w14:paraId="133F8FA0" w14:textId="77777777" w:rsidR="00143279" w:rsidRPr="004E316C" w:rsidRDefault="00143279" w:rsidP="004E316C">
      <w:pPr>
        <w:pStyle w:val="Akapitzlist"/>
        <w:numPr>
          <w:ilvl w:val="1"/>
          <w:numId w:val="7"/>
        </w:numPr>
        <w:tabs>
          <w:tab w:val="num" w:pos="993"/>
          <w:tab w:val="num" w:pos="3551"/>
        </w:tabs>
        <w:spacing w:line="360" w:lineRule="auto"/>
        <w:ind w:left="0" w:firstLine="0"/>
        <w:rPr>
          <w:rFonts w:ascii="Arial" w:hAnsi="Arial" w:cs="Arial"/>
          <w:i/>
          <w:color w:val="000000" w:themeColor="text1"/>
        </w:rPr>
      </w:pPr>
      <w:r w:rsidRPr="004E316C">
        <w:rPr>
          <w:rFonts w:ascii="Arial" w:hAnsi="Arial" w:cs="Arial"/>
          <w:color w:val="000000" w:themeColor="text1"/>
        </w:rPr>
        <w:t>określenia wysokości stawek podatku od nieruchomości;</w:t>
      </w:r>
    </w:p>
    <w:p w14:paraId="0875B4AF" w14:textId="77777777" w:rsidR="00143279" w:rsidRPr="004E316C" w:rsidRDefault="00143279" w:rsidP="004E316C">
      <w:pPr>
        <w:pStyle w:val="Akapitzlist"/>
        <w:numPr>
          <w:ilvl w:val="1"/>
          <w:numId w:val="7"/>
        </w:numPr>
        <w:tabs>
          <w:tab w:val="num" w:pos="993"/>
          <w:tab w:val="num" w:pos="3551"/>
        </w:tabs>
        <w:spacing w:line="360" w:lineRule="auto"/>
        <w:ind w:left="0" w:firstLine="0"/>
        <w:rPr>
          <w:rFonts w:ascii="Arial" w:hAnsi="Arial" w:cs="Arial"/>
          <w:i/>
          <w:color w:val="000000" w:themeColor="text1"/>
        </w:rPr>
      </w:pPr>
      <w:r w:rsidRPr="004E316C">
        <w:rPr>
          <w:rFonts w:ascii="Arial" w:hAnsi="Arial" w:cs="Arial"/>
          <w:color w:val="000000" w:themeColor="text1"/>
        </w:rPr>
        <w:t xml:space="preserve">wyrażenia zgody na </w:t>
      </w:r>
      <w:r w:rsidRPr="004E316C">
        <w:rPr>
          <w:rFonts w:ascii="Arial" w:hAnsi="Arial" w:cs="Arial"/>
          <w:bCs/>
          <w:color w:val="000000" w:themeColor="text1"/>
        </w:rPr>
        <w:t xml:space="preserve">sprzedaż </w:t>
      </w:r>
      <w:r w:rsidRPr="004E316C">
        <w:rPr>
          <w:rFonts w:ascii="Arial" w:hAnsi="Arial" w:cs="Arial"/>
          <w:color w:val="000000" w:themeColor="text1"/>
        </w:rPr>
        <w:t xml:space="preserve">nieruchomości niezabudowanej, </w:t>
      </w:r>
      <w:r w:rsidRPr="004E316C">
        <w:rPr>
          <w:rFonts w:ascii="Arial" w:hAnsi="Arial" w:cs="Arial"/>
          <w:bCs/>
          <w:color w:val="000000" w:themeColor="text1"/>
        </w:rPr>
        <w:t xml:space="preserve">położonej </w:t>
      </w:r>
      <w:r w:rsidRPr="004E316C">
        <w:rPr>
          <w:rFonts w:ascii="Arial" w:hAnsi="Arial" w:cs="Arial"/>
          <w:bCs/>
          <w:color w:val="000000" w:themeColor="text1"/>
        </w:rPr>
        <w:br/>
        <w:t>w Piotrkowie Trybunalskim przy ul. Litewskiej 19 – ul. Krzywej 2;</w:t>
      </w:r>
    </w:p>
    <w:p w14:paraId="26A162F6" w14:textId="77777777" w:rsidR="00143279" w:rsidRPr="004E316C" w:rsidRDefault="00143279" w:rsidP="004E316C">
      <w:pPr>
        <w:pStyle w:val="Akapitzlist"/>
        <w:numPr>
          <w:ilvl w:val="1"/>
          <w:numId w:val="7"/>
        </w:numPr>
        <w:tabs>
          <w:tab w:val="num" w:pos="993"/>
          <w:tab w:val="num" w:pos="3551"/>
        </w:tabs>
        <w:spacing w:line="360" w:lineRule="auto"/>
        <w:ind w:left="0" w:firstLine="0"/>
        <w:rPr>
          <w:rFonts w:ascii="Arial" w:hAnsi="Arial" w:cs="Arial"/>
          <w:i/>
          <w:color w:val="000000" w:themeColor="text1"/>
        </w:rPr>
      </w:pPr>
      <w:r w:rsidRPr="004E316C">
        <w:rPr>
          <w:rFonts w:ascii="Arial" w:hAnsi="Arial" w:cs="Arial"/>
          <w:color w:val="000000" w:themeColor="text1"/>
        </w:rPr>
        <w:t xml:space="preserve">wyrażenia zgody na </w:t>
      </w:r>
      <w:r w:rsidRPr="004E316C">
        <w:rPr>
          <w:rFonts w:ascii="Arial" w:hAnsi="Arial" w:cs="Arial"/>
          <w:bCs/>
          <w:color w:val="000000" w:themeColor="text1"/>
        </w:rPr>
        <w:t xml:space="preserve">sprzedaż </w:t>
      </w:r>
      <w:r w:rsidRPr="004E316C">
        <w:rPr>
          <w:rFonts w:ascii="Arial" w:hAnsi="Arial" w:cs="Arial"/>
          <w:color w:val="000000" w:themeColor="text1"/>
        </w:rPr>
        <w:t xml:space="preserve">nieruchomości zabudowanej, </w:t>
      </w:r>
      <w:r w:rsidRPr="004E316C">
        <w:rPr>
          <w:rFonts w:ascii="Arial" w:hAnsi="Arial" w:cs="Arial"/>
          <w:bCs/>
          <w:color w:val="000000" w:themeColor="text1"/>
        </w:rPr>
        <w:t xml:space="preserve">położonej </w:t>
      </w:r>
      <w:r w:rsidRPr="004E316C">
        <w:rPr>
          <w:rFonts w:ascii="Arial" w:hAnsi="Arial" w:cs="Arial"/>
          <w:bCs/>
          <w:color w:val="000000" w:themeColor="text1"/>
        </w:rPr>
        <w:br/>
        <w:t xml:space="preserve">w Piotrkowie Trybunalskim przy ul. </w:t>
      </w:r>
      <w:proofErr w:type="spellStart"/>
      <w:r w:rsidRPr="004E316C">
        <w:rPr>
          <w:rFonts w:ascii="Arial" w:hAnsi="Arial" w:cs="Arial"/>
          <w:bCs/>
          <w:color w:val="000000" w:themeColor="text1"/>
        </w:rPr>
        <w:t>Belzackiej</w:t>
      </w:r>
      <w:proofErr w:type="spellEnd"/>
      <w:r w:rsidRPr="004E316C">
        <w:rPr>
          <w:rFonts w:ascii="Arial" w:hAnsi="Arial" w:cs="Arial"/>
          <w:bCs/>
          <w:color w:val="000000" w:themeColor="text1"/>
        </w:rPr>
        <w:t xml:space="preserve"> 185 – ul. Dworskiej 6;</w:t>
      </w:r>
    </w:p>
    <w:p w14:paraId="185E327D" w14:textId="77777777" w:rsidR="00143279" w:rsidRPr="004E316C" w:rsidRDefault="00143279" w:rsidP="004E316C">
      <w:pPr>
        <w:pStyle w:val="Akapitzlist"/>
        <w:numPr>
          <w:ilvl w:val="1"/>
          <w:numId w:val="7"/>
        </w:numPr>
        <w:tabs>
          <w:tab w:val="num" w:pos="993"/>
          <w:tab w:val="num" w:pos="3551"/>
        </w:tabs>
        <w:spacing w:line="360" w:lineRule="auto"/>
        <w:ind w:left="0" w:firstLine="0"/>
        <w:rPr>
          <w:rFonts w:ascii="Arial" w:hAnsi="Arial" w:cs="Arial"/>
          <w:i/>
          <w:color w:val="000000" w:themeColor="text1"/>
        </w:rPr>
      </w:pPr>
      <w:r w:rsidRPr="004E316C">
        <w:rPr>
          <w:rFonts w:ascii="Arial" w:hAnsi="Arial" w:cs="Arial"/>
          <w:bCs/>
          <w:color w:val="000000" w:themeColor="text1"/>
        </w:rPr>
        <w:t xml:space="preserve">nabycia do zasobu gminnego niezabudowanej nieruchomości położonej </w:t>
      </w:r>
      <w:r w:rsidRPr="004E316C">
        <w:rPr>
          <w:rFonts w:ascii="Arial" w:hAnsi="Arial" w:cs="Arial"/>
          <w:bCs/>
          <w:color w:val="000000" w:themeColor="text1"/>
        </w:rPr>
        <w:br/>
        <w:t>w Piotrkowie Trybunalskim przy ulicy Wojska Polskiego 19</w:t>
      </w:r>
      <w:r w:rsidRPr="004E316C">
        <w:rPr>
          <w:rFonts w:ascii="Arial" w:hAnsi="Arial" w:cs="Arial"/>
          <w:color w:val="000000" w:themeColor="text1"/>
        </w:rPr>
        <w:t>(obręb 21) oznaczonej jako działka nr 20, o powierzchni 0,2085 ha</w:t>
      </w:r>
      <w:r w:rsidRPr="004E316C">
        <w:rPr>
          <w:rFonts w:ascii="Arial" w:hAnsi="Arial" w:cs="Arial"/>
          <w:bCs/>
          <w:color w:val="000000" w:themeColor="text1"/>
        </w:rPr>
        <w:t>;</w:t>
      </w:r>
    </w:p>
    <w:p w14:paraId="70C3A4F2" w14:textId="77777777" w:rsidR="00143279" w:rsidRPr="004E316C" w:rsidRDefault="00143279" w:rsidP="004E316C">
      <w:pPr>
        <w:pStyle w:val="Akapitzlist"/>
        <w:numPr>
          <w:ilvl w:val="1"/>
          <w:numId w:val="7"/>
        </w:numPr>
        <w:tabs>
          <w:tab w:val="num" w:pos="993"/>
          <w:tab w:val="num" w:pos="3551"/>
        </w:tabs>
        <w:spacing w:line="360" w:lineRule="auto"/>
        <w:ind w:left="0" w:firstLine="0"/>
        <w:rPr>
          <w:rFonts w:ascii="Arial" w:hAnsi="Arial" w:cs="Arial"/>
          <w:i/>
          <w:color w:val="000000" w:themeColor="text1"/>
        </w:rPr>
      </w:pPr>
      <w:r w:rsidRPr="004E316C">
        <w:rPr>
          <w:rFonts w:ascii="Arial" w:hAnsi="Arial" w:cs="Arial"/>
          <w:bCs/>
          <w:color w:val="000000" w:themeColor="text1"/>
        </w:rPr>
        <w:t xml:space="preserve">określenia przystanków komunikacyjnych w granicach administracyjnych Miasta Piotrkowa Trybunalskiego, których właścicielem lub zarządzającym jest Miasto Piotrków Trybunalski oraz warunków i zasad korzystania z tych przystanków; </w:t>
      </w:r>
    </w:p>
    <w:p w14:paraId="1C9BD951" w14:textId="77777777" w:rsidR="00143279" w:rsidRPr="004E316C" w:rsidRDefault="00143279" w:rsidP="004E316C">
      <w:pPr>
        <w:pStyle w:val="Akapitzlist"/>
        <w:numPr>
          <w:ilvl w:val="1"/>
          <w:numId w:val="7"/>
        </w:numPr>
        <w:tabs>
          <w:tab w:val="num" w:pos="993"/>
          <w:tab w:val="num" w:pos="3551"/>
        </w:tabs>
        <w:spacing w:line="360" w:lineRule="auto"/>
        <w:ind w:left="0" w:firstLine="0"/>
        <w:rPr>
          <w:rFonts w:ascii="Arial" w:hAnsi="Arial" w:cs="Arial"/>
          <w:i/>
          <w:color w:val="000000" w:themeColor="text1"/>
        </w:rPr>
      </w:pPr>
      <w:r w:rsidRPr="004E316C">
        <w:rPr>
          <w:rFonts w:ascii="Arial" w:hAnsi="Arial" w:cs="Arial"/>
          <w:bCs/>
          <w:color w:val="000000" w:themeColor="text1"/>
        </w:rPr>
        <w:t xml:space="preserve">zmieniającej uchwałę w sprawie ustalenia cen i opłat za usługi przewozowe lokalnego transportu zbiorowego w granicach administracyjnych Piotrkowa Trybunalskiego i gmin sąsiadujących, które przystąpiły do porozumienia w celu wspólnej realizacji publicznego transportu zbiorowego oraz cen i opłat za </w:t>
      </w:r>
      <w:r w:rsidRPr="004E316C">
        <w:rPr>
          <w:rFonts w:ascii="Arial" w:hAnsi="Arial" w:cs="Arial"/>
          <w:bCs/>
          <w:color w:val="000000" w:themeColor="text1"/>
        </w:rPr>
        <w:lastRenderedPageBreak/>
        <w:t xml:space="preserve">usługi przewozowe środkami lokalnego transportu zbiorowego, wykonywane przez Miejski Zakład Komunikacyjny Sp. z o.o. w Piotrkowie Trybunalskim; </w:t>
      </w:r>
    </w:p>
    <w:p w14:paraId="21ECC694" w14:textId="77777777" w:rsidR="00143279" w:rsidRPr="004E316C" w:rsidRDefault="00143279" w:rsidP="004E316C">
      <w:pPr>
        <w:pStyle w:val="Akapitzlist"/>
        <w:numPr>
          <w:ilvl w:val="1"/>
          <w:numId w:val="7"/>
        </w:numPr>
        <w:tabs>
          <w:tab w:val="num" w:pos="993"/>
          <w:tab w:val="num" w:pos="3551"/>
        </w:tabs>
        <w:spacing w:line="360" w:lineRule="auto"/>
        <w:ind w:left="0" w:firstLine="0"/>
        <w:rPr>
          <w:rFonts w:ascii="Arial" w:hAnsi="Arial" w:cs="Arial"/>
          <w:i/>
          <w:color w:val="000000" w:themeColor="text1"/>
        </w:rPr>
      </w:pPr>
      <w:r w:rsidRPr="004E316C">
        <w:rPr>
          <w:rFonts w:ascii="Arial" w:hAnsi="Arial" w:cs="Arial"/>
          <w:bCs/>
          <w:color w:val="000000" w:themeColor="text1"/>
        </w:rPr>
        <w:t>zmiany uchwały Rady Miasta Piotrkowa Trybunalskiego w sprawie pomocy dla rodzin wielodzietnych w ramach Programu ‘’Rodzina +4’’;</w:t>
      </w:r>
    </w:p>
    <w:p w14:paraId="138AE08E" w14:textId="77777777" w:rsidR="00143279" w:rsidRPr="004E316C" w:rsidRDefault="00143279" w:rsidP="004E316C">
      <w:pPr>
        <w:pStyle w:val="Akapitzlist"/>
        <w:numPr>
          <w:ilvl w:val="1"/>
          <w:numId w:val="7"/>
        </w:numPr>
        <w:tabs>
          <w:tab w:val="num" w:pos="567"/>
          <w:tab w:val="num" w:pos="3551"/>
        </w:tabs>
        <w:spacing w:line="360" w:lineRule="auto"/>
        <w:ind w:left="0" w:firstLine="0"/>
        <w:rPr>
          <w:rFonts w:ascii="Arial" w:hAnsi="Arial" w:cs="Arial"/>
          <w:i/>
          <w:color w:val="000000" w:themeColor="text1"/>
        </w:rPr>
      </w:pPr>
      <w:r w:rsidRPr="004E316C">
        <w:rPr>
          <w:rFonts w:ascii="Arial" w:hAnsi="Arial" w:cs="Arial"/>
          <w:bCs/>
          <w:color w:val="000000" w:themeColor="text1"/>
        </w:rPr>
        <w:t xml:space="preserve">zmiany Uchwały XXXI/432/20 z dnia 21 grudnia 2020 roku, określającej szczegółowy tryb i harmonogram opracowania projektu „Strategii Rozwoju Miasta - Piotrków Trybunalski </w:t>
      </w:r>
      <w:smartTag w:uri="urn:schemas-microsoft-com:office:smarttags" w:element="metricconverter">
        <w:smartTagPr>
          <w:attr w:name="ProductID" w:val="2030”"/>
        </w:smartTagPr>
        <w:r w:rsidRPr="004E316C">
          <w:rPr>
            <w:rFonts w:ascii="Arial" w:hAnsi="Arial" w:cs="Arial"/>
            <w:bCs/>
            <w:color w:val="000000" w:themeColor="text1"/>
          </w:rPr>
          <w:t>2030”</w:t>
        </w:r>
      </w:smartTag>
      <w:r w:rsidRPr="004E316C">
        <w:rPr>
          <w:rFonts w:ascii="Arial" w:hAnsi="Arial" w:cs="Arial"/>
          <w:bCs/>
          <w:color w:val="000000" w:themeColor="text1"/>
        </w:rPr>
        <w:t>, w tym trybu jej konsultacji, o których mowa w art. 6 ust. 3 ustawy z dnia 6 grudnia 2006 r. o zasadach prowadzenia polityki rozwoju;</w:t>
      </w:r>
    </w:p>
    <w:p w14:paraId="51D55152" w14:textId="77777777" w:rsidR="00143279" w:rsidRPr="004E316C" w:rsidRDefault="00143279" w:rsidP="004E316C">
      <w:pPr>
        <w:pStyle w:val="Akapitzlist"/>
        <w:numPr>
          <w:ilvl w:val="1"/>
          <w:numId w:val="7"/>
        </w:numPr>
        <w:tabs>
          <w:tab w:val="num" w:pos="567"/>
          <w:tab w:val="num" w:pos="3551"/>
        </w:tabs>
        <w:spacing w:line="360" w:lineRule="auto"/>
        <w:ind w:left="0" w:firstLine="0"/>
        <w:rPr>
          <w:rFonts w:ascii="Arial" w:hAnsi="Arial" w:cs="Arial"/>
          <w:i/>
          <w:color w:val="000000" w:themeColor="text1"/>
        </w:rPr>
      </w:pPr>
      <w:r w:rsidRPr="004E316C">
        <w:rPr>
          <w:rFonts w:ascii="Arial" w:hAnsi="Arial" w:cs="Arial"/>
          <w:color w:val="000000" w:themeColor="text1"/>
        </w:rPr>
        <w:t>wniesienia przez Miasto Piotrków Trybunalski wkładu pieniężnego i objęcia</w:t>
      </w:r>
      <w:r w:rsidRPr="004E316C">
        <w:rPr>
          <w:rFonts w:ascii="Arial" w:hAnsi="Arial" w:cs="Arial"/>
          <w:bCs/>
          <w:color w:val="000000" w:themeColor="text1"/>
        </w:rPr>
        <w:t xml:space="preserve"> przez Miasto Piotrków Trybunalski udziałów  w kapitale zakładowym Towarzystwa Budownictwa Społecznego Sp. z o.o. w Piotrkowie Trybunalskim;</w:t>
      </w:r>
    </w:p>
    <w:p w14:paraId="7F9D974B" w14:textId="77777777" w:rsidR="00143279" w:rsidRPr="004E316C" w:rsidRDefault="00143279" w:rsidP="004E316C">
      <w:pPr>
        <w:pStyle w:val="Akapitzlist"/>
        <w:numPr>
          <w:ilvl w:val="1"/>
          <w:numId w:val="7"/>
        </w:numPr>
        <w:tabs>
          <w:tab w:val="num" w:pos="567"/>
          <w:tab w:val="num" w:pos="3551"/>
        </w:tabs>
        <w:spacing w:line="360" w:lineRule="auto"/>
        <w:ind w:left="0" w:firstLine="0"/>
        <w:rPr>
          <w:rFonts w:ascii="Arial" w:hAnsi="Arial" w:cs="Arial"/>
          <w:i/>
          <w:color w:val="000000" w:themeColor="text1"/>
        </w:rPr>
      </w:pPr>
      <w:r w:rsidRPr="004E316C">
        <w:rPr>
          <w:rFonts w:ascii="Arial" w:hAnsi="Arial" w:cs="Arial"/>
          <w:bCs/>
          <w:color w:val="000000" w:themeColor="text1"/>
        </w:rPr>
        <w:t>zmiany Uchwały Nr XXXIV/469/21 Rady Miasta Piotrkowa Trybunalskiego z dnia 31 marca 2021 roku w sprawie określenia zadań i podziału środków Państwowego Funduszu Rehabilitacji Osób Niepełnosprawnych z zakresu rehabilitacji zawodowej i społecznej osób niepełnosprawnych na 2021 rok;</w:t>
      </w:r>
    </w:p>
    <w:p w14:paraId="5BC216A6" w14:textId="77777777" w:rsidR="00143279" w:rsidRPr="004E316C" w:rsidRDefault="00143279" w:rsidP="004E316C">
      <w:pPr>
        <w:pStyle w:val="Akapitzlist"/>
        <w:numPr>
          <w:ilvl w:val="1"/>
          <w:numId w:val="7"/>
        </w:numPr>
        <w:tabs>
          <w:tab w:val="num" w:pos="567"/>
          <w:tab w:val="num" w:pos="3551"/>
        </w:tabs>
        <w:spacing w:line="360" w:lineRule="auto"/>
        <w:ind w:left="0" w:firstLine="0"/>
        <w:rPr>
          <w:rFonts w:ascii="Arial" w:hAnsi="Arial" w:cs="Arial"/>
          <w:i/>
          <w:color w:val="000000" w:themeColor="text1"/>
        </w:rPr>
      </w:pPr>
      <w:r w:rsidRPr="004E316C">
        <w:rPr>
          <w:rFonts w:ascii="Arial" w:hAnsi="Arial" w:cs="Arial"/>
          <w:color w:val="000000" w:themeColor="text1"/>
        </w:rPr>
        <w:t xml:space="preserve">zmiany miejscowego planu zagospodarowania przestrzennego </w:t>
      </w:r>
      <w:r w:rsidRPr="004E316C">
        <w:rPr>
          <w:rFonts w:ascii="Arial" w:hAnsi="Arial" w:cs="Arial"/>
          <w:color w:val="000000" w:themeColor="text1"/>
        </w:rPr>
        <w:br/>
        <w:t xml:space="preserve">w Piotrkowie Trybunalskim obejmującego obszar zawarty pomiędzy ulicami: Wojska Polskiego, Zawodzie, </w:t>
      </w:r>
      <w:proofErr w:type="spellStart"/>
      <w:r w:rsidRPr="004E316C">
        <w:rPr>
          <w:rFonts w:ascii="Arial" w:hAnsi="Arial" w:cs="Arial"/>
          <w:color w:val="000000" w:themeColor="text1"/>
        </w:rPr>
        <w:t>Twardosławicką</w:t>
      </w:r>
      <w:proofErr w:type="spellEnd"/>
      <w:r w:rsidRPr="004E316C">
        <w:rPr>
          <w:rFonts w:ascii="Arial" w:hAnsi="Arial" w:cs="Arial"/>
          <w:color w:val="000000" w:themeColor="text1"/>
        </w:rPr>
        <w:t xml:space="preserve"> i granicą nieruchomości przy </w:t>
      </w:r>
      <w:r w:rsidRPr="004E316C">
        <w:rPr>
          <w:rFonts w:ascii="Arial" w:hAnsi="Arial" w:cs="Arial"/>
          <w:color w:val="000000" w:themeColor="text1"/>
        </w:rPr>
        <w:br/>
        <w:t xml:space="preserve">ul. </w:t>
      </w:r>
      <w:proofErr w:type="spellStart"/>
      <w:r w:rsidRPr="004E316C">
        <w:rPr>
          <w:rFonts w:ascii="Arial" w:hAnsi="Arial" w:cs="Arial"/>
          <w:color w:val="000000" w:themeColor="text1"/>
        </w:rPr>
        <w:t>Twardosławickiej</w:t>
      </w:r>
      <w:proofErr w:type="spellEnd"/>
      <w:r w:rsidRPr="004E316C">
        <w:rPr>
          <w:rFonts w:ascii="Arial" w:hAnsi="Arial" w:cs="Arial"/>
          <w:color w:val="000000" w:themeColor="text1"/>
        </w:rPr>
        <w:t xml:space="preserve"> 35-ul. Wojska Polskiego 200.</w:t>
      </w:r>
    </w:p>
    <w:p w14:paraId="3FEBC8A1" w14:textId="77777777" w:rsidR="00143279" w:rsidRPr="004E316C" w:rsidRDefault="00143279" w:rsidP="004E316C">
      <w:pPr>
        <w:spacing w:line="360" w:lineRule="auto"/>
        <w:rPr>
          <w:rFonts w:ascii="Arial" w:hAnsi="Arial" w:cs="Arial"/>
          <w:color w:val="auto"/>
        </w:rPr>
      </w:pPr>
    </w:p>
    <w:p w14:paraId="537C98A9" w14:textId="77777777" w:rsidR="00143279" w:rsidRPr="004E316C" w:rsidRDefault="00143279" w:rsidP="004E316C">
      <w:pPr>
        <w:pStyle w:val="Akapitzlist"/>
        <w:numPr>
          <w:ilvl w:val="0"/>
          <w:numId w:val="8"/>
        </w:numPr>
        <w:tabs>
          <w:tab w:val="left" w:pos="851"/>
        </w:tabs>
        <w:spacing w:line="360" w:lineRule="auto"/>
        <w:ind w:left="0" w:firstLine="0"/>
        <w:rPr>
          <w:rFonts w:ascii="Arial" w:hAnsi="Arial" w:cs="Arial"/>
          <w:color w:val="auto"/>
        </w:rPr>
      </w:pPr>
      <w:r w:rsidRPr="004E316C">
        <w:rPr>
          <w:rFonts w:ascii="Arial" w:hAnsi="Arial" w:cs="Arial"/>
          <w:color w:val="auto"/>
        </w:rPr>
        <w:t xml:space="preserve">Informacja dotycząca oświadczeń majątkowych Prezydenta Miasta </w:t>
      </w:r>
      <w:r w:rsidRPr="004E316C">
        <w:rPr>
          <w:rFonts w:ascii="Arial" w:hAnsi="Arial" w:cs="Arial"/>
          <w:color w:val="auto"/>
        </w:rPr>
        <w:br/>
        <w:t>i Przewodniczącego Rady Miasta złożonych Wojewodzie Łódzkiemu.</w:t>
      </w:r>
    </w:p>
    <w:p w14:paraId="6DF972DE" w14:textId="77777777" w:rsidR="00143279" w:rsidRPr="004E316C" w:rsidRDefault="00143279" w:rsidP="004E316C">
      <w:pPr>
        <w:pStyle w:val="Akapitzlist"/>
        <w:numPr>
          <w:ilvl w:val="0"/>
          <w:numId w:val="8"/>
        </w:numPr>
        <w:tabs>
          <w:tab w:val="left" w:pos="851"/>
        </w:tabs>
        <w:spacing w:line="360" w:lineRule="auto"/>
        <w:ind w:left="0" w:firstLine="0"/>
        <w:rPr>
          <w:rFonts w:ascii="Arial" w:hAnsi="Arial" w:cs="Arial"/>
          <w:color w:val="auto"/>
        </w:rPr>
      </w:pPr>
      <w:r w:rsidRPr="004E316C">
        <w:rPr>
          <w:rFonts w:ascii="Arial" w:hAnsi="Arial" w:cs="Arial"/>
          <w:color w:val="auto"/>
        </w:rPr>
        <w:t>Informacja dotycząca oświadczeń majątkowych złożonych Przewodniczącemu Rady Miasta.</w:t>
      </w:r>
    </w:p>
    <w:p w14:paraId="15B8A8EF" w14:textId="77777777" w:rsidR="00143279" w:rsidRPr="004E316C" w:rsidRDefault="00143279" w:rsidP="004E316C">
      <w:pPr>
        <w:pStyle w:val="Akapitzlist"/>
        <w:numPr>
          <w:ilvl w:val="0"/>
          <w:numId w:val="8"/>
        </w:numPr>
        <w:tabs>
          <w:tab w:val="left" w:pos="851"/>
        </w:tabs>
        <w:spacing w:line="360" w:lineRule="auto"/>
        <w:ind w:left="0" w:firstLine="0"/>
        <w:rPr>
          <w:rFonts w:ascii="Arial" w:hAnsi="Arial" w:cs="Arial"/>
          <w:color w:val="auto"/>
        </w:rPr>
      </w:pPr>
      <w:r w:rsidRPr="004E316C">
        <w:rPr>
          <w:rFonts w:ascii="Arial" w:hAnsi="Arial" w:cs="Arial"/>
          <w:color w:val="auto"/>
        </w:rPr>
        <w:t>Informacja dotycząca oświadczeń majątkowych złożonych Prezydentowi Miasta.</w:t>
      </w:r>
    </w:p>
    <w:p w14:paraId="68359D15" w14:textId="77777777" w:rsidR="00143279" w:rsidRPr="004E316C" w:rsidRDefault="00143279" w:rsidP="004E316C">
      <w:pPr>
        <w:pStyle w:val="Akapitzlist"/>
        <w:numPr>
          <w:ilvl w:val="0"/>
          <w:numId w:val="8"/>
        </w:numPr>
        <w:tabs>
          <w:tab w:val="left" w:pos="851"/>
        </w:tabs>
        <w:spacing w:line="360" w:lineRule="auto"/>
        <w:ind w:left="0" w:firstLine="0"/>
        <w:rPr>
          <w:rFonts w:ascii="Arial" w:hAnsi="Arial" w:cs="Arial"/>
          <w:color w:val="auto"/>
        </w:rPr>
      </w:pPr>
      <w:r w:rsidRPr="004E316C">
        <w:rPr>
          <w:rFonts w:ascii="Arial" w:hAnsi="Arial" w:cs="Arial"/>
          <w:color w:val="auto"/>
        </w:rPr>
        <w:t xml:space="preserve">Informacja z działalności Prezydenta Miasta między sesjami. </w:t>
      </w:r>
    </w:p>
    <w:p w14:paraId="6BD81AAC" w14:textId="77777777" w:rsidR="00143279" w:rsidRPr="004E316C" w:rsidRDefault="00143279" w:rsidP="004E316C">
      <w:pPr>
        <w:pStyle w:val="Akapitzlist"/>
        <w:numPr>
          <w:ilvl w:val="0"/>
          <w:numId w:val="8"/>
        </w:numPr>
        <w:tabs>
          <w:tab w:val="left" w:pos="851"/>
        </w:tabs>
        <w:spacing w:line="360" w:lineRule="auto"/>
        <w:ind w:left="0" w:firstLine="0"/>
        <w:rPr>
          <w:rFonts w:ascii="Arial" w:hAnsi="Arial" w:cs="Arial"/>
          <w:color w:val="auto"/>
        </w:rPr>
      </w:pPr>
      <w:r w:rsidRPr="004E316C">
        <w:rPr>
          <w:rFonts w:ascii="Arial" w:hAnsi="Arial" w:cs="Arial"/>
          <w:color w:val="000000" w:themeColor="text1"/>
        </w:rPr>
        <w:t xml:space="preserve">Informacja Przewodniczącego Rady Miasta dotycząca interpelacji i zapytań, które wpłynęły od dnia 16 września 2021 roku  do dnia 17 października 2021 roku.  </w:t>
      </w:r>
    </w:p>
    <w:p w14:paraId="5C8435D7" w14:textId="77777777" w:rsidR="00143279" w:rsidRPr="004E316C" w:rsidRDefault="00143279" w:rsidP="004E316C">
      <w:pPr>
        <w:pStyle w:val="Akapitzlist"/>
        <w:numPr>
          <w:ilvl w:val="0"/>
          <w:numId w:val="8"/>
        </w:numPr>
        <w:tabs>
          <w:tab w:val="left" w:pos="851"/>
        </w:tabs>
        <w:spacing w:line="360" w:lineRule="auto"/>
        <w:ind w:left="0" w:firstLine="0"/>
        <w:rPr>
          <w:rFonts w:ascii="Arial" w:hAnsi="Arial" w:cs="Arial"/>
          <w:color w:val="auto"/>
        </w:rPr>
      </w:pPr>
      <w:r w:rsidRPr="004E316C">
        <w:rPr>
          <w:rFonts w:ascii="Arial" w:hAnsi="Arial" w:cs="Arial"/>
          <w:color w:val="000000" w:themeColor="text1"/>
        </w:rPr>
        <w:t xml:space="preserve">Zamknięcie obrad XLIV Sesji Rady Miasta Piotrkowa Trybunalskiego. </w:t>
      </w:r>
    </w:p>
    <w:p w14:paraId="57124E99" w14:textId="77777777" w:rsidR="002B25D8" w:rsidRPr="004E316C" w:rsidRDefault="002B25D8" w:rsidP="004E316C">
      <w:pPr>
        <w:spacing w:line="360" w:lineRule="auto"/>
        <w:rPr>
          <w:rFonts w:ascii="Arial" w:hAnsi="Arial" w:cs="Arial"/>
          <w:color w:val="auto"/>
        </w:rPr>
      </w:pPr>
    </w:p>
    <w:p w14:paraId="745E2715" w14:textId="77777777" w:rsidR="0064564E" w:rsidRPr="004E316C" w:rsidRDefault="005B19ED" w:rsidP="004E316C">
      <w:pPr>
        <w:spacing w:line="360" w:lineRule="auto"/>
        <w:rPr>
          <w:rFonts w:ascii="Arial" w:hAnsi="Arial" w:cs="Arial"/>
          <w:color w:val="auto"/>
        </w:rPr>
      </w:pPr>
      <w:r w:rsidRPr="004E316C">
        <w:rPr>
          <w:rFonts w:ascii="Arial" w:hAnsi="Arial" w:cs="Arial"/>
          <w:color w:val="auto"/>
        </w:rPr>
        <w:t>Punkt 3</w:t>
      </w:r>
    </w:p>
    <w:p w14:paraId="5B0E5939" w14:textId="77777777" w:rsidR="005B19ED" w:rsidRPr="004E316C" w:rsidRDefault="005B19ED" w:rsidP="004E316C">
      <w:pPr>
        <w:spacing w:line="360" w:lineRule="auto"/>
        <w:rPr>
          <w:rFonts w:ascii="Arial" w:hAnsi="Arial" w:cs="Arial"/>
          <w:color w:val="auto"/>
        </w:rPr>
      </w:pPr>
      <w:r w:rsidRPr="004E316C">
        <w:rPr>
          <w:rFonts w:ascii="Arial" w:hAnsi="Arial" w:cs="Arial"/>
          <w:color w:val="auto"/>
        </w:rPr>
        <w:t>Przyjęcie protokołu z XLIII Sesji Rady Miasta Piotrkowa Trybunalskiego.</w:t>
      </w:r>
    </w:p>
    <w:p w14:paraId="5081BEA4" w14:textId="77777777" w:rsidR="005B19ED" w:rsidRPr="004E316C" w:rsidRDefault="005B19ED" w:rsidP="004E316C">
      <w:pPr>
        <w:suppressAutoHyphens/>
        <w:spacing w:line="360" w:lineRule="auto"/>
        <w:rPr>
          <w:rFonts w:ascii="Arial" w:hAnsi="Arial" w:cs="Arial"/>
          <w:color w:val="000000" w:themeColor="text1"/>
        </w:rPr>
      </w:pPr>
      <w:r w:rsidRPr="004E316C">
        <w:rPr>
          <w:rFonts w:ascii="Arial" w:hAnsi="Arial" w:cs="Arial"/>
          <w:color w:val="000000" w:themeColor="text1"/>
        </w:rPr>
        <w:lastRenderedPageBreak/>
        <w:t xml:space="preserve">Protokół z XLIII Sesji Rady Miasta, która odbyła się w dniu 29 września 2021 r. </w:t>
      </w:r>
      <w:r w:rsidRPr="004E316C">
        <w:rPr>
          <w:rFonts w:ascii="Arial" w:hAnsi="Arial" w:cs="Arial"/>
          <w:color w:val="000000" w:themeColor="text1"/>
        </w:rPr>
        <w:br/>
        <w:t xml:space="preserve">w trybie korespondencyjnym, </w:t>
      </w:r>
    </w:p>
    <w:p w14:paraId="1C7B78BD" w14:textId="77777777" w:rsidR="00576DF4" w:rsidRPr="004E316C" w:rsidRDefault="00576DF4" w:rsidP="004E316C">
      <w:pPr>
        <w:suppressAutoHyphens/>
        <w:spacing w:line="360" w:lineRule="auto"/>
        <w:rPr>
          <w:rFonts w:ascii="Arial" w:hAnsi="Arial" w:cs="Arial"/>
          <w:color w:val="000000" w:themeColor="text1"/>
        </w:rPr>
      </w:pPr>
      <w:r w:rsidRPr="004E316C">
        <w:rPr>
          <w:rFonts w:ascii="Arial" w:hAnsi="Arial" w:cs="Arial"/>
        </w:rPr>
        <w:t>Radni w trybie korespondencyjnym oświadczyli, że przyjęli</w:t>
      </w:r>
      <w:r w:rsidR="0016474A" w:rsidRPr="004E316C">
        <w:rPr>
          <w:rFonts w:ascii="Arial" w:hAnsi="Arial" w:cs="Arial"/>
        </w:rPr>
        <w:t xml:space="preserve"> ww.</w:t>
      </w:r>
      <w:r w:rsidRPr="004E316C">
        <w:rPr>
          <w:rFonts w:ascii="Arial" w:hAnsi="Arial" w:cs="Arial"/>
        </w:rPr>
        <w:t xml:space="preserve"> </w:t>
      </w:r>
      <w:r w:rsidRPr="004E316C">
        <w:rPr>
          <w:rFonts w:ascii="Arial" w:hAnsi="Arial" w:cs="Arial"/>
          <w:color w:val="auto"/>
        </w:rPr>
        <w:t>Protok</w:t>
      </w:r>
      <w:r w:rsidR="0016474A" w:rsidRPr="004E316C">
        <w:rPr>
          <w:rFonts w:ascii="Arial" w:hAnsi="Arial" w:cs="Arial"/>
          <w:color w:val="auto"/>
        </w:rPr>
        <w:t>oły</w:t>
      </w:r>
      <w:r w:rsidRPr="004E316C">
        <w:rPr>
          <w:rFonts w:ascii="Arial" w:hAnsi="Arial" w:cs="Arial"/>
          <w:color w:val="auto"/>
        </w:rPr>
        <w:t xml:space="preserve"> do wiadomości.</w:t>
      </w:r>
    </w:p>
    <w:p w14:paraId="47D3B85C" w14:textId="77777777" w:rsidR="0064564E" w:rsidRPr="004E316C" w:rsidRDefault="005B19ED" w:rsidP="004E316C">
      <w:pPr>
        <w:spacing w:line="360" w:lineRule="auto"/>
        <w:rPr>
          <w:rFonts w:ascii="Arial" w:hAnsi="Arial" w:cs="Arial"/>
          <w:color w:val="auto"/>
        </w:rPr>
      </w:pPr>
      <w:r w:rsidRPr="004E316C">
        <w:rPr>
          <w:rFonts w:ascii="Arial" w:hAnsi="Arial" w:cs="Arial"/>
          <w:color w:val="auto"/>
        </w:rPr>
        <w:t>Punkt 4</w:t>
      </w:r>
      <w:r w:rsidR="001025D6" w:rsidRPr="004E316C">
        <w:rPr>
          <w:rFonts w:ascii="Arial" w:hAnsi="Arial" w:cs="Arial"/>
          <w:color w:val="auto"/>
        </w:rPr>
        <w:t>.1</w:t>
      </w:r>
    </w:p>
    <w:p w14:paraId="20548920" w14:textId="77777777" w:rsidR="0064564E" w:rsidRPr="004E316C" w:rsidRDefault="001025D6" w:rsidP="004E316C">
      <w:pPr>
        <w:spacing w:line="360" w:lineRule="auto"/>
        <w:rPr>
          <w:rFonts w:ascii="Arial" w:hAnsi="Arial" w:cs="Arial"/>
          <w:i/>
          <w:color w:val="000000" w:themeColor="text1"/>
        </w:rPr>
      </w:pPr>
      <w:r w:rsidRPr="004E316C">
        <w:rPr>
          <w:rFonts w:ascii="Arial" w:hAnsi="Arial" w:cs="Arial"/>
          <w:color w:val="auto"/>
        </w:rPr>
        <w:t xml:space="preserve">Podjęcie uchwały w sprawie </w:t>
      </w:r>
      <w:r w:rsidRPr="004E316C">
        <w:rPr>
          <w:rFonts w:ascii="Arial" w:hAnsi="Arial" w:cs="Arial"/>
          <w:color w:val="000000" w:themeColor="text1"/>
        </w:rPr>
        <w:t xml:space="preserve">zmiany Wieloletniej Prognozy Finansowej </w:t>
      </w:r>
      <w:r w:rsidR="008A6642" w:rsidRPr="004E316C">
        <w:rPr>
          <w:rFonts w:ascii="Arial" w:hAnsi="Arial" w:cs="Arial"/>
          <w:color w:val="000000" w:themeColor="text1"/>
        </w:rPr>
        <w:t>Miasta Piotrkowa Trybunalskiego.</w:t>
      </w:r>
    </w:p>
    <w:p w14:paraId="661D5316" w14:textId="77777777" w:rsidR="0064564E" w:rsidRPr="004E316C" w:rsidRDefault="0064564E" w:rsidP="004E316C">
      <w:pPr>
        <w:spacing w:line="360" w:lineRule="auto"/>
        <w:rPr>
          <w:rFonts w:ascii="Arial" w:hAnsi="Arial" w:cs="Arial"/>
          <w:color w:val="auto"/>
        </w:rPr>
      </w:pPr>
    </w:p>
    <w:p w14:paraId="0E095141" w14:textId="77777777" w:rsidR="0064564E" w:rsidRPr="004E316C" w:rsidRDefault="001025D6" w:rsidP="004E316C">
      <w:pPr>
        <w:spacing w:line="360" w:lineRule="auto"/>
        <w:rPr>
          <w:rFonts w:ascii="Arial" w:hAnsi="Arial" w:cs="Arial"/>
          <w:bCs/>
          <w:color w:val="auto"/>
        </w:rPr>
      </w:pPr>
      <w:r w:rsidRPr="004E316C">
        <w:rPr>
          <w:rFonts w:ascii="Arial" w:hAnsi="Arial" w:cs="Arial"/>
          <w:bCs/>
          <w:color w:val="auto"/>
        </w:rPr>
        <w:t>Opinie Komisji:</w:t>
      </w:r>
    </w:p>
    <w:p w14:paraId="167EF16C" w14:textId="77777777" w:rsidR="0064564E" w:rsidRPr="004E316C" w:rsidRDefault="001025D6" w:rsidP="004E316C">
      <w:pPr>
        <w:pStyle w:val="Akapitzlist"/>
        <w:numPr>
          <w:ilvl w:val="0"/>
          <w:numId w:val="2"/>
        </w:numPr>
        <w:spacing w:line="360" w:lineRule="auto"/>
        <w:ind w:left="0" w:firstLine="0"/>
        <w:rPr>
          <w:rFonts w:ascii="Arial" w:hAnsi="Arial" w:cs="Arial"/>
          <w:color w:val="auto"/>
        </w:rPr>
      </w:pPr>
      <w:r w:rsidRPr="004E316C">
        <w:rPr>
          <w:rFonts w:ascii="Arial" w:hAnsi="Arial" w:cs="Arial"/>
          <w:color w:val="auto"/>
        </w:rPr>
        <w:t>Komisja Polityki Gospodarczej i Spraw Mieszkaniowych - w trybie korespondencyjnym – opinia pozytywna</w:t>
      </w:r>
    </w:p>
    <w:p w14:paraId="1F0088AA" w14:textId="77777777" w:rsidR="0064564E" w:rsidRPr="004E316C" w:rsidRDefault="001025D6" w:rsidP="004E316C">
      <w:pPr>
        <w:pStyle w:val="Akapitzlist"/>
        <w:numPr>
          <w:ilvl w:val="0"/>
          <w:numId w:val="2"/>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Komisja Budżetu, Finansów i Planowania - w trybie </w:t>
      </w:r>
      <w:r w:rsidR="00565613" w:rsidRPr="004E316C">
        <w:rPr>
          <w:rFonts w:ascii="Arial" w:hAnsi="Arial" w:cs="Arial"/>
          <w:color w:val="000000" w:themeColor="text1"/>
        </w:rPr>
        <w:t>korespondencyjnym</w:t>
      </w:r>
      <w:r w:rsidR="004B4E90" w:rsidRPr="004E316C">
        <w:rPr>
          <w:rFonts w:ascii="Arial" w:hAnsi="Arial" w:cs="Arial"/>
          <w:color w:val="000000" w:themeColor="text1"/>
        </w:rPr>
        <w:t xml:space="preserve"> </w:t>
      </w:r>
      <w:r w:rsidRPr="004E316C">
        <w:rPr>
          <w:rFonts w:ascii="Arial" w:hAnsi="Arial" w:cs="Arial"/>
          <w:color w:val="000000" w:themeColor="text1"/>
        </w:rPr>
        <w:t>– opinia pozytywna</w:t>
      </w:r>
    </w:p>
    <w:p w14:paraId="72879FB9" w14:textId="77777777" w:rsidR="0064564E" w:rsidRPr="004E316C" w:rsidRDefault="0064564E" w:rsidP="004E316C">
      <w:pPr>
        <w:spacing w:line="360" w:lineRule="auto"/>
        <w:rPr>
          <w:rFonts w:ascii="Arial" w:hAnsi="Arial" w:cs="Arial"/>
          <w:color w:val="000000" w:themeColor="text1"/>
        </w:rPr>
      </w:pPr>
    </w:p>
    <w:p w14:paraId="58075E5D" w14:textId="77777777" w:rsidR="00266D2D" w:rsidRPr="004E316C" w:rsidRDefault="00266D2D"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2DBBEDD4" w14:textId="77777777" w:rsidR="008A6642" w:rsidRPr="004E316C" w:rsidRDefault="008A6642" w:rsidP="004E316C">
      <w:pPr>
        <w:spacing w:line="360" w:lineRule="auto"/>
        <w:rPr>
          <w:rFonts w:ascii="Arial" w:hAnsi="Arial" w:cs="Arial"/>
          <w:color w:val="000000" w:themeColor="text1"/>
        </w:rPr>
      </w:pPr>
    </w:p>
    <w:p w14:paraId="1D9FA1E7" w14:textId="77777777" w:rsidR="0064564E" w:rsidRPr="004E316C" w:rsidRDefault="001025D6" w:rsidP="004E316C">
      <w:pPr>
        <w:spacing w:line="360" w:lineRule="auto"/>
        <w:rPr>
          <w:rFonts w:ascii="Arial" w:hAnsi="Arial" w:cs="Arial"/>
          <w:i/>
          <w:color w:val="000000" w:themeColor="text1"/>
        </w:rPr>
      </w:pPr>
      <w:r w:rsidRPr="004E316C">
        <w:rPr>
          <w:rFonts w:ascii="Arial" w:hAnsi="Arial" w:cs="Arial"/>
          <w:color w:val="000000" w:themeColor="text1"/>
        </w:rPr>
        <w:t>W wyniku głoso</w:t>
      </w:r>
      <w:r w:rsidR="00A924BA" w:rsidRPr="004E316C">
        <w:rPr>
          <w:rFonts w:ascii="Arial" w:hAnsi="Arial" w:cs="Arial"/>
          <w:color w:val="000000" w:themeColor="text1"/>
        </w:rPr>
        <w:t xml:space="preserve">wania korespondencyjnego </w:t>
      </w:r>
      <w:r w:rsidR="00266D2D" w:rsidRPr="004E316C">
        <w:rPr>
          <w:rFonts w:ascii="Arial" w:hAnsi="Arial" w:cs="Arial"/>
          <w:color w:val="000000" w:themeColor="text1"/>
        </w:rPr>
        <w:t>(</w:t>
      </w:r>
      <w:r w:rsidR="003219BB" w:rsidRPr="004E316C">
        <w:rPr>
          <w:rFonts w:ascii="Arial" w:hAnsi="Arial" w:cs="Arial"/>
          <w:color w:val="000000" w:themeColor="text1"/>
        </w:rPr>
        <w:t>18-4-0</w:t>
      </w:r>
      <w:r w:rsidRPr="004E316C">
        <w:rPr>
          <w:rFonts w:ascii="Arial" w:hAnsi="Arial" w:cs="Arial"/>
          <w:color w:val="000000" w:themeColor="text1"/>
        </w:rPr>
        <w:t xml:space="preserve">) Rada Miasta podjęła Uchwałę </w:t>
      </w:r>
      <w:r w:rsidR="004B4E90" w:rsidRPr="004E316C">
        <w:rPr>
          <w:rFonts w:ascii="Arial" w:hAnsi="Arial" w:cs="Arial"/>
          <w:color w:val="000000" w:themeColor="text1"/>
        </w:rPr>
        <w:br/>
      </w:r>
      <w:r w:rsidR="00266D2D" w:rsidRPr="004E316C">
        <w:rPr>
          <w:rFonts w:ascii="Arial" w:hAnsi="Arial" w:cs="Arial"/>
        </w:rPr>
        <w:t xml:space="preserve">Nr </w:t>
      </w:r>
      <w:r w:rsidR="003219BB" w:rsidRPr="004E316C">
        <w:rPr>
          <w:rFonts w:ascii="Arial" w:hAnsi="Arial" w:cs="Arial"/>
        </w:rPr>
        <w:t xml:space="preserve">XLIV/544/21 </w:t>
      </w:r>
      <w:r w:rsidRPr="004E316C">
        <w:rPr>
          <w:rFonts w:ascii="Arial" w:hAnsi="Arial" w:cs="Arial"/>
          <w:color w:val="000000" w:themeColor="text1"/>
        </w:rPr>
        <w:t xml:space="preserve">w sprawie zmiany Wieloletniej Prognozy Finansowej </w:t>
      </w:r>
      <w:r w:rsidR="00A71D95" w:rsidRPr="004E316C">
        <w:rPr>
          <w:rFonts w:ascii="Arial" w:hAnsi="Arial" w:cs="Arial"/>
          <w:color w:val="000000" w:themeColor="text1"/>
        </w:rPr>
        <w:t>Miasta Piotrkowa Trybunalskiego</w:t>
      </w:r>
      <w:r w:rsidR="008A6642" w:rsidRPr="004E316C">
        <w:rPr>
          <w:rFonts w:ascii="Arial" w:hAnsi="Arial" w:cs="Arial"/>
          <w:color w:val="000000" w:themeColor="text1"/>
        </w:rPr>
        <w:t>.</w:t>
      </w:r>
    </w:p>
    <w:p w14:paraId="1012E420" w14:textId="77777777" w:rsidR="007650AB" w:rsidRPr="004E316C" w:rsidRDefault="007650AB" w:rsidP="004E316C">
      <w:pPr>
        <w:spacing w:line="360" w:lineRule="auto"/>
        <w:rPr>
          <w:rFonts w:ascii="Arial" w:hAnsi="Arial" w:cs="Arial"/>
          <w:color w:val="auto"/>
        </w:rPr>
      </w:pPr>
    </w:p>
    <w:p w14:paraId="3FC664DC" w14:textId="77777777" w:rsidR="0064564E" w:rsidRPr="004E316C" w:rsidRDefault="005B19ED" w:rsidP="004E316C">
      <w:pPr>
        <w:spacing w:line="360" w:lineRule="auto"/>
        <w:rPr>
          <w:rFonts w:ascii="Arial" w:hAnsi="Arial" w:cs="Arial"/>
        </w:rPr>
      </w:pPr>
      <w:r w:rsidRPr="004E316C">
        <w:rPr>
          <w:rFonts w:ascii="Arial" w:hAnsi="Arial" w:cs="Arial"/>
          <w:color w:val="auto"/>
        </w:rPr>
        <w:t>Punkt 4</w:t>
      </w:r>
      <w:r w:rsidR="001025D6" w:rsidRPr="004E316C">
        <w:rPr>
          <w:rFonts w:ascii="Arial" w:hAnsi="Arial" w:cs="Arial"/>
          <w:color w:val="auto"/>
        </w:rPr>
        <w:t>.2</w:t>
      </w:r>
    </w:p>
    <w:p w14:paraId="39181F78" w14:textId="77777777" w:rsidR="0064564E" w:rsidRPr="004E316C" w:rsidRDefault="001025D6" w:rsidP="004E316C">
      <w:pPr>
        <w:spacing w:line="360" w:lineRule="auto"/>
        <w:rPr>
          <w:rFonts w:ascii="Arial" w:hAnsi="Arial" w:cs="Arial"/>
          <w:color w:val="auto"/>
        </w:rPr>
      </w:pPr>
      <w:r w:rsidRPr="004E316C">
        <w:rPr>
          <w:rFonts w:ascii="Arial" w:hAnsi="Arial" w:cs="Arial"/>
          <w:color w:val="auto"/>
        </w:rPr>
        <w:t xml:space="preserve">Podjęcie uchwały w sprawie </w:t>
      </w:r>
      <w:r w:rsidRPr="004E316C">
        <w:rPr>
          <w:rFonts w:ascii="Arial" w:hAnsi="Arial" w:cs="Arial"/>
          <w:color w:val="000000" w:themeColor="text1"/>
        </w:rPr>
        <w:t>zmiany budżetu miasta na 2021 rok.</w:t>
      </w:r>
    </w:p>
    <w:p w14:paraId="6D7C065F" w14:textId="77777777" w:rsidR="009E75CA" w:rsidRPr="004E316C" w:rsidRDefault="009E75CA" w:rsidP="004E316C">
      <w:pPr>
        <w:spacing w:line="360" w:lineRule="auto"/>
        <w:rPr>
          <w:rFonts w:ascii="Arial" w:hAnsi="Arial" w:cs="Arial"/>
          <w:bCs/>
          <w:color w:val="auto"/>
        </w:rPr>
      </w:pPr>
    </w:p>
    <w:p w14:paraId="4A0D6B2A" w14:textId="77777777" w:rsidR="0064564E" w:rsidRPr="004E316C" w:rsidRDefault="001025D6" w:rsidP="004E316C">
      <w:pPr>
        <w:spacing w:line="360" w:lineRule="auto"/>
        <w:rPr>
          <w:rFonts w:ascii="Arial" w:hAnsi="Arial" w:cs="Arial"/>
          <w:bCs/>
          <w:color w:val="auto"/>
        </w:rPr>
      </w:pPr>
      <w:r w:rsidRPr="004E316C">
        <w:rPr>
          <w:rFonts w:ascii="Arial" w:hAnsi="Arial" w:cs="Arial"/>
          <w:bCs/>
          <w:color w:val="auto"/>
        </w:rPr>
        <w:t>Opinie Komisji:</w:t>
      </w:r>
    </w:p>
    <w:p w14:paraId="7FD4FF73" w14:textId="77777777" w:rsidR="0064564E" w:rsidRPr="004E316C" w:rsidRDefault="001025D6" w:rsidP="004E316C">
      <w:pPr>
        <w:pStyle w:val="Akapitzlist"/>
        <w:numPr>
          <w:ilvl w:val="3"/>
          <w:numId w:val="2"/>
        </w:numPr>
        <w:spacing w:line="360" w:lineRule="auto"/>
        <w:ind w:left="0" w:firstLine="0"/>
        <w:rPr>
          <w:rFonts w:ascii="Arial" w:hAnsi="Arial" w:cs="Arial"/>
          <w:bCs/>
          <w:color w:val="auto"/>
        </w:rPr>
      </w:pPr>
      <w:r w:rsidRPr="004E316C">
        <w:rPr>
          <w:rFonts w:ascii="Arial" w:hAnsi="Arial" w:cs="Arial"/>
          <w:color w:val="auto"/>
        </w:rPr>
        <w:t>Komisja Polityki Gospodarczej i Spraw Mieszkaniowych - w trybie korespondencyjnym – opinia pozytywna</w:t>
      </w:r>
    </w:p>
    <w:p w14:paraId="2958CCC6" w14:textId="77777777" w:rsidR="004B4E90" w:rsidRPr="004E316C" w:rsidRDefault="004B4E90" w:rsidP="004E316C">
      <w:pPr>
        <w:pStyle w:val="Akapitzlist"/>
        <w:numPr>
          <w:ilvl w:val="3"/>
          <w:numId w:val="2"/>
        </w:numPr>
        <w:spacing w:line="360" w:lineRule="auto"/>
        <w:ind w:left="0" w:firstLine="0"/>
        <w:rPr>
          <w:rFonts w:ascii="Arial" w:hAnsi="Arial" w:cs="Arial"/>
          <w:bCs/>
          <w:color w:val="auto"/>
        </w:rPr>
      </w:pPr>
      <w:r w:rsidRPr="004E316C">
        <w:rPr>
          <w:rFonts w:ascii="Arial" w:hAnsi="Arial" w:cs="Arial"/>
          <w:color w:val="000000" w:themeColor="text1"/>
        </w:rPr>
        <w:t>Komisja Budżetu, Fina</w:t>
      </w:r>
      <w:r w:rsidR="00565613" w:rsidRPr="004E316C">
        <w:rPr>
          <w:rFonts w:ascii="Arial" w:hAnsi="Arial" w:cs="Arial"/>
          <w:color w:val="000000" w:themeColor="text1"/>
        </w:rPr>
        <w:t>nsów i Planowania - w trybie korespondencyjnym</w:t>
      </w:r>
      <w:r w:rsidRPr="004E316C">
        <w:rPr>
          <w:rFonts w:ascii="Arial" w:hAnsi="Arial" w:cs="Arial"/>
          <w:color w:val="000000" w:themeColor="text1"/>
        </w:rPr>
        <w:t xml:space="preserve"> – opinia pozytywna</w:t>
      </w:r>
    </w:p>
    <w:p w14:paraId="4EB49448" w14:textId="77777777" w:rsidR="00576DF4" w:rsidRPr="004E316C" w:rsidRDefault="00576DF4" w:rsidP="004E316C">
      <w:pPr>
        <w:pStyle w:val="Akapitzlist"/>
        <w:spacing w:line="360" w:lineRule="auto"/>
        <w:ind w:left="0"/>
        <w:rPr>
          <w:rFonts w:ascii="Arial" w:hAnsi="Arial" w:cs="Arial"/>
        </w:rPr>
      </w:pPr>
    </w:p>
    <w:p w14:paraId="00A96B85" w14:textId="77777777" w:rsidR="008A6642" w:rsidRPr="004E316C" w:rsidRDefault="008A6642"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7E8E8D3A" w14:textId="77777777" w:rsidR="008A6642" w:rsidRPr="004E316C" w:rsidRDefault="008A6642" w:rsidP="004E316C">
      <w:pPr>
        <w:spacing w:line="360" w:lineRule="auto"/>
        <w:rPr>
          <w:rFonts w:ascii="Arial" w:hAnsi="Arial" w:cs="Arial"/>
          <w:color w:val="FF0000"/>
        </w:rPr>
      </w:pPr>
    </w:p>
    <w:p w14:paraId="3DCCE7F4" w14:textId="77777777" w:rsidR="0064564E" w:rsidRPr="004E316C" w:rsidRDefault="001025D6" w:rsidP="004E316C">
      <w:pPr>
        <w:spacing w:line="360" w:lineRule="auto"/>
        <w:rPr>
          <w:rFonts w:ascii="Arial" w:hAnsi="Arial" w:cs="Arial"/>
        </w:rPr>
      </w:pPr>
      <w:r w:rsidRPr="004E316C">
        <w:rPr>
          <w:rFonts w:ascii="Arial" w:hAnsi="Arial" w:cs="Arial"/>
          <w:color w:val="000000" w:themeColor="text1"/>
        </w:rPr>
        <w:t>W wyniku głosowania korespondencyjnego (</w:t>
      </w:r>
      <w:r w:rsidR="003219BB" w:rsidRPr="004E316C">
        <w:rPr>
          <w:rFonts w:ascii="Arial" w:hAnsi="Arial" w:cs="Arial"/>
          <w:color w:val="000000" w:themeColor="text1"/>
        </w:rPr>
        <w:t>18-4-0</w:t>
      </w:r>
      <w:r w:rsidRPr="004E316C">
        <w:rPr>
          <w:rFonts w:ascii="Arial" w:hAnsi="Arial" w:cs="Arial"/>
          <w:color w:val="000000" w:themeColor="text1"/>
        </w:rPr>
        <w:t xml:space="preserve">) Rada Miasta podjęła Uchwałę </w:t>
      </w:r>
      <w:r w:rsidR="004B4E90" w:rsidRPr="004E316C">
        <w:rPr>
          <w:rFonts w:ascii="Arial" w:hAnsi="Arial" w:cs="Arial"/>
          <w:color w:val="000000" w:themeColor="text1"/>
        </w:rPr>
        <w:t>Nr</w:t>
      </w:r>
      <w:r w:rsidR="004B4E90" w:rsidRPr="004E316C">
        <w:rPr>
          <w:rFonts w:ascii="Arial" w:hAnsi="Arial" w:cs="Arial"/>
          <w:color w:val="FF0000"/>
        </w:rPr>
        <w:t xml:space="preserve"> </w:t>
      </w:r>
      <w:r w:rsidR="005B19ED" w:rsidRPr="004E316C">
        <w:rPr>
          <w:rFonts w:ascii="Arial" w:hAnsi="Arial" w:cs="Arial"/>
        </w:rPr>
        <w:t xml:space="preserve"> </w:t>
      </w:r>
      <w:r w:rsidR="003219BB" w:rsidRPr="004E316C">
        <w:rPr>
          <w:rFonts w:ascii="Arial" w:hAnsi="Arial" w:cs="Arial"/>
        </w:rPr>
        <w:t>XLIV/545/21</w:t>
      </w:r>
      <w:r w:rsidR="005B19ED" w:rsidRPr="004E316C">
        <w:rPr>
          <w:rFonts w:ascii="Arial" w:hAnsi="Arial" w:cs="Arial"/>
        </w:rPr>
        <w:t xml:space="preserve"> </w:t>
      </w:r>
      <w:r w:rsidRPr="004E316C">
        <w:rPr>
          <w:rFonts w:ascii="Arial" w:hAnsi="Arial" w:cs="Arial"/>
          <w:color w:val="000000" w:themeColor="text1"/>
        </w:rPr>
        <w:t>w sprawie zmiany budżetu miasta na 2021 rok.</w:t>
      </w:r>
    </w:p>
    <w:p w14:paraId="78EB40A5" w14:textId="77777777" w:rsidR="00C34CBA" w:rsidRPr="004E316C" w:rsidRDefault="00C34CBA" w:rsidP="004E316C">
      <w:pPr>
        <w:spacing w:line="360" w:lineRule="auto"/>
        <w:rPr>
          <w:rFonts w:ascii="Arial" w:hAnsi="Arial" w:cs="Arial"/>
          <w:color w:val="auto"/>
        </w:rPr>
      </w:pPr>
    </w:p>
    <w:p w14:paraId="741C054E" w14:textId="77777777" w:rsidR="0064564E" w:rsidRPr="004E316C" w:rsidRDefault="005B19ED" w:rsidP="004E316C">
      <w:pPr>
        <w:spacing w:line="360" w:lineRule="auto"/>
        <w:rPr>
          <w:rFonts w:ascii="Arial" w:hAnsi="Arial" w:cs="Arial"/>
          <w:color w:val="auto"/>
        </w:rPr>
      </w:pPr>
      <w:r w:rsidRPr="004E316C">
        <w:rPr>
          <w:rFonts w:ascii="Arial" w:hAnsi="Arial" w:cs="Arial"/>
          <w:color w:val="auto"/>
        </w:rPr>
        <w:t>Punkt 4</w:t>
      </w:r>
      <w:r w:rsidR="001025D6" w:rsidRPr="004E316C">
        <w:rPr>
          <w:rFonts w:ascii="Arial" w:hAnsi="Arial" w:cs="Arial"/>
          <w:color w:val="auto"/>
        </w:rPr>
        <w:t>.3</w:t>
      </w:r>
    </w:p>
    <w:p w14:paraId="72047BD7" w14:textId="77777777" w:rsidR="00C34CBA" w:rsidRPr="004E316C" w:rsidRDefault="001025D6" w:rsidP="004E316C">
      <w:pPr>
        <w:tabs>
          <w:tab w:val="num" w:pos="3551"/>
        </w:tabs>
        <w:spacing w:line="360" w:lineRule="auto"/>
        <w:rPr>
          <w:rFonts w:ascii="Arial" w:hAnsi="Arial" w:cs="Arial"/>
          <w:color w:val="000000" w:themeColor="text1"/>
        </w:rPr>
      </w:pPr>
      <w:r w:rsidRPr="004E316C">
        <w:rPr>
          <w:rFonts w:ascii="Arial" w:hAnsi="Arial" w:cs="Arial"/>
          <w:color w:val="auto"/>
        </w:rPr>
        <w:t xml:space="preserve">Podjęcie uchwały w sprawie </w:t>
      </w:r>
      <w:r w:rsidR="00F325D1" w:rsidRPr="004E316C">
        <w:rPr>
          <w:rFonts w:ascii="Arial" w:hAnsi="Arial" w:cs="Arial"/>
          <w:color w:val="000000" w:themeColor="text1"/>
        </w:rPr>
        <w:t>określenia wysokości stawek podatku od nieruchomości.</w:t>
      </w:r>
    </w:p>
    <w:p w14:paraId="310FE6B6" w14:textId="77777777" w:rsidR="000557DF" w:rsidRPr="004E316C" w:rsidRDefault="000557DF" w:rsidP="004E316C">
      <w:pPr>
        <w:tabs>
          <w:tab w:val="num" w:pos="3551"/>
        </w:tabs>
        <w:spacing w:line="360" w:lineRule="auto"/>
        <w:rPr>
          <w:rFonts w:ascii="Arial" w:hAnsi="Arial" w:cs="Arial"/>
          <w:color w:val="auto"/>
        </w:rPr>
      </w:pPr>
    </w:p>
    <w:p w14:paraId="4A12947B" w14:textId="77777777" w:rsidR="0064564E" w:rsidRPr="004E316C" w:rsidRDefault="001025D6" w:rsidP="004E316C">
      <w:pPr>
        <w:spacing w:line="360" w:lineRule="auto"/>
        <w:rPr>
          <w:rFonts w:ascii="Arial" w:hAnsi="Arial" w:cs="Arial"/>
          <w:bCs/>
          <w:color w:val="auto"/>
        </w:rPr>
      </w:pPr>
      <w:r w:rsidRPr="004E316C">
        <w:rPr>
          <w:rFonts w:ascii="Arial" w:hAnsi="Arial" w:cs="Arial"/>
          <w:bCs/>
          <w:color w:val="auto"/>
        </w:rPr>
        <w:t>Opinie Komisji:</w:t>
      </w:r>
    </w:p>
    <w:p w14:paraId="45D70DA6" w14:textId="77777777" w:rsidR="0064564E" w:rsidRPr="004E316C" w:rsidRDefault="001025D6" w:rsidP="004E316C">
      <w:pPr>
        <w:pStyle w:val="Akapitzlist"/>
        <w:numPr>
          <w:ilvl w:val="0"/>
          <w:numId w:val="3"/>
        </w:numPr>
        <w:spacing w:line="360" w:lineRule="auto"/>
        <w:ind w:left="0" w:firstLine="0"/>
        <w:rPr>
          <w:rFonts w:ascii="Arial" w:hAnsi="Arial" w:cs="Arial"/>
          <w:bCs/>
          <w:color w:val="000000" w:themeColor="text1"/>
        </w:rPr>
      </w:pPr>
      <w:r w:rsidRPr="004E316C">
        <w:rPr>
          <w:rFonts w:ascii="Arial" w:hAnsi="Arial" w:cs="Arial"/>
          <w:color w:val="000000" w:themeColor="text1"/>
        </w:rPr>
        <w:t>Komisja Polityki Gospodarczej i Spraw Mieszkaniowych - w trybie korespondencyjnym – opinia pozytywna</w:t>
      </w:r>
    </w:p>
    <w:p w14:paraId="66336069" w14:textId="77777777" w:rsidR="004B4E90" w:rsidRPr="004E316C" w:rsidRDefault="004B4E90" w:rsidP="004E316C">
      <w:pPr>
        <w:pStyle w:val="Akapitzlist"/>
        <w:numPr>
          <w:ilvl w:val="0"/>
          <w:numId w:val="3"/>
        </w:numPr>
        <w:spacing w:line="360" w:lineRule="auto"/>
        <w:ind w:left="0" w:firstLine="0"/>
        <w:rPr>
          <w:rFonts w:ascii="Arial" w:hAnsi="Arial" w:cs="Arial"/>
          <w:bCs/>
          <w:color w:val="000000" w:themeColor="text1"/>
        </w:rPr>
      </w:pPr>
      <w:r w:rsidRPr="004E316C">
        <w:rPr>
          <w:rFonts w:ascii="Arial" w:hAnsi="Arial" w:cs="Arial"/>
          <w:color w:val="000000" w:themeColor="text1"/>
        </w:rPr>
        <w:t>Komisja Budżetu, Fin</w:t>
      </w:r>
      <w:r w:rsidR="00565613" w:rsidRPr="004E316C">
        <w:rPr>
          <w:rFonts w:ascii="Arial" w:hAnsi="Arial" w:cs="Arial"/>
          <w:color w:val="000000" w:themeColor="text1"/>
        </w:rPr>
        <w:t>ansów i Planowania - w trybie korespondencyjnym</w:t>
      </w:r>
      <w:r w:rsidRPr="004E316C">
        <w:rPr>
          <w:rFonts w:ascii="Arial" w:hAnsi="Arial" w:cs="Arial"/>
          <w:color w:val="000000" w:themeColor="text1"/>
        </w:rPr>
        <w:t xml:space="preserve"> – opinia pozytywna</w:t>
      </w:r>
    </w:p>
    <w:p w14:paraId="5C068471" w14:textId="77777777" w:rsidR="008A6642" w:rsidRPr="004E316C" w:rsidRDefault="008A6642" w:rsidP="004E316C">
      <w:pPr>
        <w:spacing w:line="360" w:lineRule="auto"/>
        <w:rPr>
          <w:rFonts w:ascii="Arial" w:hAnsi="Arial" w:cs="Arial"/>
          <w:color w:val="000000" w:themeColor="text1"/>
        </w:rPr>
      </w:pPr>
    </w:p>
    <w:p w14:paraId="0113DD43" w14:textId="77777777" w:rsidR="008A6642" w:rsidRPr="004E316C" w:rsidRDefault="008A6642"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721C10A1" w14:textId="77777777" w:rsidR="008A6642" w:rsidRPr="004E316C" w:rsidRDefault="008A6642" w:rsidP="004E316C">
      <w:pPr>
        <w:spacing w:line="360" w:lineRule="auto"/>
        <w:rPr>
          <w:rFonts w:ascii="Arial" w:hAnsi="Arial" w:cs="Arial"/>
          <w:color w:val="000000" w:themeColor="text1"/>
        </w:rPr>
      </w:pPr>
    </w:p>
    <w:p w14:paraId="39B6E0A8" w14:textId="77777777" w:rsidR="0064564E" w:rsidRPr="004E316C" w:rsidRDefault="001025D6" w:rsidP="004E316C">
      <w:pPr>
        <w:tabs>
          <w:tab w:val="left" w:pos="8795"/>
        </w:tabs>
        <w:spacing w:line="360" w:lineRule="auto"/>
        <w:rPr>
          <w:rFonts w:ascii="Arial" w:hAnsi="Arial" w:cs="Arial"/>
          <w:color w:val="000000" w:themeColor="text1"/>
        </w:rPr>
      </w:pPr>
      <w:r w:rsidRPr="004E316C">
        <w:rPr>
          <w:rFonts w:ascii="Arial" w:hAnsi="Arial" w:cs="Arial"/>
          <w:color w:val="000000" w:themeColor="text1"/>
        </w:rPr>
        <w:t>W wyniku głoso</w:t>
      </w:r>
      <w:r w:rsidR="00043E1E" w:rsidRPr="004E316C">
        <w:rPr>
          <w:rFonts w:ascii="Arial" w:hAnsi="Arial" w:cs="Arial"/>
          <w:color w:val="000000" w:themeColor="text1"/>
        </w:rPr>
        <w:t xml:space="preserve">wania korespondencyjnego  </w:t>
      </w:r>
      <w:r w:rsidR="00A924BA" w:rsidRPr="004E316C">
        <w:rPr>
          <w:rFonts w:ascii="Arial" w:hAnsi="Arial" w:cs="Arial"/>
          <w:color w:val="000000" w:themeColor="text1"/>
        </w:rPr>
        <w:t>(</w:t>
      </w:r>
      <w:r w:rsidR="003219BB" w:rsidRPr="004E316C">
        <w:rPr>
          <w:rFonts w:ascii="Arial" w:hAnsi="Arial" w:cs="Arial"/>
          <w:color w:val="000000" w:themeColor="text1"/>
        </w:rPr>
        <w:t>14-5-3</w:t>
      </w:r>
      <w:r w:rsidRPr="004E316C">
        <w:rPr>
          <w:rFonts w:ascii="Arial" w:hAnsi="Arial" w:cs="Arial"/>
          <w:color w:val="000000" w:themeColor="text1"/>
        </w:rPr>
        <w:t xml:space="preserve">) Rada Miasta podjęła Uchwałę </w:t>
      </w:r>
    </w:p>
    <w:p w14:paraId="37D56F43" w14:textId="77777777" w:rsidR="00C34CBA" w:rsidRPr="004E316C" w:rsidRDefault="00CF3F07" w:rsidP="004E316C">
      <w:pPr>
        <w:tabs>
          <w:tab w:val="num" w:pos="3551"/>
        </w:tabs>
        <w:spacing w:line="360" w:lineRule="auto"/>
        <w:rPr>
          <w:rFonts w:ascii="Arial" w:hAnsi="Arial" w:cs="Arial"/>
          <w:color w:val="000000" w:themeColor="text1"/>
        </w:rPr>
      </w:pPr>
      <w:r w:rsidRPr="004E316C">
        <w:rPr>
          <w:rFonts w:ascii="Arial" w:hAnsi="Arial" w:cs="Arial"/>
        </w:rPr>
        <w:t xml:space="preserve">Nr </w:t>
      </w:r>
      <w:r w:rsidR="003219BB" w:rsidRPr="004E316C">
        <w:rPr>
          <w:rFonts w:ascii="Arial" w:hAnsi="Arial" w:cs="Arial"/>
        </w:rPr>
        <w:t>XLIV/546/21</w:t>
      </w:r>
      <w:r w:rsidR="005B19ED" w:rsidRPr="004E316C">
        <w:rPr>
          <w:rFonts w:ascii="Arial" w:hAnsi="Arial" w:cs="Arial"/>
        </w:rPr>
        <w:t xml:space="preserve"> </w:t>
      </w:r>
      <w:r w:rsidR="001025D6" w:rsidRPr="004E316C">
        <w:rPr>
          <w:rFonts w:ascii="Arial" w:hAnsi="Arial" w:cs="Arial"/>
          <w:color w:val="000000" w:themeColor="text1"/>
        </w:rPr>
        <w:t xml:space="preserve">w sprawie </w:t>
      </w:r>
      <w:r w:rsidR="00F325D1" w:rsidRPr="004E316C">
        <w:rPr>
          <w:rFonts w:ascii="Arial" w:hAnsi="Arial" w:cs="Arial"/>
          <w:color w:val="000000" w:themeColor="text1"/>
        </w:rPr>
        <w:t>określenia wysokości stawek podatku od nieruchomości.</w:t>
      </w:r>
    </w:p>
    <w:p w14:paraId="121A3C34" w14:textId="77777777" w:rsidR="000557DF" w:rsidRPr="004E316C" w:rsidRDefault="000557DF" w:rsidP="004E316C">
      <w:pPr>
        <w:tabs>
          <w:tab w:val="num" w:pos="993"/>
          <w:tab w:val="num" w:pos="3551"/>
        </w:tabs>
        <w:spacing w:line="360" w:lineRule="auto"/>
        <w:rPr>
          <w:rFonts w:ascii="Arial" w:hAnsi="Arial" w:cs="Arial"/>
          <w:color w:val="auto"/>
        </w:rPr>
      </w:pPr>
    </w:p>
    <w:p w14:paraId="138448B9" w14:textId="77777777" w:rsidR="00A924BA" w:rsidRPr="004E316C" w:rsidRDefault="00A924BA" w:rsidP="004E316C">
      <w:pPr>
        <w:tabs>
          <w:tab w:val="left" w:pos="8795"/>
        </w:tabs>
        <w:spacing w:line="360" w:lineRule="auto"/>
        <w:rPr>
          <w:rFonts w:ascii="Arial" w:hAnsi="Arial" w:cs="Arial"/>
          <w:color w:val="000000" w:themeColor="text1"/>
        </w:rPr>
      </w:pPr>
    </w:p>
    <w:p w14:paraId="54E68CAA" w14:textId="77777777" w:rsidR="0064564E" w:rsidRPr="004E316C" w:rsidRDefault="00F325D1" w:rsidP="004E316C">
      <w:pPr>
        <w:tabs>
          <w:tab w:val="left" w:pos="142"/>
          <w:tab w:val="left" w:pos="426"/>
        </w:tabs>
        <w:spacing w:line="360" w:lineRule="auto"/>
        <w:rPr>
          <w:rFonts w:ascii="Arial" w:hAnsi="Arial" w:cs="Arial"/>
        </w:rPr>
      </w:pPr>
      <w:r w:rsidRPr="004E316C">
        <w:rPr>
          <w:rFonts w:ascii="Arial" w:hAnsi="Arial" w:cs="Arial"/>
        </w:rPr>
        <w:t>Punkt 4</w:t>
      </w:r>
      <w:r w:rsidR="001025D6" w:rsidRPr="004E316C">
        <w:rPr>
          <w:rFonts w:ascii="Arial" w:hAnsi="Arial" w:cs="Arial"/>
        </w:rPr>
        <w:t>.4</w:t>
      </w:r>
    </w:p>
    <w:p w14:paraId="2BAF3D16" w14:textId="77777777" w:rsidR="00C34CBA" w:rsidRPr="004E316C" w:rsidRDefault="001025D6" w:rsidP="004E316C">
      <w:pPr>
        <w:spacing w:line="360" w:lineRule="auto"/>
        <w:rPr>
          <w:rFonts w:ascii="Arial" w:hAnsi="Arial" w:cs="Arial"/>
          <w:i/>
          <w:color w:val="000000" w:themeColor="text1"/>
        </w:rPr>
      </w:pPr>
      <w:r w:rsidRPr="004E316C">
        <w:rPr>
          <w:rFonts w:ascii="Arial" w:hAnsi="Arial" w:cs="Arial"/>
          <w:color w:val="000000" w:themeColor="text1"/>
        </w:rPr>
        <w:t>Podjęcie uchwały w sprawie</w:t>
      </w:r>
      <w:r w:rsidR="00F325D1" w:rsidRPr="004E316C">
        <w:rPr>
          <w:rFonts w:ascii="Arial" w:hAnsi="Arial" w:cs="Arial"/>
          <w:color w:val="000000" w:themeColor="text1"/>
        </w:rPr>
        <w:t xml:space="preserve"> wyrażenia zgody na </w:t>
      </w:r>
      <w:r w:rsidR="00F325D1" w:rsidRPr="004E316C">
        <w:rPr>
          <w:rFonts w:ascii="Arial" w:hAnsi="Arial" w:cs="Arial"/>
          <w:bCs/>
          <w:color w:val="000000" w:themeColor="text1"/>
        </w:rPr>
        <w:t xml:space="preserve">sprzedaż </w:t>
      </w:r>
      <w:r w:rsidR="00F325D1" w:rsidRPr="004E316C">
        <w:rPr>
          <w:rFonts w:ascii="Arial" w:hAnsi="Arial" w:cs="Arial"/>
          <w:color w:val="000000" w:themeColor="text1"/>
        </w:rPr>
        <w:t xml:space="preserve">nieruchomości niezabudowanej, </w:t>
      </w:r>
      <w:r w:rsidR="00F325D1" w:rsidRPr="004E316C">
        <w:rPr>
          <w:rFonts w:ascii="Arial" w:hAnsi="Arial" w:cs="Arial"/>
          <w:bCs/>
          <w:color w:val="000000" w:themeColor="text1"/>
        </w:rPr>
        <w:t>położonej w Piotrkowie Trybunalskim przy ul. Litewskiej 19 – ul. Krzywej 2.</w:t>
      </w:r>
    </w:p>
    <w:p w14:paraId="7CC73AF9" w14:textId="77777777" w:rsidR="0064564E" w:rsidRPr="004E316C" w:rsidRDefault="0064564E" w:rsidP="004E316C">
      <w:pPr>
        <w:tabs>
          <w:tab w:val="left" w:pos="993"/>
        </w:tabs>
        <w:spacing w:line="360" w:lineRule="auto"/>
        <w:rPr>
          <w:rFonts w:ascii="Arial" w:hAnsi="Arial" w:cs="Arial"/>
          <w:color w:val="000000" w:themeColor="text1"/>
        </w:rPr>
      </w:pPr>
    </w:p>
    <w:p w14:paraId="022E5554" w14:textId="77777777" w:rsidR="0064564E" w:rsidRPr="004E316C" w:rsidRDefault="00A924BA" w:rsidP="004E316C">
      <w:pPr>
        <w:spacing w:line="360" w:lineRule="auto"/>
        <w:rPr>
          <w:rFonts w:ascii="Arial" w:hAnsi="Arial" w:cs="Arial"/>
          <w:bCs/>
          <w:color w:val="FF0000"/>
        </w:rPr>
      </w:pPr>
      <w:r w:rsidRPr="004E316C">
        <w:rPr>
          <w:rFonts w:ascii="Arial" w:hAnsi="Arial" w:cs="Arial"/>
          <w:bCs/>
          <w:color w:val="auto"/>
        </w:rPr>
        <w:t>Opinie</w:t>
      </w:r>
      <w:r w:rsidR="001025D6" w:rsidRPr="004E316C">
        <w:rPr>
          <w:rFonts w:ascii="Arial" w:hAnsi="Arial" w:cs="Arial"/>
          <w:bCs/>
          <w:color w:val="auto"/>
        </w:rPr>
        <w:t xml:space="preserve"> Komisji:</w:t>
      </w:r>
    </w:p>
    <w:p w14:paraId="468C1629" w14:textId="77777777" w:rsidR="0064564E" w:rsidRPr="004E316C" w:rsidRDefault="009E16F3" w:rsidP="004E316C">
      <w:pPr>
        <w:pStyle w:val="Akapitzlist"/>
        <w:numPr>
          <w:ilvl w:val="0"/>
          <w:numId w:val="5"/>
        </w:numPr>
        <w:spacing w:line="360" w:lineRule="auto"/>
        <w:ind w:left="0" w:firstLine="0"/>
        <w:rPr>
          <w:rFonts w:ascii="Arial" w:hAnsi="Arial" w:cs="Arial"/>
          <w:color w:val="000000" w:themeColor="text1"/>
        </w:rPr>
      </w:pPr>
      <w:r w:rsidRPr="004E316C">
        <w:rPr>
          <w:rFonts w:ascii="Arial" w:hAnsi="Arial" w:cs="Arial"/>
          <w:color w:val="000000" w:themeColor="text1"/>
        </w:rPr>
        <w:t xml:space="preserve">Komisja Polityki Gospodarczej i Spraw Mieszkaniowych </w:t>
      </w:r>
      <w:r w:rsidR="001025D6" w:rsidRPr="004E316C">
        <w:rPr>
          <w:rFonts w:ascii="Arial" w:hAnsi="Arial" w:cs="Arial"/>
          <w:color w:val="000000" w:themeColor="text1"/>
        </w:rPr>
        <w:t>- w trybie korespondencyjnym – opinia pozytywna</w:t>
      </w:r>
    </w:p>
    <w:p w14:paraId="073B07E7" w14:textId="77777777" w:rsidR="004B4E90" w:rsidRPr="004E316C" w:rsidRDefault="004B4E90" w:rsidP="004E316C">
      <w:pPr>
        <w:pStyle w:val="Akapitzlist"/>
        <w:numPr>
          <w:ilvl w:val="0"/>
          <w:numId w:val="5"/>
        </w:numPr>
        <w:spacing w:line="360" w:lineRule="auto"/>
        <w:ind w:left="0" w:firstLine="0"/>
        <w:rPr>
          <w:rFonts w:ascii="Arial" w:hAnsi="Arial" w:cs="Arial"/>
          <w:color w:val="000000" w:themeColor="text1"/>
        </w:rPr>
      </w:pPr>
      <w:r w:rsidRPr="004E316C">
        <w:rPr>
          <w:rFonts w:ascii="Arial" w:hAnsi="Arial" w:cs="Arial"/>
          <w:color w:val="000000" w:themeColor="text1"/>
        </w:rPr>
        <w:t>Komisja Budżetu, Fi</w:t>
      </w:r>
      <w:r w:rsidR="00565613" w:rsidRPr="004E316C">
        <w:rPr>
          <w:rFonts w:ascii="Arial" w:hAnsi="Arial" w:cs="Arial"/>
          <w:color w:val="000000" w:themeColor="text1"/>
        </w:rPr>
        <w:t>nansów i Planowania - w trybie korespondencyjnym</w:t>
      </w:r>
      <w:r w:rsidRPr="004E316C">
        <w:rPr>
          <w:rFonts w:ascii="Arial" w:hAnsi="Arial" w:cs="Arial"/>
          <w:color w:val="000000" w:themeColor="text1"/>
        </w:rPr>
        <w:t xml:space="preserve"> – opinia pozytywna</w:t>
      </w:r>
    </w:p>
    <w:p w14:paraId="7EAAEDB3" w14:textId="77777777" w:rsidR="0064564E" w:rsidRPr="004E316C" w:rsidRDefault="0064564E" w:rsidP="004E316C">
      <w:pPr>
        <w:spacing w:line="360" w:lineRule="auto"/>
        <w:rPr>
          <w:rFonts w:ascii="Arial" w:hAnsi="Arial" w:cs="Arial"/>
          <w:color w:val="FF0000"/>
        </w:rPr>
      </w:pPr>
    </w:p>
    <w:p w14:paraId="7E6DE27C" w14:textId="77777777" w:rsidR="00043E1E" w:rsidRPr="004E316C" w:rsidRDefault="00576DF4" w:rsidP="004E316C">
      <w:pPr>
        <w:spacing w:line="360" w:lineRule="auto"/>
        <w:rPr>
          <w:rFonts w:ascii="Arial" w:hAnsi="Arial" w:cs="Arial"/>
          <w:color w:val="000000" w:themeColor="text1"/>
        </w:rPr>
      </w:pPr>
      <w:r w:rsidRPr="004E316C">
        <w:rPr>
          <w:rFonts w:ascii="Arial" w:hAnsi="Arial" w:cs="Arial"/>
          <w:color w:val="000000" w:themeColor="text1"/>
        </w:rPr>
        <w:t xml:space="preserve">Pan </w:t>
      </w:r>
      <w:r w:rsidR="008A6642" w:rsidRPr="004E316C">
        <w:rPr>
          <w:rFonts w:ascii="Arial" w:hAnsi="Arial" w:cs="Arial"/>
          <w:color w:val="000000" w:themeColor="text1"/>
        </w:rPr>
        <w:t>Marian Błaszczyński P</w:t>
      </w:r>
      <w:r w:rsidRPr="004E316C">
        <w:rPr>
          <w:rFonts w:ascii="Arial" w:hAnsi="Arial" w:cs="Arial"/>
          <w:color w:val="000000" w:themeColor="text1"/>
        </w:rPr>
        <w:t xml:space="preserve">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5896B5FE" w14:textId="77777777" w:rsidR="00576DF4" w:rsidRPr="004E316C" w:rsidRDefault="00576DF4" w:rsidP="004E316C">
      <w:pPr>
        <w:spacing w:line="360" w:lineRule="auto"/>
        <w:rPr>
          <w:rFonts w:ascii="Arial" w:hAnsi="Arial" w:cs="Arial"/>
          <w:color w:val="000000" w:themeColor="text1"/>
        </w:rPr>
      </w:pPr>
    </w:p>
    <w:p w14:paraId="28D0B05C" w14:textId="77777777" w:rsidR="0064564E" w:rsidRPr="004E316C" w:rsidRDefault="001025D6" w:rsidP="004E316C">
      <w:pPr>
        <w:tabs>
          <w:tab w:val="left" w:pos="993"/>
        </w:tabs>
        <w:spacing w:line="360" w:lineRule="auto"/>
        <w:rPr>
          <w:rFonts w:ascii="Arial" w:hAnsi="Arial" w:cs="Arial"/>
          <w:color w:val="FF0000"/>
        </w:rPr>
      </w:pPr>
      <w:r w:rsidRPr="004E316C">
        <w:rPr>
          <w:rFonts w:ascii="Arial" w:hAnsi="Arial" w:cs="Arial"/>
          <w:color w:val="000000" w:themeColor="text1"/>
        </w:rPr>
        <w:t>W wyniku głoso</w:t>
      </w:r>
      <w:r w:rsidR="00A924BA" w:rsidRPr="004E316C">
        <w:rPr>
          <w:rFonts w:ascii="Arial" w:hAnsi="Arial" w:cs="Arial"/>
          <w:color w:val="000000" w:themeColor="text1"/>
        </w:rPr>
        <w:t xml:space="preserve">wania </w:t>
      </w:r>
      <w:r w:rsidR="003219BB" w:rsidRPr="004E316C">
        <w:rPr>
          <w:rFonts w:ascii="Arial" w:hAnsi="Arial" w:cs="Arial"/>
          <w:color w:val="000000" w:themeColor="text1"/>
        </w:rPr>
        <w:t>korespondencyjnego (19-0-3</w:t>
      </w:r>
      <w:r w:rsidRPr="004E316C">
        <w:rPr>
          <w:rFonts w:ascii="Arial" w:hAnsi="Arial" w:cs="Arial"/>
          <w:color w:val="000000" w:themeColor="text1"/>
        </w:rPr>
        <w:t xml:space="preserve">) Rada Miasta podjęła Uchwałę </w:t>
      </w:r>
    </w:p>
    <w:p w14:paraId="690A8027" w14:textId="77777777" w:rsidR="00F325D1" w:rsidRPr="004E316C" w:rsidRDefault="00266D2D" w:rsidP="004E316C">
      <w:pPr>
        <w:spacing w:line="360" w:lineRule="auto"/>
        <w:rPr>
          <w:rFonts w:ascii="Arial" w:hAnsi="Arial" w:cs="Arial"/>
          <w:i/>
          <w:color w:val="000000" w:themeColor="text1"/>
        </w:rPr>
      </w:pPr>
      <w:r w:rsidRPr="004E316C">
        <w:rPr>
          <w:rFonts w:ascii="Arial" w:hAnsi="Arial" w:cs="Arial"/>
        </w:rPr>
        <w:t>Nr</w:t>
      </w:r>
      <w:r w:rsidR="003219BB" w:rsidRPr="004E316C">
        <w:rPr>
          <w:rFonts w:ascii="Arial" w:hAnsi="Arial" w:cs="Arial"/>
        </w:rPr>
        <w:t xml:space="preserve"> XLIV/547/21 </w:t>
      </w:r>
      <w:r w:rsidR="001025D6" w:rsidRPr="004E316C">
        <w:rPr>
          <w:rFonts w:ascii="Arial" w:hAnsi="Arial" w:cs="Arial"/>
          <w:color w:val="000000" w:themeColor="text1"/>
        </w:rPr>
        <w:t xml:space="preserve">w sprawie </w:t>
      </w:r>
      <w:r w:rsidR="00F325D1" w:rsidRPr="004E316C">
        <w:rPr>
          <w:rFonts w:ascii="Arial" w:hAnsi="Arial" w:cs="Arial"/>
          <w:color w:val="000000" w:themeColor="text1"/>
        </w:rPr>
        <w:t xml:space="preserve">wyrażenia zgody na </w:t>
      </w:r>
      <w:r w:rsidR="00F325D1" w:rsidRPr="004E316C">
        <w:rPr>
          <w:rFonts w:ascii="Arial" w:hAnsi="Arial" w:cs="Arial"/>
          <w:bCs/>
          <w:color w:val="000000" w:themeColor="text1"/>
        </w:rPr>
        <w:t xml:space="preserve">sprzedaż </w:t>
      </w:r>
      <w:r w:rsidR="00F325D1" w:rsidRPr="004E316C">
        <w:rPr>
          <w:rFonts w:ascii="Arial" w:hAnsi="Arial" w:cs="Arial"/>
          <w:color w:val="000000" w:themeColor="text1"/>
        </w:rPr>
        <w:t xml:space="preserve">nieruchomości niezabudowanej, </w:t>
      </w:r>
      <w:r w:rsidR="00F325D1" w:rsidRPr="004E316C">
        <w:rPr>
          <w:rFonts w:ascii="Arial" w:hAnsi="Arial" w:cs="Arial"/>
          <w:bCs/>
          <w:color w:val="000000" w:themeColor="text1"/>
        </w:rPr>
        <w:t xml:space="preserve">położonej w Piotrkowie Trybunalskim przy ul. Litewskiej 19 – </w:t>
      </w:r>
      <w:r w:rsidR="003219BB" w:rsidRPr="004E316C">
        <w:rPr>
          <w:rFonts w:ascii="Arial" w:hAnsi="Arial" w:cs="Arial"/>
          <w:bCs/>
          <w:color w:val="000000" w:themeColor="text1"/>
        </w:rPr>
        <w:br/>
      </w:r>
      <w:r w:rsidR="00F325D1" w:rsidRPr="004E316C">
        <w:rPr>
          <w:rFonts w:ascii="Arial" w:hAnsi="Arial" w:cs="Arial"/>
          <w:bCs/>
          <w:color w:val="000000" w:themeColor="text1"/>
        </w:rPr>
        <w:t>ul. Krzywej 2.</w:t>
      </w:r>
    </w:p>
    <w:p w14:paraId="52E343FD" w14:textId="77777777" w:rsidR="000557DF" w:rsidRPr="004E316C" w:rsidRDefault="000557DF" w:rsidP="004E316C">
      <w:pPr>
        <w:tabs>
          <w:tab w:val="num" w:pos="3551"/>
        </w:tabs>
        <w:spacing w:line="360" w:lineRule="auto"/>
        <w:rPr>
          <w:rFonts w:ascii="Arial" w:hAnsi="Arial" w:cs="Arial"/>
          <w:color w:val="auto"/>
        </w:rPr>
      </w:pPr>
    </w:p>
    <w:p w14:paraId="73B4295B" w14:textId="77777777" w:rsidR="0064564E" w:rsidRPr="004E316C" w:rsidRDefault="00F325D1" w:rsidP="004E316C">
      <w:pPr>
        <w:tabs>
          <w:tab w:val="left" w:pos="142"/>
          <w:tab w:val="left" w:pos="426"/>
        </w:tabs>
        <w:spacing w:line="360" w:lineRule="auto"/>
        <w:rPr>
          <w:rFonts w:ascii="Arial" w:hAnsi="Arial" w:cs="Arial"/>
        </w:rPr>
      </w:pPr>
      <w:r w:rsidRPr="004E316C">
        <w:rPr>
          <w:rFonts w:ascii="Arial" w:hAnsi="Arial" w:cs="Arial"/>
        </w:rPr>
        <w:t>Punkt 4</w:t>
      </w:r>
      <w:r w:rsidR="001025D6" w:rsidRPr="004E316C">
        <w:rPr>
          <w:rFonts w:ascii="Arial" w:hAnsi="Arial" w:cs="Arial"/>
        </w:rPr>
        <w:t>.5</w:t>
      </w:r>
    </w:p>
    <w:p w14:paraId="61A39034" w14:textId="77777777" w:rsidR="00F325D1" w:rsidRPr="004E316C" w:rsidRDefault="001025D6" w:rsidP="004E316C">
      <w:pPr>
        <w:spacing w:line="360" w:lineRule="auto"/>
        <w:rPr>
          <w:rFonts w:ascii="Arial" w:hAnsi="Arial" w:cs="Arial"/>
          <w:i/>
          <w:color w:val="000000" w:themeColor="text1"/>
        </w:rPr>
      </w:pPr>
      <w:r w:rsidRPr="004E316C">
        <w:rPr>
          <w:rFonts w:ascii="Arial" w:hAnsi="Arial" w:cs="Arial"/>
          <w:color w:val="000000" w:themeColor="text1"/>
        </w:rPr>
        <w:t xml:space="preserve">Podjęcie uchwały w sprawie </w:t>
      </w:r>
      <w:r w:rsidR="00F325D1" w:rsidRPr="004E316C">
        <w:rPr>
          <w:rFonts w:ascii="Arial" w:hAnsi="Arial" w:cs="Arial"/>
          <w:color w:val="000000" w:themeColor="text1"/>
        </w:rPr>
        <w:t xml:space="preserve">wyrażenia zgody na </w:t>
      </w:r>
      <w:r w:rsidR="00F325D1" w:rsidRPr="004E316C">
        <w:rPr>
          <w:rFonts w:ascii="Arial" w:hAnsi="Arial" w:cs="Arial"/>
          <w:bCs/>
          <w:color w:val="000000" w:themeColor="text1"/>
        </w:rPr>
        <w:t xml:space="preserve">sprzedaż </w:t>
      </w:r>
      <w:r w:rsidR="00F325D1" w:rsidRPr="004E316C">
        <w:rPr>
          <w:rFonts w:ascii="Arial" w:hAnsi="Arial" w:cs="Arial"/>
          <w:color w:val="000000" w:themeColor="text1"/>
        </w:rPr>
        <w:t xml:space="preserve">nieruchomości zabudowanej, </w:t>
      </w:r>
      <w:r w:rsidR="00F325D1" w:rsidRPr="004E316C">
        <w:rPr>
          <w:rFonts w:ascii="Arial" w:hAnsi="Arial" w:cs="Arial"/>
          <w:bCs/>
          <w:color w:val="000000" w:themeColor="text1"/>
        </w:rPr>
        <w:t xml:space="preserve">położonej w Piotrkowie Trybunalskim przy ul. </w:t>
      </w:r>
      <w:proofErr w:type="spellStart"/>
      <w:r w:rsidR="00F325D1" w:rsidRPr="004E316C">
        <w:rPr>
          <w:rFonts w:ascii="Arial" w:hAnsi="Arial" w:cs="Arial"/>
          <w:bCs/>
          <w:color w:val="000000" w:themeColor="text1"/>
        </w:rPr>
        <w:t>Belzackiej</w:t>
      </w:r>
      <w:proofErr w:type="spellEnd"/>
      <w:r w:rsidR="00F325D1" w:rsidRPr="004E316C">
        <w:rPr>
          <w:rFonts w:ascii="Arial" w:hAnsi="Arial" w:cs="Arial"/>
          <w:bCs/>
          <w:color w:val="000000" w:themeColor="text1"/>
        </w:rPr>
        <w:t xml:space="preserve"> 185 – ul. Dworskiej 6.</w:t>
      </w:r>
    </w:p>
    <w:p w14:paraId="5ADFF660" w14:textId="77777777" w:rsidR="0064564E" w:rsidRPr="004E316C" w:rsidRDefault="0064564E" w:rsidP="004E316C">
      <w:pPr>
        <w:tabs>
          <w:tab w:val="left" w:pos="993"/>
        </w:tabs>
        <w:spacing w:line="360" w:lineRule="auto"/>
        <w:rPr>
          <w:rFonts w:ascii="Arial" w:hAnsi="Arial" w:cs="Arial"/>
          <w:color w:val="000000" w:themeColor="text1"/>
        </w:rPr>
      </w:pPr>
    </w:p>
    <w:p w14:paraId="5CFBB8C2" w14:textId="77777777" w:rsidR="0064564E" w:rsidRPr="004E316C" w:rsidRDefault="004B4E90" w:rsidP="004E316C">
      <w:pPr>
        <w:spacing w:line="360" w:lineRule="auto"/>
        <w:rPr>
          <w:rFonts w:ascii="Arial" w:hAnsi="Arial" w:cs="Arial"/>
        </w:rPr>
      </w:pPr>
      <w:r w:rsidRPr="004E316C">
        <w:rPr>
          <w:rFonts w:ascii="Arial" w:hAnsi="Arial" w:cs="Arial"/>
          <w:bCs/>
          <w:color w:val="auto"/>
        </w:rPr>
        <w:t xml:space="preserve">Opinie </w:t>
      </w:r>
      <w:r w:rsidR="001025D6" w:rsidRPr="004E316C">
        <w:rPr>
          <w:rFonts w:ascii="Arial" w:hAnsi="Arial" w:cs="Arial"/>
          <w:bCs/>
          <w:color w:val="auto"/>
        </w:rPr>
        <w:t>Komisji:</w:t>
      </w:r>
    </w:p>
    <w:p w14:paraId="3FEBDC4B" w14:textId="77777777" w:rsidR="009E16F3" w:rsidRPr="004E316C" w:rsidRDefault="009E16F3" w:rsidP="004E316C">
      <w:pPr>
        <w:pStyle w:val="Akapitzlist"/>
        <w:numPr>
          <w:ilvl w:val="3"/>
          <w:numId w:val="5"/>
        </w:numPr>
        <w:spacing w:line="360" w:lineRule="auto"/>
        <w:ind w:left="0" w:firstLine="0"/>
        <w:rPr>
          <w:rFonts w:ascii="Arial" w:hAnsi="Arial" w:cs="Arial"/>
          <w:color w:val="000000" w:themeColor="text1"/>
        </w:rPr>
      </w:pPr>
      <w:r w:rsidRPr="004E316C">
        <w:rPr>
          <w:rFonts w:ascii="Arial" w:hAnsi="Arial" w:cs="Arial"/>
          <w:color w:val="000000" w:themeColor="text1"/>
        </w:rPr>
        <w:t>Komisja Polityki Gospodarczej i Spraw Mieszkaniowych - w trybie korespondencyjnym – opinia pozytywna</w:t>
      </w:r>
    </w:p>
    <w:p w14:paraId="566EFFB6" w14:textId="77777777" w:rsidR="004B4E90" w:rsidRPr="004E316C" w:rsidRDefault="004B4E90" w:rsidP="004E316C">
      <w:pPr>
        <w:pStyle w:val="Akapitzlist"/>
        <w:numPr>
          <w:ilvl w:val="3"/>
          <w:numId w:val="5"/>
        </w:numPr>
        <w:spacing w:line="360" w:lineRule="auto"/>
        <w:ind w:left="0" w:firstLine="0"/>
        <w:rPr>
          <w:rFonts w:ascii="Arial" w:hAnsi="Arial" w:cs="Arial"/>
          <w:color w:val="000000" w:themeColor="text1"/>
        </w:rPr>
      </w:pPr>
      <w:r w:rsidRPr="004E316C">
        <w:rPr>
          <w:rFonts w:ascii="Arial" w:hAnsi="Arial" w:cs="Arial"/>
          <w:color w:val="000000" w:themeColor="text1"/>
        </w:rPr>
        <w:t>Komisja Budżetu, Finansów i Pl</w:t>
      </w:r>
      <w:r w:rsidR="00565613" w:rsidRPr="004E316C">
        <w:rPr>
          <w:rFonts w:ascii="Arial" w:hAnsi="Arial" w:cs="Arial"/>
          <w:color w:val="000000" w:themeColor="text1"/>
        </w:rPr>
        <w:t>anowania - w trybie korespondencyjnym</w:t>
      </w:r>
      <w:r w:rsidRPr="004E316C">
        <w:rPr>
          <w:rFonts w:ascii="Arial" w:hAnsi="Arial" w:cs="Arial"/>
          <w:color w:val="000000" w:themeColor="text1"/>
        </w:rPr>
        <w:t xml:space="preserve"> – opinia pozytywna</w:t>
      </w:r>
    </w:p>
    <w:p w14:paraId="7B54DA7B" w14:textId="77777777" w:rsidR="00576DF4" w:rsidRPr="004E316C" w:rsidRDefault="00576DF4" w:rsidP="004E316C">
      <w:pPr>
        <w:tabs>
          <w:tab w:val="left" w:pos="8795"/>
        </w:tabs>
        <w:spacing w:line="360" w:lineRule="auto"/>
        <w:rPr>
          <w:rFonts w:ascii="Arial" w:hAnsi="Arial" w:cs="Arial"/>
          <w:color w:val="000000" w:themeColor="text1"/>
        </w:rPr>
      </w:pPr>
    </w:p>
    <w:p w14:paraId="014E9A12" w14:textId="77777777" w:rsidR="004B4E90" w:rsidRPr="004E316C" w:rsidRDefault="004B4E90" w:rsidP="004E316C">
      <w:pPr>
        <w:tabs>
          <w:tab w:val="left" w:pos="8795"/>
        </w:tabs>
        <w:spacing w:line="360" w:lineRule="auto"/>
        <w:rPr>
          <w:rFonts w:ascii="Arial" w:hAnsi="Arial" w:cs="Arial"/>
          <w:color w:val="000000" w:themeColor="text1"/>
        </w:rPr>
      </w:pPr>
    </w:p>
    <w:p w14:paraId="3F7961E8" w14:textId="77777777" w:rsidR="008A6642" w:rsidRPr="004E316C" w:rsidRDefault="008A6642"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2EADD20E" w14:textId="77777777" w:rsidR="008A6642" w:rsidRPr="004E316C" w:rsidRDefault="008A6642" w:rsidP="004E316C">
      <w:pPr>
        <w:tabs>
          <w:tab w:val="left" w:pos="8795"/>
        </w:tabs>
        <w:spacing w:line="360" w:lineRule="auto"/>
        <w:rPr>
          <w:rFonts w:ascii="Arial" w:hAnsi="Arial" w:cs="Arial"/>
          <w:color w:val="000000" w:themeColor="text1"/>
        </w:rPr>
      </w:pPr>
    </w:p>
    <w:p w14:paraId="5D60410B" w14:textId="77777777" w:rsidR="0064564E" w:rsidRPr="004E316C" w:rsidRDefault="001025D6" w:rsidP="004E316C">
      <w:pPr>
        <w:tabs>
          <w:tab w:val="left" w:pos="8795"/>
        </w:tabs>
        <w:spacing w:line="360" w:lineRule="auto"/>
        <w:rPr>
          <w:rFonts w:ascii="Arial" w:hAnsi="Arial" w:cs="Arial"/>
          <w:color w:val="FF0000"/>
        </w:rPr>
      </w:pPr>
      <w:r w:rsidRPr="004E316C">
        <w:rPr>
          <w:rFonts w:ascii="Arial" w:hAnsi="Arial" w:cs="Arial"/>
          <w:color w:val="000000" w:themeColor="text1"/>
        </w:rPr>
        <w:t>W wyniku głosowania korespondencyjnego (</w:t>
      </w:r>
      <w:r w:rsidR="003219BB" w:rsidRPr="004E316C">
        <w:rPr>
          <w:rFonts w:ascii="Arial" w:hAnsi="Arial" w:cs="Arial"/>
          <w:color w:val="000000" w:themeColor="text1"/>
        </w:rPr>
        <w:t>18-3-1</w:t>
      </w:r>
      <w:r w:rsidRPr="004E316C">
        <w:rPr>
          <w:rFonts w:ascii="Arial" w:hAnsi="Arial" w:cs="Arial"/>
          <w:color w:val="000000" w:themeColor="text1"/>
        </w:rPr>
        <w:t xml:space="preserve">) Rada Miasta podjęła Uchwałę </w:t>
      </w:r>
    </w:p>
    <w:p w14:paraId="50AC3AA8" w14:textId="77777777" w:rsidR="00542793" w:rsidRPr="004E316C" w:rsidRDefault="00266D2D" w:rsidP="004E316C">
      <w:pPr>
        <w:spacing w:line="360" w:lineRule="auto"/>
        <w:rPr>
          <w:rFonts w:ascii="Arial" w:hAnsi="Arial" w:cs="Arial"/>
          <w:i/>
          <w:color w:val="000000" w:themeColor="text1"/>
        </w:rPr>
      </w:pPr>
      <w:r w:rsidRPr="004E316C">
        <w:rPr>
          <w:rFonts w:ascii="Arial" w:hAnsi="Arial" w:cs="Arial"/>
        </w:rPr>
        <w:t>Nr</w:t>
      </w:r>
      <w:r w:rsidR="003219BB" w:rsidRPr="004E316C">
        <w:rPr>
          <w:rFonts w:ascii="Arial" w:hAnsi="Arial" w:cs="Arial"/>
        </w:rPr>
        <w:t xml:space="preserve"> XLIV/548/21 </w:t>
      </w:r>
      <w:r w:rsidR="001025D6" w:rsidRPr="004E316C">
        <w:rPr>
          <w:rFonts w:ascii="Arial" w:hAnsi="Arial" w:cs="Arial"/>
          <w:color w:val="000000" w:themeColor="text1"/>
        </w:rPr>
        <w:t>w sprawie</w:t>
      </w:r>
      <w:r w:rsidR="00F325D1" w:rsidRPr="004E316C">
        <w:rPr>
          <w:rFonts w:ascii="Arial" w:hAnsi="Arial" w:cs="Arial"/>
          <w:color w:val="000000" w:themeColor="text1"/>
        </w:rPr>
        <w:t xml:space="preserve"> wyrażenia zgody na </w:t>
      </w:r>
      <w:r w:rsidR="00F325D1" w:rsidRPr="004E316C">
        <w:rPr>
          <w:rFonts w:ascii="Arial" w:hAnsi="Arial" w:cs="Arial"/>
          <w:bCs/>
          <w:color w:val="000000" w:themeColor="text1"/>
        </w:rPr>
        <w:t xml:space="preserve">sprzedaż </w:t>
      </w:r>
      <w:r w:rsidR="00F325D1" w:rsidRPr="004E316C">
        <w:rPr>
          <w:rFonts w:ascii="Arial" w:hAnsi="Arial" w:cs="Arial"/>
          <w:color w:val="000000" w:themeColor="text1"/>
        </w:rPr>
        <w:t xml:space="preserve">nieruchomości zabudowanej, </w:t>
      </w:r>
      <w:r w:rsidR="003219BB" w:rsidRPr="004E316C">
        <w:rPr>
          <w:rFonts w:ascii="Arial" w:hAnsi="Arial" w:cs="Arial"/>
          <w:bCs/>
          <w:color w:val="000000" w:themeColor="text1"/>
        </w:rPr>
        <w:t xml:space="preserve">położonej </w:t>
      </w:r>
      <w:r w:rsidR="00F325D1" w:rsidRPr="004E316C">
        <w:rPr>
          <w:rFonts w:ascii="Arial" w:hAnsi="Arial" w:cs="Arial"/>
          <w:bCs/>
          <w:color w:val="000000" w:themeColor="text1"/>
        </w:rPr>
        <w:t xml:space="preserve">w Piotrkowie Trybunalskim przy ul. </w:t>
      </w:r>
      <w:proofErr w:type="spellStart"/>
      <w:r w:rsidR="00F325D1" w:rsidRPr="004E316C">
        <w:rPr>
          <w:rFonts w:ascii="Arial" w:hAnsi="Arial" w:cs="Arial"/>
          <w:bCs/>
          <w:color w:val="000000" w:themeColor="text1"/>
        </w:rPr>
        <w:t>Belzackiej</w:t>
      </w:r>
      <w:proofErr w:type="spellEnd"/>
      <w:r w:rsidR="00F325D1" w:rsidRPr="004E316C">
        <w:rPr>
          <w:rFonts w:ascii="Arial" w:hAnsi="Arial" w:cs="Arial"/>
          <w:bCs/>
          <w:color w:val="000000" w:themeColor="text1"/>
        </w:rPr>
        <w:t xml:space="preserve"> 185 – </w:t>
      </w:r>
      <w:r w:rsidR="003219BB" w:rsidRPr="004E316C">
        <w:rPr>
          <w:rFonts w:ascii="Arial" w:hAnsi="Arial" w:cs="Arial"/>
          <w:bCs/>
          <w:color w:val="000000" w:themeColor="text1"/>
        </w:rPr>
        <w:br/>
      </w:r>
      <w:r w:rsidR="00F325D1" w:rsidRPr="004E316C">
        <w:rPr>
          <w:rFonts w:ascii="Arial" w:hAnsi="Arial" w:cs="Arial"/>
          <w:bCs/>
          <w:color w:val="000000" w:themeColor="text1"/>
        </w:rPr>
        <w:t>ul. Dworskiej 6.</w:t>
      </w:r>
    </w:p>
    <w:p w14:paraId="7A531BF0" w14:textId="77777777" w:rsidR="009D434C" w:rsidRPr="004E316C" w:rsidRDefault="00542793" w:rsidP="004E316C">
      <w:pPr>
        <w:spacing w:line="360" w:lineRule="auto"/>
        <w:rPr>
          <w:rFonts w:ascii="Arial" w:hAnsi="Arial" w:cs="Arial"/>
        </w:rPr>
      </w:pPr>
      <w:r w:rsidRPr="004E316C">
        <w:rPr>
          <w:rFonts w:ascii="Arial" w:hAnsi="Arial" w:cs="Arial"/>
        </w:rPr>
        <w:t xml:space="preserve"> </w:t>
      </w:r>
    </w:p>
    <w:p w14:paraId="6163CF61" w14:textId="77777777" w:rsidR="009D434C" w:rsidRPr="004E316C" w:rsidRDefault="00F325D1" w:rsidP="004E316C">
      <w:pPr>
        <w:tabs>
          <w:tab w:val="left" w:pos="142"/>
          <w:tab w:val="left" w:pos="426"/>
        </w:tabs>
        <w:spacing w:line="360" w:lineRule="auto"/>
        <w:rPr>
          <w:rFonts w:ascii="Arial" w:hAnsi="Arial" w:cs="Arial"/>
        </w:rPr>
      </w:pPr>
      <w:r w:rsidRPr="004E316C">
        <w:rPr>
          <w:rFonts w:ascii="Arial" w:hAnsi="Arial" w:cs="Arial"/>
        </w:rPr>
        <w:t>Punkt 4</w:t>
      </w:r>
      <w:r w:rsidR="001025D6" w:rsidRPr="004E316C">
        <w:rPr>
          <w:rFonts w:ascii="Arial" w:hAnsi="Arial" w:cs="Arial"/>
        </w:rPr>
        <w:t>.6</w:t>
      </w:r>
    </w:p>
    <w:p w14:paraId="4D17AC8E" w14:textId="77777777" w:rsidR="00F325D1" w:rsidRPr="004E316C" w:rsidRDefault="001025D6" w:rsidP="004E316C">
      <w:pPr>
        <w:tabs>
          <w:tab w:val="left" w:pos="142"/>
          <w:tab w:val="left" w:pos="426"/>
        </w:tabs>
        <w:spacing w:line="360" w:lineRule="auto"/>
        <w:rPr>
          <w:rFonts w:ascii="Arial" w:hAnsi="Arial" w:cs="Arial"/>
        </w:rPr>
      </w:pPr>
      <w:r w:rsidRPr="004E316C">
        <w:rPr>
          <w:rFonts w:ascii="Arial" w:hAnsi="Arial" w:cs="Arial"/>
          <w:color w:val="000000" w:themeColor="text1"/>
        </w:rPr>
        <w:lastRenderedPageBreak/>
        <w:t xml:space="preserve">Podjęcie uchwały w sprawie </w:t>
      </w:r>
      <w:r w:rsidR="00F325D1" w:rsidRPr="004E316C">
        <w:rPr>
          <w:rFonts w:ascii="Arial" w:hAnsi="Arial" w:cs="Arial"/>
          <w:bCs/>
          <w:color w:val="000000" w:themeColor="text1"/>
        </w:rPr>
        <w:t>nabycia do zasobu gminnego niezabudowanej nieruchomości położonej w Piotrkowie Trybunalskim przy ulicy Wojska Polskiego 19</w:t>
      </w:r>
      <w:r w:rsidR="00F325D1" w:rsidRPr="004E316C">
        <w:rPr>
          <w:rFonts w:ascii="Arial" w:hAnsi="Arial" w:cs="Arial"/>
          <w:color w:val="000000" w:themeColor="text1"/>
        </w:rPr>
        <w:t>(obręb 21) oznaczonej jako działka nr 20, o powierzchni 0,2085 ha</w:t>
      </w:r>
      <w:r w:rsidR="00F325D1" w:rsidRPr="004E316C">
        <w:rPr>
          <w:rFonts w:ascii="Arial" w:hAnsi="Arial" w:cs="Arial"/>
          <w:bCs/>
          <w:color w:val="000000" w:themeColor="text1"/>
        </w:rPr>
        <w:t>.</w:t>
      </w:r>
    </w:p>
    <w:p w14:paraId="2043A824" w14:textId="77777777" w:rsidR="0064564E" w:rsidRPr="004E316C" w:rsidRDefault="0064564E" w:rsidP="004E316C">
      <w:pPr>
        <w:tabs>
          <w:tab w:val="left" w:pos="8795"/>
        </w:tabs>
        <w:spacing w:line="360" w:lineRule="auto"/>
        <w:rPr>
          <w:rFonts w:ascii="Arial" w:hAnsi="Arial" w:cs="Arial"/>
          <w:color w:val="000000" w:themeColor="text1"/>
        </w:rPr>
      </w:pPr>
    </w:p>
    <w:p w14:paraId="5E963DC6" w14:textId="77777777" w:rsidR="004B4E90" w:rsidRPr="004E316C" w:rsidRDefault="004B4E90" w:rsidP="004E316C">
      <w:pPr>
        <w:spacing w:line="360" w:lineRule="auto"/>
        <w:rPr>
          <w:rFonts w:ascii="Arial" w:hAnsi="Arial" w:cs="Arial"/>
        </w:rPr>
      </w:pPr>
      <w:r w:rsidRPr="004E316C">
        <w:rPr>
          <w:rFonts w:ascii="Arial" w:hAnsi="Arial" w:cs="Arial"/>
          <w:bCs/>
          <w:color w:val="auto"/>
        </w:rPr>
        <w:t>Opinie Komisji:</w:t>
      </w:r>
    </w:p>
    <w:p w14:paraId="44CCC6D2" w14:textId="77777777" w:rsidR="004B4E90" w:rsidRPr="004E316C" w:rsidRDefault="004B4E90" w:rsidP="004E316C">
      <w:pPr>
        <w:spacing w:line="360" w:lineRule="auto"/>
        <w:rPr>
          <w:rFonts w:ascii="Arial" w:hAnsi="Arial" w:cs="Arial"/>
          <w:color w:val="000000" w:themeColor="text1"/>
        </w:rPr>
      </w:pPr>
      <w:r w:rsidRPr="004E316C">
        <w:rPr>
          <w:rFonts w:ascii="Arial" w:hAnsi="Arial" w:cs="Arial"/>
          <w:color w:val="000000" w:themeColor="text1"/>
        </w:rPr>
        <w:t>1.Komisja Polityki Gospodarczej i Spraw Mieszkaniowych - w trybie korespondencyjnym – opinia pozytywna</w:t>
      </w:r>
    </w:p>
    <w:p w14:paraId="7EF443B9" w14:textId="77777777" w:rsidR="004B4E90" w:rsidRPr="004E316C" w:rsidRDefault="004B4E90" w:rsidP="004E316C">
      <w:pPr>
        <w:spacing w:line="360" w:lineRule="auto"/>
        <w:rPr>
          <w:rFonts w:ascii="Arial" w:hAnsi="Arial" w:cs="Arial"/>
          <w:color w:val="000000" w:themeColor="text1"/>
        </w:rPr>
      </w:pPr>
      <w:r w:rsidRPr="004E316C">
        <w:rPr>
          <w:rFonts w:ascii="Arial" w:hAnsi="Arial" w:cs="Arial"/>
          <w:color w:val="000000" w:themeColor="text1"/>
        </w:rPr>
        <w:t>2.Komisja Budżetu, Finansów i Planowania - w</w:t>
      </w:r>
      <w:r w:rsidR="00565613" w:rsidRPr="004E316C">
        <w:rPr>
          <w:rFonts w:ascii="Arial" w:hAnsi="Arial" w:cs="Arial"/>
          <w:color w:val="000000" w:themeColor="text1"/>
        </w:rPr>
        <w:t xml:space="preserve"> trybie korespondencyjnym</w:t>
      </w:r>
      <w:r w:rsidRPr="004E316C">
        <w:rPr>
          <w:rFonts w:ascii="Arial" w:hAnsi="Arial" w:cs="Arial"/>
          <w:color w:val="000000" w:themeColor="text1"/>
        </w:rPr>
        <w:t xml:space="preserve"> – opinia pozytywna</w:t>
      </w:r>
    </w:p>
    <w:p w14:paraId="7BD6FD73" w14:textId="77777777" w:rsidR="00576DF4" w:rsidRPr="004E316C" w:rsidRDefault="00576DF4" w:rsidP="004E316C">
      <w:pPr>
        <w:spacing w:line="360" w:lineRule="auto"/>
        <w:rPr>
          <w:rFonts w:ascii="Arial" w:hAnsi="Arial" w:cs="Arial"/>
          <w:color w:val="000000" w:themeColor="text1"/>
        </w:rPr>
      </w:pPr>
    </w:p>
    <w:p w14:paraId="01C61EB1" w14:textId="77777777" w:rsidR="008A6642" w:rsidRPr="004E316C" w:rsidRDefault="008A6642"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28940DCC" w14:textId="77777777" w:rsidR="008A6642" w:rsidRPr="004E316C" w:rsidRDefault="008A6642" w:rsidP="004E316C">
      <w:pPr>
        <w:spacing w:line="360" w:lineRule="auto"/>
        <w:rPr>
          <w:rFonts w:ascii="Arial" w:hAnsi="Arial" w:cs="Arial"/>
          <w:color w:val="FF0000"/>
        </w:rPr>
      </w:pPr>
    </w:p>
    <w:p w14:paraId="52E20601" w14:textId="77777777" w:rsidR="0064564E" w:rsidRPr="004E316C" w:rsidRDefault="001025D6" w:rsidP="004E316C">
      <w:pPr>
        <w:tabs>
          <w:tab w:val="left" w:pos="8795"/>
        </w:tabs>
        <w:spacing w:line="360" w:lineRule="auto"/>
        <w:rPr>
          <w:rFonts w:ascii="Arial" w:hAnsi="Arial" w:cs="Arial"/>
          <w:color w:val="FF0000"/>
        </w:rPr>
      </w:pPr>
      <w:r w:rsidRPr="004E316C">
        <w:rPr>
          <w:rFonts w:ascii="Arial" w:hAnsi="Arial" w:cs="Arial"/>
          <w:color w:val="000000" w:themeColor="text1"/>
        </w:rPr>
        <w:t>W wyniku głosowania korespondencyjnego (</w:t>
      </w:r>
      <w:r w:rsidR="003219BB" w:rsidRPr="004E316C">
        <w:rPr>
          <w:rFonts w:ascii="Arial" w:hAnsi="Arial" w:cs="Arial"/>
          <w:color w:val="000000" w:themeColor="text1"/>
        </w:rPr>
        <w:t>19-0-3</w:t>
      </w:r>
      <w:r w:rsidRPr="004E316C">
        <w:rPr>
          <w:rFonts w:ascii="Arial" w:hAnsi="Arial" w:cs="Arial"/>
          <w:color w:val="000000" w:themeColor="text1"/>
        </w:rPr>
        <w:t xml:space="preserve">) Rada Miasta podjęła Uchwałę </w:t>
      </w:r>
    </w:p>
    <w:p w14:paraId="440D3C5D" w14:textId="77777777" w:rsidR="00043E1E" w:rsidRPr="004E316C" w:rsidRDefault="00266D2D" w:rsidP="004E316C">
      <w:pPr>
        <w:spacing w:line="360" w:lineRule="auto"/>
        <w:rPr>
          <w:rFonts w:ascii="Arial" w:hAnsi="Arial" w:cs="Arial"/>
          <w:i/>
          <w:color w:val="000000" w:themeColor="text1"/>
        </w:rPr>
      </w:pPr>
      <w:r w:rsidRPr="004E316C">
        <w:rPr>
          <w:rFonts w:ascii="Arial" w:hAnsi="Arial" w:cs="Arial"/>
        </w:rPr>
        <w:t xml:space="preserve">Nr </w:t>
      </w:r>
      <w:r w:rsidR="003219BB" w:rsidRPr="004E316C">
        <w:rPr>
          <w:rFonts w:ascii="Arial" w:hAnsi="Arial" w:cs="Arial"/>
        </w:rPr>
        <w:t xml:space="preserve">XLIV/549/21 </w:t>
      </w:r>
      <w:r w:rsidR="001025D6" w:rsidRPr="004E316C">
        <w:rPr>
          <w:rFonts w:ascii="Arial" w:hAnsi="Arial" w:cs="Arial"/>
          <w:color w:val="000000" w:themeColor="text1"/>
        </w:rPr>
        <w:t xml:space="preserve">w sprawie </w:t>
      </w:r>
      <w:r w:rsidR="00F325D1" w:rsidRPr="004E316C">
        <w:rPr>
          <w:rFonts w:ascii="Arial" w:hAnsi="Arial" w:cs="Arial"/>
          <w:bCs/>
          <w:color w:val="000000" w:themeColor="text1"/>
        </w:rPr>
        <w:t>nabycia do zasobu gminnego niezabudowanej nieruchomości położonej w Piotrkowie Trybunalskim przy ulicy Wojska Polskiego 19</w:t>
      </w:r>
      <w:r w:rsidR="00F325D1" w:rsidRPr="004E316C">
        <w:rPr>
          <w:rFonts w:ascii="Arial" w:hAnsi="Arial" w:cs="Arial"/>
          <w:color w:val="000000" w:themeColor="text1"/>
        </w:rPr>
        <w:t>(obręb 21) oznaczonej jako działka nr 20, o powierzchni 0,2085 ha</w:t>
      </w:r>
      <w:r w:rsidR="00F325D1" w:rsidRPr="004E316C">
        <w:rPr>
          <w:rFonts w:ascii="Arial" w:hAnsi="Arial" w:cs="Arial"/>
          <w:bCs/>
          <w:color w:val="000000" w:themeColor="text1"/>
        </w:rPr>
        <w:t>.</w:t>
      </w:r>
    </w:p>
    <w:p w14:paraId="4AD19A1F" w14:textId="77777777" w:rsidR="00266D2D" w:rsidRPr="004E316C" w:rsidRDefault="00266D2D" w:rsidP="004E316C">
      <w:pPr>
        <w:tabs>
          <w:tab w:val="left" w:pos="142"/>
          <w:tab w:val="left" w:pos="426"/>
        </w:tabs>
        <w:spacing w:line="360" w:lineRule="auto"/>
        <w:rPr>
          <w:rFonts w:ascii="Arial" w:hAnsi="Arial" w:cs="Arial"/>
          <w:color w:val="000000" w:themeColor="text1"/>
        </w:rPr>
      </w:pPr>
    </w:p>
    <w:p w14:paraId="66126509" w14:textId="77777777" w:rsidR="00043E1E" w:rsidRPr="004E316C" w:rsidRDefault="00043E1E" w:rsidP="004E316C">
      <w:pPr>
        <w:tabs>
          <w:tab w:val="left" w:pos="142"/>
          <w:tab w:val="left" w:pos="426"/>
        </w:tabs>
        <w:spacing w:line="360" w:lineRule="auto"/>
        <w:rPr>
          <w:rFonts w:ascii="Arial" w:hAnsi="Arial" w:cs="Arial"/>
        </w:rPr>
      </w:pPr>
      <w:r w:rsidRPr="004E316C">
        <w:rPr>
          <w:rFonts w:ascii="Arial" w:hAnsi="Arial" w:cs="Arial"/>
        </w:rPr>
        <w:t>Punkt</w:t>
      </w:r>
      <w:r w:rsidR="00F325D1" w:rsidRPr="004E316C">
        <w:rPr>
          <w:rFonts w:ascii="Arial" w:hAnsi="Arial" w:cs="Arial"/>
        </w:rPr>
        <w:t xml:space="preserve"> 4</w:t>
      </w:r>
      <w:r w:rsidRPr="004E316C">
        <w:rPr>
          <w:rFonts w:ascii="Arial" w:hAnsi="Arial" w:cs="Arial"/>
        </w:rPr>
        <w:t>.7</w:t>
      </w:r>
    </w:p>
    <w:p w14:paraId="6ABAF8F0" w14:textId="77777777" w:rsidR="00F325D1" w:rsidRPr="004E316C" w:rsidRDefault="00043E1E" w:rsidP="004E316C">
      <w:pPr>
        <w:spacing w:line="360" w:lineRule="auto"/>
        <w:rPr>
          <w:rFonts w:ascii="Arial" w:hAnsi="Arial" w:cs="Arial"/>
          <w:i/>
          <w:color w:val="000000" w:themeColor="text1"/>
        </w:rPr>
      </w:pPr>
      <w:r w:rsidRPr="004E316C">
        <w:rPr>
          <w:rFonts w:ascii="Arial" w:hAnsi="Arial" w:cs="Arial"/>
          <w:color w:val="000000" w:themeColor="text1"/>
        </w:rPr>
        <w:t xml:space="preserve">Podjęcie uchwały </w:t>
      </w:r>
      <w:r w:rsidR="00C34CBA" w:rsidRPr="004E316C">
        <w:rPr>
          <w:rFonts w:ascii="Arial" w:hAnsi="Arial" w:cs="Arial"/>
          <w:color w:val="000000" w:themeColor="text1"/>
        </w:rPr>
        <w:t xml:space="preserve">w sprawie </w:t>
      </w:r>
      <w:r w:rsidR="00F325D1" w:rsidRPr="004E316C">
        <w:rPr>
          <w:rFonts w:ascii="Arial" w:hAnsi="Arial" w:cs="Arial"/>
          <w:bCs/>
          <w:color w:val="000000" w:themeColor="text1"/>
        </w:rPr>
        <w:t xml:space="preserve">określenia przystanków komunikacyjnych </w:t>
      </w:r>
      <w:r w:rsidR="00F325D1" w:rsidRPr="004E316C">
        <w:rPr>
          <w:rFonts w:ascii="Arial" w:hAnsi="Arial" w:cs="Arial"/>
          <w:bCs/>
          <w:color w:val="000000" w:themeColor="text1"/>
        </w:rPr>
        <w:br/>
        <w:t>w granicach administracyjnych Miasta Piotrkowa Trybunalskiego, których właścicielem lub zarządzającym jest Miasto Piotrków Trybunalski oraz warunków i zasad korzystania z tych przystanków.</w:t>
      </w:r>
    </w:p>
    <w:p w14:paraId="21ECF3E5" w14:textId="77777777" w:rsidR="00043E1E" w:rsidRPr="004E316C" w:rsidRDefault="00043E1E" w:rsidP="004E316C">
      <w:pPr>
        <w:tabs>
          <w:tab w:val="left" w:pos="8795"/>
        </w:tabs>
        <w:spacing w:line="360" w:lineRule="auto"/>
        <w:rPr>
          <w:rFonts w:ascii="Arial" w:hAnsi="Arial" w:cs="Arial"/>
          <w:color w:val="FF0000"/>
        </w:rPr>
      </w:pPr>
    </w:p>
    <w:p w14:paraId="1A555077" w14:textId="77777777" w:rsidR="004B4E90" w:rsidRPr="004E316C" w:rsidRDefault="004B4E90" w:rsidP="004E316C">
      <w:pPr>
        <w:spacing w:line="360" w:lineRule="auto"/>
        <w:rPr>
          <w:rFonts w:ascii="Arial" w:hAnsi="Arial" w:cs="Arial"/>
        </w:rPr>
      </w:pPr>
      <w:r w:rsidRPr="004E316C">
        <w:rPr>
          <w:rFonts w:ascii="Arial" w:hAnsi="Arial" w:cs="Arial"/>
          <w:bCs/>
          <w:color w:val="auto"/>
        </w:rPr>
        <w:t>Opinie Komisji:</w:t>
      </w:r>
    </w:p>
    <w:p w14:paraId="55FCA884" w14:textId="77777777" w:rsidR="00565613" w:rsidRPr="004E316C" w:rsidRDefault="004B4E90" w:rsidP="004E316C">
      <w:pPr>
        <w:spacing w:line="360" w:lineRule="auto"/>
        <w:rPr>
          <w:rFonts w:ascii="Arial" w:hAnsi="Arial" w:cs="Arial"/>
          <w:color w:val="000000" w:themeColor="text1"/>
        </w:rPr>
      </w:pPr>
      <w:r w:rsidRPr="004E316C">
        <w:rPr>
          <w:rFonts w:ascii="Arial" w:hAnsi="Arial" w:cs="Arial"/>
          <w:color w:val="000000" w:themeColor="text1"/>
        </w:rPr>
        <w:t>1.Komisja Polityki Gospodarczej i Spraw Mieszkaniowych - w trybie korespondencyjnym – opinia pozytywna</w:t>
      </w:r>
    </w:p>
    <w:p w14:paraId="58D9AE23" w14:textId="77777777" w:rsidR="00542793" w:rsidRPr="004E316C" w:rsidRDefault="00565613" w:rsidP="004E316C">
      <w:pPr>
        <w:spacing w:line="360" w:lineRule="auto"/>
        <w:rPr>
          <w:rFonts w:ascii="Arial" w:hAnsi="Arial" w:cs="Arial"/>
        </w:rPr>
      </w:pPr>
      <w:r w:rsidRPr="004E316C">
        <w:rPr>
          <w:rFonts w:ascii="Arial" w:hAnsi="Arial" w:cs="Arial"/>
          <w:color w:val="000000" w:themeColor="text1"/>
        </w:rPr>
        <w:t xml:space="preserve">2. </w:t>
      </w:r>
      <w:r w:rsidRPr="004E316C">
        <w:rPr>
          <w:rFonts w:ascii="Arial" w:hAnsi="Arial" w:cs="Arial"/>
        </w:rPr>
        <w:t xml:space="preserve">Komisja Administracji, Bezpieczeństwa Publicznego i Inwentaryzacji Mienia Komunalnego - </w:t>
      </w:r>
      <w:r w:rsidRPr="004E316C">
        <w:rPr>
          <w:rFonts w:ascii="Arial" w:hAnsi="Arial" w:cs="Arial"/>
          <w:color w:val="000000" w:themeColor="text1"/>
        </w:rPr>
        <w:t>w trybie korespondencyjnym</w:t>
      </w:r>
      <w:r w:rsidRPr="004E316C">
        <w:rPr>
          <w:rFonts w:ascii="Arial" w:hAnsi="Arial" w:cs="Arial"/>
        </w:rPr>
        <w:t xml:space="preserve"> – opinia pozytywna</w:t>
      </w:r>
    </w:p>
    <w:p w14:paraId="31FA5AEB" w14:textId="77777777" w:rsidR="00542793" w:rsidRPr="004E316C" w:rsidRDefault="00542793" w:rsidP="004E316C">
      <w:pPr>
        <w:spacing w:line="360" w:lineRule="auto"/>
        <w:rPr>
          <w:rFonts w:ascii="Arial" w:hAnsi="Arial" w:cs="Arial"/>
        </w:rPr>
      </w:pPr>
    </w:p>
    <w:p w14:paraId="6C7EB9EB" w14:textId="77777777" w:rsidR="008A6642" w:rsidRPr="004E316C" w:rsidRDefault="008A6642"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54AF5053" w14:textId="77777777" w:rsidR="00576DF4" w:rsidRPr="004E316C" w:rsidRDefault="00576DF4" w:rsidP="004E316C">
      <w:pPr>
        <w:spacing w:line="360" w:lineRule="auto"/>
        <w:rPr>
          <w:rFonts w:ascii="Arial" w:hAnsi="Arial" w:cs="Arial"/>
          <w:color w:val="FF0000"/>
        </w:rPr>
      </w:pPr>
    </w:p>
    <w:p w14:paraId="64A965FA" w14:textId="77777777" w:rsidR="00043E1E" w:rsidRPr="004E316C" w:rsidRDefault="00C34CBA" w:rsidP="004E316C">
      <w:pPr>
        <w:tabs>
          <w:tab w:val="left" w:pos="8795"/>
        </w:tabs>
        <w:spacing w:line="360" w:lineRule="auto"/>
        <w:rPr>
          <w:rFonts w:ascii="Arial" w:hAnsi="Arial" w:cs="Arial"/>
          <w:color w:val="FF0000"/>
        </w:rPr>
      </w:pPr>
      <w:r w:rsidRPr="004E316C">
        <w:rPr>
          <w:rFonts w:ascii="Arial" w:hAnsi="Arial" w:cs="Arial"/>
          <w:color w:val="000000" w:themeColor="text1"/>
        </w:rPr>
        <w:t>W wynik</w:t>
      </w:r>
      <w:r w:rsidR="00043E1E" w:rsidRPr="004E316C">
        <w:rPr>
          <w:rFonts w:ascii="Arial" w:hAnsi="Arial" w:cs="Arial"/>
          <w:color w:val="000000" w:themeColor="text1"/>
        </w:rPr>
        <w:t>u g</w:t>
      </w:r>
      <w:r w:rsidR="00A71D95" w:rsidRPr="004E316C">
        <w:rPr>
          <w:rFonts w:ascii="Arial" w:hAnsi="Arial" w:cs="Arial"/>
          <w:color w:val="000000" w:themeColor="text1"/>
        </w:rPr>
        <w:t>łosowania korespondencyjnego (</w:t>
      </w:r>
      <w:r w:rsidR="003219BB" w:rsidRPr="004E316C">
        <w:rPr>
          <w:rFonts w:ascii="Arial" w:hAnsi="Arial" w:cs="Arial"/>
          <w:color w:val="000000" w:themeColor="text1"/>
        </w:rPr>
        <w:t>22-0-0</w:t>
      </w:r>
      <w:r w:rsidR="00043E1E" w:rsidRPr="004E316C">
        <w:rPr>
          <w:rFonts w:ascii="Arial" w:hAnsi="Arial" w:cs="Arial"/>
          <w:color w:val="000000" w:themeColor="text1"/>
        </w:rPr>
        <w:t xml:space="preserve">) Rada Miasta podjęła Uchwałę </w:t>
      </w:r>
    </w:p>
    <w:p w14:paraId="51BA2241" w14:textId="77777777" w:rsidR="00F325D1" w:rsidRPr="004E316C" w:rsidRDefault="00266D2D" w:rsidP="004E316C">
      <w:pPr>
        <w:spacing w:line="360" w:lineRule="auto"/>
        <w:rPr>
          <w:rFonts w:ascii="Arial" w:hAnsi="Arial" w:cs="Arial"/>
          <w:i/>
          <w:color w:val="000000" w:themeColor="text1"/>
        </w:rPr>
      </w:pPr>
      <w:r w:rsidRPr="004E316C">
        <w:rPr>
          <w:rFonts w:ascii="Arial" w:hAnsi="Arial" w:cs="Arial"/>
        </w:rPr>
        <w:t>Nr</w:t>
      </w:r>
      <w:r w:rsidR="003219BB" w:rsidRPr="004E316C">
        <w:rPr>
          <w:rFonts w:ascii="Arial" w:hAnsi="Arial" w:cs="Arial"/>
        </w:rPr>
        <w:t xml:space="preserve"> XLIV/550/21</w:t>
      </w:r>
      <w:r w:rsidR="005B19ED" w:rsidRPr="004E316C">
        <w:rPr>
          <w:rFonts w:ascii="Arial" w:hAnsi="Arial" w:cs="Arial"/>
        </w:rPr>
        <w:t xml:space="preserve"> </w:t>
      </w:r>
      <w:r w:rsidR="00C34CBA" w:rsidRPr="004E316C">
        <w:rPr>
          <w:rFonts w:ascii="Arial" w:hAnsi="Arial" w:cs="Arial"/>
        </w:rPr>
        <w:t xml:space="preserve">w sprawie </w:t>
      </w:r>
      <w:r w:rsidR="00F325D1" w:rsidRPr="004E316C">
        <w:rPr>
          <w:rFonts w:ascii="Arial" w:hAnsi="Arial" w:cs="Arial"/>
          <w:bCs/>
          <w:color w:val="000000" w:themeColor="text1"/>
        </w:rPr>
        <w:t>określenia przystanków komunikacyjnych w granicach administracyjnych Miasta Piotrkowa Trybunalskiego, których właścicielem lub zarządzającym jest Miasto Piotrków Trybunalski oraz warunków i zasad korzystania z tych przystanków.</w:t>
      </w:r>
    </w:p>
    <w:p w14:paraId="6CC0E9CF" w14:textId="77777777" w:rsidR="00A924BA" w:rsidRPr="004E316C" w:rsidRDefault="00A924BA" w:rsidP="004E316C">
      <w:pPr>
        <w:tabs>
          <w:tab w:val="left" w:pos="8795"/>
        </w:tabs>
        <w:spacing w:line="360" w:lineRule="auto"/>
        <w:rPr>
          <w:rFonts w:ascii="Arial" w:hAnsi="Arial" w:cs="Arial"/>
          <w:color w:val="FF0000"/>
        </w:rPr>
      </w:pPr>
    </w:p>
    <w:p w14:paraId="3FD68E01" w14:textId="77777777" w:rsidR="00043E1E" w:rsidRPr="004E316C" w:rsidRDefault="00F325D1" w:rsidP="004E316C">
      <w:pPr>
        <w:tabs>
          <w:tab w:val="left" w:pos="142"/>
          <w:tab w:val="left" w:pos="426"/>
        </w:tabs>
        <w:spacing w:line="360" w:lineRule="auto"/>
        <w:rPr>
          <w:rFonts w:ascii="Arial" w:hAnsi="Arial" w:cs="Arial"/>
        </w:rPr>
      </w:pPr>
      <w:r w:rsidRPr="004E316C">
        <w:rPr>
          <w:rFonts w:ascii="Arial" w:hAnsi="Arial" w:cs="Arial"/>
        </w:rPr>
        <w:t>Punkt 4</w:t>
      </w:r>
      <w:r w:rsidR="00043E1E" w:rsidRPr="004E316C">
        <w:rPr>
          <w:rFonts w:ascii="Arial" w:hAnsi="Arial" w:cs="Arial"/>
        </w:rPr>
        <w:t>.8</w:t>
      </w:r>
    </w:p>
    <w:p w14:paraId="2512941B" w14:textId="77777777" w:rsidR="00F325D1" w:rsidRPr="004E316C" w:rsidRDefault="00F325D1" w:rsidP="004E316C">
      <w:pPr>
        <w:spacing w:line="360" w:lineRule="auto"/>
        <w:rPr>
          <w:rFonts w:ascii="Arial" w:hAnsi="Arial" w:cs="Arial"/>
          <w:i/>
          <w:color w:val="000000" w:themeColor="text1"/>
        </w:rPr>
      </w:pPr>
      <w:r w:rsidRPr="004E316C">
        <w:rPr>
          <w:rFonts w:ascii="Arial" w:hAnsi="Arial" w:cs="Arial"/>
          <w:color w:val="000000" w:themeColor="text1"/>
        </w:rPr>
        <w:t xml:space="preserve">Podjęcie uchwały </w:t>
      </w:r>
      <w:r w:rsidRPr="004E316C">
        <w:rPr>
          <w:rFonts w:ascii="Arial" w:hAnsi="Arial" w:cs="Arial"/>
          <w:bCs/>
          <w:color w:val="000000" w:themeColor="text1"/>
        </w:rPr>
        <w:t>zmieniającej uchwałę w sprawie ustalenia cen i opłat za usługi przewozowe lokalnego transportu zbiorowego w granicach administracyjnych Piotrkowa Trybunalskiego i gmin sąsiadujących, które przystąpiły do porozumienia w celu wspólnej realizacji publicznego transportu zbiorowego oraz cen i opłat za usługi przewozowe środkami lokalnego transportu zbiorowego, wykonywane przez Miejski Zakład Komunikacyjny Sp. z o.o. w Piotrkowie Trybunalskim.</w:t>
      </w:r>
    </w:p>
    <w:p w14:paraId="54C89E2F" w14:textId="77777777" w:rsidR="00043E1E" w:rsidRPr="004E316C" w:rsidRDefault="00043E1E" w:rsidP="004E316C">
      <w:pPr>
        <w:spacing w:line="360" w:lineRule="auto"/>
        <w:rPr>
          <w:rFonts w:ascii="Arial" w:hAnsi="Arial" w:cs="Arial"/>
          <w:color w:val="auto"/>
        </w:rPr>
      </w:pPr>
    </w:p>
    <w:p w14:paraId="2F694AC4" w14:textId="77777777" w:rsidR="004B4E90" w:rsidRPr="004E316C" w:rsidRDefault="004B4E90" w:rsidP="004E316C">
      <w:pPr>
        <w:spacing w:line="360" w:lineRule="auto"/>
        <w:rPr>
          <w:rFonts w:ascii="Arial" w:hAnsi="Arial" w:cs="Arial"/>
        </w:rPr>
      </w:pPr>
      <w:r w:rsidRPr="004E316C">
        <w:rPr>
          <w:rFonts w:ascii="Arial" w:hAnsi="Arial" w:cs="Arial"/>
          <w:bCs/>
          <w:color w:val="auto"/>
        </w:rPr>
        <w:t>Opinie Komisji:</w:t>
      </w:r>
    </w:p>
    <w:p w14:paraId="756604EF" w14:textId="77777777" w:rsidR="004B4E90" w:rsidRPr="004E316C" w:rsidRDefault="004B4E90" w:rsidP="004E316C">
      <w:pPr>
        <w:spacing w:line="360" w:lineRule="auto"/>
        <w:rPr>
          <w:rFonts w:ascii="Arial" w:hAnsi="Arial" w:cs="Arial"/>
          <w:color w:val="000000" w:themeColor="text1"/>
        </w:rPr>
      </w:pPr>
      <w:r w:rsidRPr="004E316C">
        <w:rPr>
          <w:rFonts w:ascii="Arial" w:hAnsi="Arial" w:cs="Arial"/>
          <w:color w:val="000000" w:themeColor="text1"/>
        </w:rPr>
        <w:t>1.Komisja Polityki Gospodarczej i Spraw Mieszkaniowych - w trybie korespondencyjnym – opinia pozytywna</w:t>
      </w:r>
    </w:p>
    <w:p w14:paraId="65D84CD1" w14:textId="77777777" w:rsidR="004B4E90" w:rsidRPr="004E316C" w:rsidRDefault="004B4E90" w:rsidP="004E316C">
      <w:pPr>
        <w:spacing w:line="360" w:lineRule="auto"/>
        <w:rPr>
          <w:rFonts w:ascii="Arial" w:hAnsi="Arial" w:cs="Arial"/>
          <w:color w:val="000000" w:themeColor="text1"/>
        </w:rPr>
      </w:pPr>
      <w:r w:rsidRPr="004E316C">
        <w:rPr>
          <w:rFonts w:ascii="Arial" w:hAnsi="Arial" w:cs="Arial"/>
          <w:color w:val="000000" w:themeColor="text1"/>
        </w:rPr>
        <w:t>2.Komisja Budżetu, Fina</w:t>
      </w:r>
      <w:r w:rsidR="00565613" w:rsidRPr="004E316C">
        <w:rPr>
          <w:rFonts w:ascii="Arial" w:hAnsi="Arial" w:cs="Arial"/>
          <w:color w:val="000000" w:themeColor="text1"/>
        </w:rPr>
        <w:t xml:space="preserve">nsów i Planowania - w trybie korespondencyjnym </w:t>
      </w:r>
      <w:r w:rsidRPr="004E316C">
        <w:rPr>
          <w:rFonts w:ascii="Arial" w:hAnsi="Arial" w:cs="Arial"/>
          <w:color w:val="000000" w:themeColor="text1"/>
        </w:rPr>
        <w:t xml:space="preserve"> – opinia pozytywna</w:t>
      </w:r>
    </w:p>
    <w:p w14:paraId="3607E1D7" w14:textId="77777777" w:rsidR="00CF3F07" w:rsidRPr="004E316C" w:rsidRDefault="00CF3F07" w:rsidP="004E316C">
      <w:pPr>
        <w:tabs>
          <w:tab w:val="num" w:pos="993"/>
        </w:tabs>
        <w:spacing w:line="360" w:lineRule="auto"/>
        <w:rPr>
          <w:rFonts w:ascii="Arial" w:hAnsi="Arial" w:cs="Arial"/>
          <w:color w:val="auto"/>
        </w:rPr>
      </w:pPr>
    </w:p>
    <w:p w14:paraId="676FCEDE" w14:textId="77777777" w:rsidR="008A6642" w:rsidRPr="004E316C" w:rsidRDefault="008A6642"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47600BB7" w14:textId="77777777" w:rsidR="0094167F" w:rsidRPr="004E316C" w:rsidRDefault="0094167F" w:rsidP="004E316C">
      <w:pPr>
        <w:spacing w:line="360" w:lineRule="auto"/>
        <w:rPr>
          <w:rFonts w:ascii="Arial" w:hAnsi="Arial" w:cs="Arial"/>
          <w:color w:val="FF0000"/>
        </w:rPr>
      </w:pPr>
    </w:p>
    <w:p w14:paraId="4AAE48FE" w14:textId="77777777" w:rsidR="0094167F" w:rsidRPr="004E316C" w:rsidRDefault="0094167F" w:rsidP="004E316C">
      <w:pPr>
        <w:tabs>
          <w:tab w:val="left" w:pos="8795"/>
        </w:tabs>
        <w:spacing w:line="360" w:lineRule="auto"/>
        <w:rPr>
          <w:rFonts w:ascii="Arial" w:hAnsi="Arial" w:cs="Arial"/>
          <w:color w:val="FF0000"/>
        </w:rPr>
      </w:pPr>
      <w:r w:rsidRPr="004E316C">
        <w:rPr>
          <w:rFonts w:ascii="Arial" w:hAnsi="Arial" w:cs="Arial"/>
          <w:color w:val="000000" w:themeColor="text1"/>
        </w:rPr>
        <w:t xml:space="preserve">W wyniku </w:t>
      </w:r>
      <w:r w:rsidR="00A924BA" w:rsidRPr="004E316C">
        <w:rPr>
          <w:rFonts w:ascii="Arial" w:hAnsi="Arial" w:cs="Arial"/>
          <w:color w:val="000000" w:themeColor="text1"/>
        </w:rPr>
        <w:t>g</w:t>
      </w:r>
      <w:r w:rsidR="00A71D95" w:rsidRPr="004E316C">
        <w:rPr>
          <w:rFonts w:ascii="Arial" w:hAnsi="Arial" w:cs="Arial"/>
          <w:color w:val="000000" w:themeColor="text1"/>
        </w:rPr>
        <w:t>łoso</w:t>
      </w:r>
      <w:r w:rsidR="00C34CBA" w:rsidRPr="004E316C">
        <w:rPr>
          <w:rFonts w:ascii="Arial" w:hAnsi="Arial" w:cs="Arial"/>
          <w:color w:val="000000" w:themeColor="text1"/>
        </w:rPr>
        <w:t>wania korespondencyjnego (</w:t>
      </w:r>
      <w:r w:rsidR="00565613" w:rsidRPr="004E316C">
        <w:rPr>
          <w:rFonts w:ascii="Arial" w:hAnsi="Arial" w:cs="Arial"/>
          <w:color w:val="000000" w:themeColor="text1"/>
        </w:rPr>
        <w:t>22-0-0</w:t>
      </w:r>
      <w:r w:rsidRPr="004E316C">
        <w:rPr>
          <w:rFonts w:ascii="Arial" w:hAnsi="Arial" w:cs="Arial"/>
          <w:color w:val="000000" w:themeColor="text1"/>
        </w:rPr>
        <w:t xml:space="preserve">) Rada Miasta podjęła Uchwałę </w:t>
      </w:r>
    </w:p>
    <w:p w14:paraId="1B330620" w14:textId="77777777" w:rsidR="00F325D1" w:rsidRPr="004E316C" w:rsidRDefault="00266D2D" w:rsidP="004E316C">
      <w:pPr>
        <w:spacing w:line="360" w:lineRule="auto"/>
        <w:rPr>
          <w:rFonts w:ascii="Arial" w:hAnsi="Arial" w:cs="Arial"/>
          <w:i/>
          <w:color w:val="000000" w:themeColor="text1"/>
        </w:rPr>
      </w:pPr>
      <w:r w:rsidRPr="004E316C">
        <w:rPr>
          <w:rFonts w:ascii="Arial" w:hAnsi="Arial" w:cs="Arial"/>
        </w:rPr>
        <w:t xml:space="preserve">Nr </w:t>
      </w:r>
      <w:r w:rsidR="003219BB" w:rsidRPr="004E316C">
        <w:rPr>
          <w:rFonts w:ascii="Arial" w:hAnsi="Arial" w:cs="Arial"/>
        </w:rPr>
        <w:t xml:space="preserve">XLIV/551/21 </w:t>
      </w:r>
      <w:r w:rsidR="0094167F" w:rsidRPr="004E316C">
        <w:rPr>
          <w:rFonts w:ascii="Arial" w:hAnsi="Arial" w:cs="Arial"/>
          <w:color w:val="000000" w:themeColor="text1"/>
        </w:rPr>
        <w:t xml:space="preserve">w sprawie </w:t>
      </w:r>
      <w:r w:rsidR="00F325D1" w:rsidRPr="004E316C">
        <w:rPr>
          <w:rFonts w:ascii="Arial" w:hAnsi="Arial" w:cs="Arial"/>
          <w:bCs/>
          <w:color w:val="000000" w:themeColor="text1"/>
        </w:rPr>
        <w:t>zmieniającej uchwałę w sprawie ustalenia cen i opłat za usługi przewozowe lokalnego transportu zbiorowego w granicach administracyjnych Piotrkowa Trybunalskiego i gmin sąsiadujących, które przystąpiły do porozumienia w celu wspólnej realizacji publicznego transportu zbiorowego oraz cen i opłat za usługi przewozowe środkami lokalnego transportu zbiorowego, wykonywane przez Miejski Zakład Komunikacyjny Sp. z o.o. w Piotrkowie Trybunalskim.</w:t>
      </w:r>
    </w:p>
    <w:p w14:paraId="0F7EC8E7" w14:textId="77777777" w:rsidR="0094167F" w:rsidRPr="004E316C" w:rsidRDefault="0094167F" w:rsidP="004E316C">
      <w:pPr>
        <w:tabs>
          <w:tab w:val="left" w:pos="142"/>
          <w:tab w:val="left" w:pos="426"/>
        </w:tabs>
        <w:spacing w:line="360" w:lineRule="auto"/>
        <w:rPr>
          <w:rFonts w:ascii="Arial" w:hAnsi="Arial" w:cs="Arial"/>
          <w:color w:val="000000" w:themeColor="text1"/>
        </w:rPr>
      </w:pPr>
    </w:p>
    <w:p w14:paraId="0DEE0024" w14:textId="77777777" w:rsidR="0094167F" w:rsidRPr="004E316C" w:rsidRDefault="00F325D1" w:rsidP="004E316C">
      <w:pPr>
        <w:tabs>
          <w:tab w:val="left" w:pos="142"/>
          <w:tab w:val="left" w:pos="426"/>
        </w:tabs>
        <w:spacing w:line="360" w:lineRule="auto"/>
        <w:rPr>
          <w:rFonts w:ascii="Arial" w:hAnsi="Arial" w:cs="Arial"/>
        </w:rPr>
      </w:pPr>
      <w:r w:rsidRPr="004E316C">
        <w:rPr>
          <w:rFonts w:ascii="Arial" w:hAnsi="Arial" w:cs="Arial"/>
        </w:rPr>
        <w:lastRenderedPageBreak/>
        <w:t>Punkt 4</w:t>
      </w:r>
      <w:r w:rsidR="0094167F" w:rsidRPr="004E316C">
        <w:rPr>
          <w:rFonts w:ascii="Arial" w:hAnsi="Arial" w:cs="Arial"/>
        </w:rPr>
        <w:t>.9</w:t>
      </w:r>
    </w:p>
    <w:p w14:paraId="7E881DB8" w14:textId="77777777" w:rsidR="000557DF" w:rsidRPr="004E316C" w:rsidRDefault="0094167F" w:rsidP="004E316C">
      <w:pPr>
        <w:spacing w:line="360" w:lineRule="auto"/>
        <w:rPr>
          <w:rFonts w:ascii="Arial" w:hAnsi="Arial" w:cs="Arial"/>
          <w:i/>
          <w:color w:val="000000" w:themeColor="text1"/>
        </w:rPr>
      </w:pPr>
      <w:r w:rsidRPr="004E316C">
        <w:rPr>
          <w:rFonts w:ascii="Arial" w:hAnsi="Arial" w:cs="Arial"/>
          <w:color w:val="000000" w:themeColor="text1"/>
        </w:rPr>
        <w:t>Podjęcie uchwały w sprawie</w:t>
      </w:r>
      <w:r w:rsidRPr="004E316C">
        <w:rPr>
          <w:rFonts w:ascii="Arial" w:hAnsi="Arial" w:cs="Arial"/>
          <w:color w:val="auto"/>
        </w:rPr>
        <w:t xml:space="preserve"> </w:t>
      </w:r>
      <w:r w:rsidR="00F325D1" w:rsidRPr="004E316C">
        <w:rPr>
          <w:rFonts w:ascii="Arial" w:hAnsi="Arial" w:cs="Arial"/>
          <w:bCs/>
          <w:color w:val="000000" w:themeColor="text1"/>
        </w:rPr>
        <w:t>zmiany uchwały Rady Miasta Piotrkowa Trybunalskiego w sprawie pomocy dla rodzin wielodzietnych w ramach Programu ‘’Rodzina +4’’.</w:t>
      </w:r>
    </w:p>
    <w:p w14:paraId="46E92856" w14:textId="77777777" w:rsidR="00565613" w:rsidRPr="004E316C" w:rsidRDefault="00565613" w:rsidP="004E316C">
      <w:pPr>
        <w:spacing w:line="360" w:lineRule="auto"/>
        <w:rPr>
          <w:rFonts w:ascii="Arial" w:hAnsi="Arial" w:cs="Arial"/>
          <w:i/>
          <w:color w:val="000000" w:themeColor="text1"/>
        </w:rPr>
      </w:pPr>
    </w:p>
    <w:p w14:paraId="79BD34E5" w14:textId="77777777" w:rsidR="004B4E90" w:rsidRPr="004E316C" w:rsidRDefault="00565613" w:rsidP="004E316C">
      <w:pPr>
        <w:spacing w:line="360" w:lineRule="auto"/>
        <w:rPr>
          <w:rFonts w:ascii="Arial" w:hAnsi="Arial" w:cs="Arial"/>
          <w:bCs/>
          <w:color w:val="FF0000"/>
        </w:rPr>
      </w:pPr>
      <w:r w:rsidRPr="004E316C">
        <w:rPr>
          <w:rFonts w:ascii="Arial" w:hAnsi="Arial" w:cs="Arial"/>
          <w:bCs/>
          <w:color w:val="auto"/>
        </w:rPr>
        <w:t xml:space="preserve">Opinia </w:t>
      </w:r>
      <w:r w:rsidR="004B4E90" w:rsidRPr="004E316C">
        <w:rPr>
          <w:rFonts w:ascii="Arial" w:hAnsi="Arial" w:cs="Arial"/>
          <w:bCs/>
          <w:color w:val="auto"/>
        </w:rPr>
        <w:t>Komisji:</w:t>
      </w:r>
    </w:p>
    <w:p w14:paraId="6AA3243C" w14:textId="77777777" w:rsidR="004B4E90" w:rsidRPr="004E316C" w:rsidRDefault="004B4E90" w:rsidP="004E316C">
      <w:pPr>
        <w:spacing w:after="160" w:line="360" w:lineRule="auto"/>
        <w:rPr>
          <w:rFonts w:ascii="Arial" w:eastAsiaTheme="minorHAnsi" w:hAnsi="Arial" w:cs="Arial"/>
          <w:color w:val="000000" w:themeColor="text1"/>
          <w:lang w:eastAsia="en-US"/>
        </w:rPr>
      </w:pPr>
      <w:r w:rsidRPr="004E316C">
        <w:rPr>
          <w:rFonts w:ascii="Arial" w:eastAsiaTheme="minorHAnsi" w:hAnsi="Arial" w:cs="Arial"/>
          <w:color w:val="000000" w:themeColor="text1"/>
          <w:lang w:eastAsia="en-US"/>
        </w:rPr>
        <w:t>Komisja</w:t>
      </w:r>
      <w:r w:rsidR="00565613" w:rsidRPr="004E316C">
        <w:rPr>
          <w:rFonts w:ascii="Arial" w:eastAsiaTheme="minorHAnsi" w:hAnsi="Arial" w:cs="Arial"/>
          <w:color w:val="000000" w:themeColor="text1"/>
          <w:lang w:eastAsia="en-US"/>
        </w:rPr>
        <w:t xml:space="preserve"> ds. Rodziny, Zdrowia, Spraw Społecznych i Osób Niepełnosprawnych </w:t>
      </w:r>
      <w:r w:rsidRPr="004E316C">
        <w:rPr>
          <w:rFonts w:ascii="Arial" w:eastAsiaTheme="minorHAnsi" w:hAnsi="Arial" w:cs="Arial"/>
          <w:color w:val="000000" w:themeColor="text1"/>
          <w:lang w:eastAsia="en-US"/>
        </w:rPr>
        <w:t xml:space="preserve">– </w:t>
      </w:r>
      <w:r w:rsidR="00565613" w:rsidRPr="004E316C">
        <w:rPr>
          <w:rFonts w:ascii="Arial" w:eastAsiaTheme="minorHAnsi" w:hAnsi="Arial" w:cs="Arial"/>
          <w:color w:val="000000" w:themeColor="text1"/>
          <w:lang w:eastAsia="en-US"/>
        </w:rPr>
        <w:br/>
      </w:r>
      <w:r w:rsidRPr="004E316C">
        <w:rPr>
          <w:rFonts w:ascii="Arial" w:eastAsiaTheme="minorHAnsi" w:hAnsi="Arial" w:cs="Arial"/>
          <w:color w:val="000000" w:themeColor="text1"/>
          <w:lang w:eastAsia="en-US"/>
        </w:rPr>
        <w:t>w trybie korespondencyjnym – opinia pozytywna</w:t>
      </w:r>
    </w:p>
    <w:p w14:paraId="0FB1F322" w14:textId="77777777" w:rsidR="008A6642" w:rsidRPr="004E316C" w:rsidRDefault="008A6642"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38C910F4" w14:textId="77777777" w:rsidR="0094167F" w:rsidRPr="004E316C" w:rsidRDefault="0094167F" w:rsidP="004E316C">
      <w:pPr>
        <w:tabs>
          <w:tab w:val="left" w:pos="142"/>
          <w:tab w:val="left" w:pos="426"/>
        </w:tabs>
        <w:spacing w:line="360" w:lineRule="auto"/>
        <w:rPr>
          <w:rFonts w:ascii="Arial" w:hAnsi="Arial" w:cs="Arial"/>
          <w:color w:val="000000" w:themeColor="text1"/>
        </w:rPr>
      </w:pPr>
    </w:p>
    <w:p w14:paraId="149C43EC" w14:textId="77777777" w:rsidR="00A924BA" w:rsidRPr="004E316C" w:rsidRDefault="00A924BA" w:rsidP="004E316C">
      <w:pPr>
        <w:tabs>
          <w:tab w:val="left" w:pos="8795"/>
        </w:tabs>
        <w:spacing w:line="360" w:lineRule="auto"/>
        <w:rPr>
          <w:rFonts w:ascii="Arial" w:hAnsi="Arial" w:cs="Arial"/>
          <w:color w:val="FF0000"/>
        </w:rPr>
      </w:pPr>
      <w:r w:rsidRPr="004E316C">
        <w:rPr>
          <w:rFonts w:ascii="Arial" w:hAnsi="Arial" w:cs="Arial"/>
          <w:color w:val="000000" w:themeColor="text1"/>
        </w:rPr>
        <w:t>W wyniku g</w:t>
      </w:r>
      <w:r w:rsidR="00A71D95" w:rsidRPr="004E316C">
        <w:rPr>
          <w:rFonts w:ascii="Arial" w:hAnsi="Arial" w:cs="Arial"/>
          <w:color w:val="000000" w:themeColor="text1"/>
        </w:rPr>
        <w:t>łoso</w:t>
      </w:r>
      <w:r w:rsidR="005B19ED" w:rsidRPr="004E316C">
        <w:rPr>
          <w:rFonts w:ascii="Arial" w:hAnsi="Arial" w:cs="Arial"/>
          <w:color w:val="000000" w:themeColor="text1"/>
        </w:rPr>
        <w:t>wania korespondencyjnego (</w:t>
      </w:r>
      <w:r w:rsidR="00565613" w:rsidRPr="004E316C">
        <w:rPr>
          <w:rFonts w:ascii="Arial" w:hAnsi="Arial" w:cs="Arial"/>
          <w:color w:val="000000" w:themeColor="text1"/>
        </w:rPr>
        <w:t>23-0-0</w:t>
      </w:r>
      <w:r w:rsidRPr="004E316C">
        <w:rPr>
          <w:rFonts w:ascii="Arial" w:hAnsi="Arial" w:cs="Arial"/>
          <w:color w:val="000000" w:themeColor="text1"/>
        </w:rPr>
        <w:t xml:space="preserve">) Rada Miasta podjęła Uchwałę </w:t>
      </w:r>
    </w:p>
    <w:p w14:paraId="49E6820F" w14:textId="77777777" w:rsidR="00AB4E7E" w:rsidRPr="004E316C" w:rsidRDefault="00266D2D" w:rsidP="004E316C">
      <w:pPr>
        <w:spacing w:line="360" w:lineRule="auto"/>
        <w:rPr>
          <w:rFonts w:ascii="Arial" w:hAnsi="Arial" w:cs="Arial"/>
          <w:i/>
          <w:color w:val="000000" w:themeColor="text1"/>
        </w:rPr>
      </w:pPr>
      <w:r w:rsidRPr="004E316C">
        <w:rPr>
          <w:rFonts w:ascii="Arial" w:hAnsi="Arial" w:cs="Arial"/>
        </w:rPr>
        <w:t xml:space="preserve">Nr </w:t>
      </w:r>
      <w:r w:rsidR="003219BB" w:rsidRPr="004E316C">
        <w:rPr>
          <w:rFonts w:ascii="Arial" w:hAnsi="Arial" w:cs="Arial"/>
        </w:rPr>
        <w:t>XLIV/552/21</w:t>
      </w:r>
      <w:r w:rsidR="005B19ED" w:rsidRPr="004E316C">
        <w:rPr>
          <w:rFonts w:ascii="Arial" w:hAnsi="Arial" w:cs="Arial"/>
        </w:rPr>
        <w:t xml:space="preserve"> </w:t>
      </w:r>
      <w:r w:rsidR="00A924BA" w:rsidRPr="004E316C">
        <w:rPr>
          <w:rFonts w:ascii="Arial" w:hAnsi="Arial" w:cs="Arial"/>
          <w:color w:val="000000" w:themeColor="text1"/>
        </w:rPr>
        <w:t>w sprawie</w:t>
      </w:r>
      <w:r w:rsidR="000F2929" w:rsidRPr="004E316C">
        <w:rPr>
          <w:rFonts w:ascii="Arial" w:hAnsi="Arial" w:cs="Arial"/>
          <w:color w:val="auto"/>
        </w:rPr>
        <w:t xml:space="preserve"> </w:t>
      </w:r>
      <w:r w:rsidR="00F325D1" w:rsidRPr="004E316C">
        <w:rPr>
          <w:rFonts w:ascii="Arial" w:hAnsi="Arial" w:cs="Arial"/>
          <w:bCs/>
          <w:color w:val="000000" w:themeColor="text1"/>
        </w:rPr>
        <w:t xml:space="preserve">zmiany uchwały Rady Miasta Piotrkowa Trybunalskiego </w:t>
      </w:r>
      <w:r w:rsidR="00F325D1" w:rsidRPr="004E316C">
        <w:rPr>
          <w:rFonts w:ascii="Arial" w:hAnsi="Arial" w:cs="Arial"/>
          <w:bCs/>
          <w:color w:val="000000" w:themeColor="text1"/>
        </w:rPr>
        <w:br/>
        <w:t>w sprawie pomocy dla rodzin wielodzietnych w ramach Programu ‘’Rodzina +4’’.</w:t>
      </w:r>
    </w:p>
    <w:p w14:paraId="2B1864AC" w14:textId="77777777" w:rsidR="0094167F" w:rsidRPr="004E316C" w:rsidRDefault="0094167F" w:rsidP="004E316C">
      <w:pPr>
        <w:tabs>
          <w:tab w:val="left" w:pos="142"/>
          <w:tab w:val="left" w:pos="426"/>
        </w:tabs>
        <w:spacing w:line="360" w:lineRule="auto"/>
        <w:rPr>
          <w:rFonts w:ascii="Arial" w:hAnsi="Arial" w:cs="Arial"/>
          <w:color w:val="000000" w:themeColor="text1"/>
        </w:rPr>
      </w:pPr>
    </w:p>
    <w:p w14:paraId="61DAF18D" w14:textId="77777777" w:rsidR="0094167F" w:rsidRPr="004E316C" w:rsidRDefault="00F325D1" w:rsidP="004E316C">
      <w:pPr>
        <w:tabs>
          <w:tab w:val="left" w:pos="142"/>
          <w:tab w:val="left" w:pos="426"/>
        </w:tabs>
        <w:spacing w:line="360" w:lineRule="auto"/>
        <w:rPr>
          <w:rFonts w:ascii="Arial" w:hAnsi="Arial" w:cs="Arial"/>
        </w:rPr>
      </w:pPr>
      <w:r w:rsidRPr="004E316C">
        <w:rPr>
          <w:rFonts w:ascii="Arial" w:hAnsi="Arial" w:cs="Arial"/>
        </w:rPr>
        <w:t>Punkt 4</w:t>
      </w:r>
      <w:r w:rsidR="0094167F" w:rsidRPr="004E316C">
        <w:rPr>
          <w:rFonts w:ascii="Arial" w:hAnsi="Arial" w:cs="Arial"/>
        </w:rPr>
        <w:t>.10</w:t>
      </w:r>
    </w:p>
    <w:p w14:paraId="27718A9C" w14:textId="77777777" w:rsidR="00F325D1" w:rsidRPr="004E316C" w:rsidRDefault="0094167F" w:rsidP="004E316C">
      <w:pPr>
        <w:spacing w:line="360" w:lineRule="auto"/>
        <w:rPr>
          <w:rFonts w:ascii="Arial" w:hAnsi="Arial" w:cs="Arial"/>
          <w:i/>
          <w:color w:val="000000" w:themeColor="text1"/>
        </w:rPr>
      </w:pPr>
      <w:r w:rsidRPr="004E316C">
        <w:rPr>
          <w:rFonts w:ascii="Arial" w:hAnsi="Arial" w:cs="Arial"/>
          <w:color w:val="000000" w:themeColor="text1"/>
        </w:rPr>
        <w:t>Podjęcie uchwały w sprawie</w:t>
      </w:r>
      <w:r w:rsidR="00377DA8" w:rsidRPr="004E316C">
        <w:rPr>
          <w:rFonts w:ascii="Arial" w:hAnsi="Arial" w:cs="Arial"/>
          <w:color w:val="auto"/>
        </w:rPr>
        <w:t xml:space="preserve"> </w:t>
      </w:r>
      <w:r w:rsidR="00F325D1" w:rsidRPr="004E316C">
        <w:rPr>
          <w:rFonts w:ascii="Arial" w:hAnsi="Arial" w:cs="Arial"/>
          <w:bCs/>
          <w:color w:val="000000" w:themeColor="text1"/>
        </w:rPr>
        <w:t xml:space="preserve">zmiany Uchwały XXXI/432/20 z dnia 21 grudnia 2020 roku, określającej szczegółowy tryb i harmonogram opracowania projektu „Strategii Rozwoju Miasta - Piotrków Trybunalski </w:t>
      </w:r>
      <w:smartTag w:uri="urn:schemas-microsoft-com:office:smarttags" w:element="metricconverter">
        <w:smartTagPr>
          <w:attr w:name="ProductID" w:val="2030”"/>
        </w:smartTagPr>
        <w:r w:rsidR="00F325D1" w:rsidRPr="004E316C">
          <w:rPr>
            <w:rFonts w:ascii="Arial" w:hAnsi="Arial" w:cs="Arial"/>
            <w:bCs/>
            <w:color w:val="000000" w:themeColor="text1"/>
          </w:rPr>
          <w:t>2030”</w:t>
        </w:r>
      </w:smartTag>
      <w:r w:rsidR="00F325D1" w:rsidRPr="004E316C">
        <w:rPr>
          <w:rFonts w:ascii="Arial" w:hAnsi="Arial" w:cs="Arial"/>
          <w:bCs/>
          <w:color w:val="000000" w:themeColor="text1"/>
        </w:rPr>
        <w:t>, w tym trybu jej konsultacji, o których mowa w art. 6 ust. 3 ustawy z dnia 6 grudnia 2006 r. o zasadach prowadzenia polityki rozwoju.</w:t>
      </w:r>
    </w:p>
    <w:p w14:paraId="49DF5B16" w14:textId="77777777" w:rsidR="000557DF" w:rsidRPr="004E316C" w:rsidRDefault="000557DF" w:rsidP="004E316C">
      <w:pPr>
        <w:tabs>
          <w:tab w:val="num" w:pos="993"/>
          <w:tab w:val="num" w:pos="3551"/>
        </w:tabs>
        <w:spacing w:line="360" w:lineRule="auto"/>
        <w:rPr>
          <w:rFonts w:ascii="Arial" w:hAnsi="Arial" w:cs="Arial"/>
          <w:color w:val="auto"/>
        </w:rPr>
      </w:pPr>
    </w:p>
    <w:p w14:paraId="18B641B9" w14:textId="77777777" w:rsidR="0094167F" w:rsidRPr="004E316C" w:rsidRDefault="0094167F" w:rsidP="004E316C">
      <w:pPr>
        <w:tabs>
          <w:tab w:val="num" w:pos="993"/>
        </w:tabs>
        <w:spacing w:line="360" w:lineRule="auto"/>
        <w:rPr>
          <w:rFonts w:ascii="Arial" w:hAnsi="Arial" w:cs="Arial"/>
          <w:color w:val="auto"/>
        </w:rPr>
      </w:pPr>
    </w:p>
    <w:p w14:paraId="23040ACF" w14:textId="77777777" w:rsidR="004B4E90" w:rsidRPr="004E316C" w:rsidRDefault="00565613" w:rsidP="004E316C">
      <w:pPr>
        <w:spacing w:line="360" w:lineRule="auto"/>
        <w:rPr>
          <w:rFonts w:ascii="Arial" w:hAnsi="Arial" w:cs="Arial"/>
          <w:bCs/>
          <w:color w:val="FF0000"/>
        </w:rPr>
      </w:pPr>
      <w:r w:rsidRPr="004E316C">
        <w:rPr>
          <w:rFonts w:ascii="Arial" w:hAnsi="Arial" w:cs="Arial"/>
          <w:bCs/>
          <w:color w:val="auto"/>
        </w:rPr>
        <w:t xml:space="preserve">Opinia </w:t>
      </w:r>
      <w:r w:rsidR="004B4E90" w:rsidRPr="004E316C">
        <w:rPr>
          <w:rFonts w:ascii="Arial" w:hAnsi="Arial" w:cs="Arial"/>
          <w:bCs/>
          <w:color w:val="auto"/>
        </w:rPr>
        <w:t>Komisji:</w:t>
      </w:r>
    </w:p>
    <w:p w14:paraId="6D1F6E4E" w14:textId="77777777" w:rsidR="004B4E90" w:rsidRPr="004E316C" w:rsidRDefault="004B4E90" w:rsidP="004E316C">
      <w:pPr>
        <w:spacing w:after="160" w:line="360" w:lineRule="auto"/>
        <w:rPr>
          <w:rFonts w:ascii="Arial" w:eastAsiaTheme="minorHAnsi" w:hAnsi="Arial" w:cs="Arial"/>
          <w:color w:val="000000" w:themeColor="text1"/>
          <w:lang w:eastAsia="en-US"/>
        </w:rPr>
      </w:pPr>
      <w:r w:rsidRPr="004E316C">
        <w:rPr>
          <w:rFonts w:ascii="Arial" w:eastAsiaTheme="minorHAnsi" w:hAnsi="Arial" w:cs="Arial"/>
          <w:color w:val="000000" w:themeColor="text1"/>
          <w:lang w:eastAsia="en-US"/>
        </w:rPr>
        <w:t>Komisja Polityki Gospodarczej i Spraw Mieszkaniowych – w trybie korespondencyjnym – opinia pozytywna</w:t>
      </w:r>
    </w:p>
    <w:p w14:paraId="69D78EA2" w14:textId="77777777" w:rsidR="008A6642" w:rsidRPr="004E316C" w:rsidRDefault="008A6642"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0D87D710" w14:textId="77777777" w:rsidR="00576DF4" w:rsidRPr="004E316C" w:rsidRDefault="00576DF4" w:rsidP="004E316C">
      <w:pPr>
        <w:tabs>
          <w:tab w:val="left" w:pos="142"/>
          <w:tab w:val="left" w:pos="426"/>
        </w:tabs>
        <w:spacing w:line="360" w:lineRule="auto"/>
        <w:rPr>
          <w:rFonts w:ascii="Arial" w:hAnsi="Arial" w:cs="Arial"/>
        </w:rPr>
      </w:pPr>
    </w:p>
    <w:p w14:paraId="2F523E1B" w14:textId="77777777" w:rsidR="00A924BA" w:rsidRPr="004E316C" w:rsidRDefault="00A924BA" w:rsidP="004E316C">
      <w:pPr>
        <w:tabs>
          <w:tab w:val="left" w:pos="8795"/>
        </w:tabs>
        <w:spacing w:line="360" w:lineRule="auto"/>
        <w:rPr>
          <w:rFonts w:ascii="Arial" w:hAnsi="Arial" w:cs="Arial"/>
          <w:color w:val="FF0000"/>
        </w:rPr>
      </w:pPr>
      <w:r w:rsidRPr="004E316C">
        <w:rPr>
          <w:rFonts w:ascii="Arial" w:hAnsi="Arial" w:cs="Arial"/>
          <w:color w:val="000000" w:themeColor="text1"/>
        </w:rPr>
        <w:t>W wyniku g</w:t>
      </w:r>
      <w:r w:rsidR="00A71D95" w:rsidRPr="004E316C">
        <w:rPr>
          <w:rFonts w:ascii="Arial" w:hAnsi="Arial" w:cs="Arial"/>
          <w:color w:val="000000" w:themeColor="text1"/>
        </w:rPr>
        <w:t>łoso</w:t>
      </w:r>
      <w:r w:rsidR="005B19ED" w:rsidRPr="004E316C">
        <w:rPr>
          <w:rFonts w:ascii="Arial" w:hAnsi="Arial" w:cs="Arial"/>
          <w:color w:val="000000" w:themeColor="text1"/>
        </w:rPr>
        <w:t>wania korespondencyjnego (</w:t>
      </w:r>
      <w:r w:rsidR="00565613" w:rsidRPr="004E316C">
        <w:rPr>
          <w:rFonts w:ascii="Arial" w:hAnsi="Arial" w:cs="Arial"/>
          <w:color w:val="000000" w:themeColor="text1"/>
        </w:rPr>
        <w:t>17-0-5</w:t>
      </w:r>
      <w:r w:rsidR="00A71D95" w:rsidRPr="004E316C">
        <w:rPr>
          <w:rFonts w:ascii="Arial" w:hAnsi="Arial" w:cs="Arial"/>
          <w:color w:val="000000" w:themeColor="text1"/>
        </w:rPr>
        <w:t>)</w:t>
      </w:r>
      <w:r w:rsidRPr="004E316C">
        <w:rPr>
          <w:rFonts w:ascii="Arial" w:hAnsi="Arial" w:cs="Arial"/>
          <w:color w:val="000000" w:themeColor="text1"/>
        </w:rPr>
        <w:t xml:space="preserve"> Rada Miasta podjęła Uchwałę </w:t>
      </w:r>
    </w:p>
    <w:p w14:paraId="01255B9E" w14:textId="77777777" w:rsidR="00F325D1" w:rsidRPr="004E316C" w:rsidRDefault="00266D2D" w:rsidP="004E316C">
      <w:pPr>
        <w:spacing w:line="360" w:lineRule="auto"/>
        <w:rPr>
          <w:rFonts w:ascii="Arial" w:hAnsi="Arial" w:cs="Arial"/>
          <w:i/>
          <w:color w:val="000000" w:themeColor="text1"/>
        </w:rPr>
      </w:pPr>
      <w:r w:rsidRPr="004E316C">
        <w:rPr>
          <w:rFonts w:ascii="Arial" w:hAnsi="Arial" w:cs="Arial"/>
        </w:rPr>
        <w:lastRenderedPageBreak/>
        <w:t xml:space="preserve">Nr </w:t>
      </w:r>
      <w:r w:rsidR="003219BB" w:rsidRPr="004E316C">
        <w:rPr>
          <w:rFonts w:ascii="Arial" w:hAnsi="Arial" w:cs="Arial"/>
        </w:rPr>
        <w:t xml:space="preserve">XLIV/553/21 </w:t>
      </w:r>
      <w:r w:rsidR="00A924BA" w:rsidRPr="004E316C">
        <w:rPr>
          <w:rFonts w:ascii="Arial" w:hAnsi="Arial" w:cs="Arial"/>
          <w:color w:val="000000" w:themeColor="text1"/>
        </w:rPr>
        <w:t>w sprawie</w:t>
      </w:r>
      <w:r w:rsidR="000557DF" w:rsidRPr="004E316C">
        <w:rPr>
          <w:rFonts w:ascii="Arial" w:hAnsi="Arial" w:cs="Arial"/>
          <w:color w:val="auto"/>
        </w:rPr>
        <w:t xml:space="preserve"> </w:t>
      </w:r>
      <w:r w:rsidR="00F325D1" w:rsidRPr="004E316C">
        <w:rPr>
          <w:rFonts w:ascii="Arial" w:hAnsi="Arial" w:cs="Arial"/>
          <w:bCs/>
          <w:color w:val="000000" w:themeColor="text1"/>
        </w:rPr>
        <w:t xml:space="preserve">zmiany Uchwały XXXI/432/20 z dnia 21 grudnia 2020 roku, określającej szczegółowy tryb i harmonogram opracowania projektu „Strategii Rozwoju Miasta - Piotrków Trybunalski </w:t>
      </w:r>
      <w:smartTag w:uri="urn:schemas-microsoft-com:office:smarttags" w:element="metricconverter">
        <w:smartTagPr>
          <w:attr w:name="ProductID" w:val="2030”"/>
        </w:smartTagPr>
        <w:r w:rsidR="00F325D1" w:rsidRPr="004E316C">
          <w:rPr>
            <w:rFonts w:ascii="Arial" w:hAnsi="Arial" w:cs="Arial"/>
            <w:bCs/>
            <w:color w:val="000000" w:themeColor="text1"/>
          </w:rPr>
          <w:t>2030”</w:t>
        </w:r>
      </w:smartTag>
      <w:r w:rsidR="00F325D1" w:rsidRPr="004E316C">
        <w:rPr>
          <w:rFonts w:ascii="Arial" w:hAnsi="Arial" w:cs="Arial"/>
          <w:bCs/>
          <w:color w:val="000000" w:themeColor="text1"/>
        </w:rPr>
        <w:t>, w tym trybu jej konsultacji, o których mowa w art. 6 ust. 3 ustawy z dnia 6 grudnia 2006 r. o zasadach prowadzenia polityki rozwoju.</w:t>
      </w:r>
    </w:p>
    <w:p w14:paraId="11386CA8" w14:textId="77777777" w:rsidR="00A924BA" w:rsidRPr="004E316C" w:rsidRDefault="00A924BA" w:rsidP="004E316C">
      <w:pPr>
        <w:tabs>
          <w:tab w:val="left" w:pos="142"/>
          <w:tab w:val="left" w:pos="426"/>
        </w:tabs>
        <w:spacing w:line="360" w:lineRule="auto"/>
        <w:rPr>
          <w:rFonts w:ascii="Arial" w:hAnsi="Arial" w:cs="Arial"/>
        </w:rPr>
      </w:pPr>
    </w:p>
    <w:p w14:paraId="3CAD1B9C" w14:textId="77777777" w:rsidR="00576DF4" w:rsidRPr="004E316C" w:rsidRDefault="00F325D1" w:rsidP="004E316C">
      <w:pPr>
        <w:tabs>
          <w:tab w:val="left" w:pos="142"/>
          <w:tab w:val="left" w:pos="426"/>
        </w:tabs>
        <w:spacing w:line="360" w:lineRule="auto"/>
        <w:rPr>
          <w:rFonts w:ascii="Arial" w:hAnsi="Arial" w:cs="Arial"/>
        </w:rPr>
      </w:pPr>
      <w:r w:rsidRPr="004E316C">
        <w:rPr>
          <w:rFonts w:ascii="Arial" w:hAnsi="Arial" w:cs="Arial"/>
        </w:rPr>
        <w:t>Punkt 4</w:t>
      </w:r>
      <w:r w:rsidR="00576DF4" w:rsidRPr="004E316C">
        <w:rPr>
          <w:rFonts w:ascii="Arial" w:hAnsi="Arial" w:cs="Arial"/>
        </w:rPr>
        <w:t>.11</w:t>
      </w:r>
    </w:p>
    <w:p w14:paraId="580905F3" w14:textId="77777777" w:rsidR="000557DF" w:rsidRPr="004E316C" w:rsidRDefault="00576DF4" w:rsidP="004E316C">
      <w:pPr>
        <w:spacing w:line="360" w:lineRule="auto"/>
        <w:rPr>
          <w:rFonts w:ascii="Arial" w:hAnsi="Arial" w:cs="Arial"/>
          <w:i/>
          <w:color w:val="000000" w:themeColor="text1"/>
        </w:rPr>
      </w:pPr>
      <w:r w:rsidRPr="004E316C">
        <w:rPr>
          <w:rFonts w:ascii="Arial" w:hAnsi="Arial" w:cs="Arial"/>
          <w:color w:val="000000" w:themeColor="text1"/>
        </w:rPr>
        <w:t>Podjęcie uchwały w sprawie</w:t>
      </w:r>
      <w:r w:rsidRPr="004E316C">
        <w:rPr>
          <w:rFonts w:ascii="Arial" w:hAnsi="Arial" w:cs="Arial"/>
          <w:color w:val="auto"/>
        </w:rPr>
        <w:t xml:space="preserve"> </w:t>
      </w:r>
      <w:r w:rsidR="00F325D1" w:rsidRPr="004E316C">
        <w:rPr>
          <w:rFonts w:ascii="Arial" w:hAnsi="Arial" w:cs="Arial"/>
          <w:color w:val="000000" w:themeColor="text1"/>
        </w:rPr>
        <w:t>wniesienia przez Miasto Piotrków Trybunalski wkładu pieniężnego i objęcia</w:t>
      </w:r>
      <w:r w:rsidR="00F325D1" w:rsidRPr="004E316C">
        <w:rPr>
          <w:rFonts w:ascii="Arial" w:hAnsi="Arial" w:cs="Arial"/>
          <w:bCs/>
          <w:color w:val="000000" w:themeColor="text1"/>
        </w:rPr>
        <w:t xml:space="preserve"> przez Miasto Piotrków Trybunalski udziałów  </w:t>
      </w:r>
      <w:r w:rsidR="00565613" w:rsidRPr="004E316C">
        <w:rPr>
          <w:rFonts w:ascii="Arial" w:hAnsi="Arial" w:cs="Arial"/>
          <w:bCs/>
          <w:color w:val="000000" w:themeColor="text1"/>
        </w:rPr>
        <w:br/>
      </w:r>
      <w:r w:rsidR="00F325D1" w:rsidRPr="004E316C">
        <w:rPr>
          <w:rFonts w:ascii="Arial" w:hAnsi="Arial" w:cs="Arial"/>
          <w:bCs/>
          <w:color w:val="000000" w:themeColor="text1"/>
        </w:rPr>
        <w:t xml:space="preserve">w kapitale zakładowym Towarzystwa Budownictwa Społecznego Sp. z o.o. </w:t>
      </w:r>
      <w:r w:rsidR="00565613" w:rsidRPr="004E316C">
        <w:rPr>
          <w:rFonts w:ascii="Arial" w:hAnsi="Arial" w:cs="Arial"/>
          <w:bCs/>
          <w:color w:val="000000" w:themeColor="text1"/>
        </w:rPr>
        <w:br/>
      </w:r>
      <w:r w:rsidR="00F325D1" w:rsidRPr="004E316C">
        <w:rPr>
          <w:rFonts w:ascii="Arial" w:hAnsi="Arial" w:cs="Arial"/>
          <w:bCs/>
          <w:color w:val="000000" w:themeColor="text1"/>
        </w:rPr>
        <w:t>w Piotrkowie Trybunalskim.</w:t>
      </w:r>
    </w:p>
    <w:p w14:paraId="6D362E5D" w14:textId="77777777" w:rsidR="008A6642" w:rsidRPr="004E316C" w:rsidRDefault="008A6642" w:rsidP="004E316C">
      <w:pPr>
        <w:tabs>
          <w:tab w:val="num" w:pos="993"/>
          <w:tab w:val="num" w:pos="3551"/>
        </w:tabs>
        <w:spacing w:line="360" w:lineRule="auto"/>
        <w:rPr>
          <w:rFonts w:ascii="Arial" w:hAnsi="Arial" w:cs="Arial"/>
          <w:color w:val="auto"/>
        </w:rPr>
      </w:pPr>
    </w:p>
    <w:p w14:paraId="529DA5FD" w14:textId="77777777" w:rsidR="004B4E90" w:rsidRPr="004E316C" w:rsidRDefault="004B4E90" w:rsidP="004E316C">
      <w:pPr>
        <w:spacing w:line="360" w:lineRule="auto"/>
        <w:rPr>
          <w:rFonts w:ascii="Arial" w:hAnsi="Arial" w:cs="Arial"/>
          <w:bCs/>
          <w:color w:val="FF0000"/>
        </w:rPr>
      </w:pPr>
      <w:r w:rsidRPr="004E316C">
        <w:rPr>
          <w:rFonts w:ascii="Arial" w:hAnsi="Arial" w:cs="Arial"/>
          <w:bCs/>
          <w:color w:val="auto"/>
        </w:rPr>
        <w:t>Opinie Komisji:</w:t>
      </w:r>
    </w:p>
    <w:p w14:paraId="04F5ACA9" w14:textId="77777777" w:rsidR="004B4E90" w:rsidRPr="004E316C" w:rsidRDefault="004B4E90" w:rsidP="004E316C">
      <w:pPr>
        <w:spacing w:after="160" w:line="360" w:lineRule="auto"/>
        <w:rPr>
          <w:rFonts w:ascii="Arial" w:eastAsiaTheme="minorHAnsi" w:hAnsi="Arial" w:cs="Arial"/>
          <w:color w:val="000000" w:themeColor="text1"/>
          <w:lang w:eastAsia="en-US"/>
        </w:rPr>
      </w:pPr>
      <w:r w:rsidRPr="004E316C">
        <w:rPr>
          <w:rFonts w:ascii="Arial" w:eastAsiaTheme="minorHAnsi" w:hAnsi="Arial" w:cs="Arial"/>
          <w:color w:val="000000" w:themeColor="text1"/>
          <w:lang w:eastAsia="en-US"/>
        </w:rPr>
        <w:t>1.Komisja Polityki Gospodarczej i Spraw Mieszkaniowych – w trybie korespondencyjnym – opinia pozytywna</w:t>
      </w:r>
    </w:p>
    <w:p w14:paraId="5FED8963" w14:textId="77777777" w:rsidR="004B4E90" w:rsidRPr="004E316C" w:rsidRDefault="004B4E90" w:rsidP="004E316C">
      <w:pPr>
        <w:spacing w:after="160" w:line="360" w:lineRule="auto"/>
        <w:rPr>
          <w:rFonts w:ascii="Arial" w:eastAsiaTheme="minorHAnsi" w:hAnsi="Arial" w:cs="Arial"/>
          <w:color w:val="000000" w:themeColor="text1"/>
          <w:lang w:eastAsia="en-US"/>
        </w:rPr>
      </w:pPr>
      <w:r w:rsidRPr="004E316C">
        <w:rPr>
          <w:rFonts w:ascii="Arial" w:eastAsiaTheme="minorHAnsi" w:hAnsi="Arial" w:cs="Arial"/>
          <w:color w:val="000000" w:themeColor="text1"/>
          <w:lang w:eastAsia="en-US"/>
        </w:rPr>
        <w:t xml:space="preserve">2. </w:t>
      </w:r>
      <w:r w:rsidR="00565613" w:rsidRPr="004E316C">
        <w:rPr>
          <w:rFonts w:ascii="Arial" w:hAnsi="Arial" w:cs="Arial"/>
          <w:color w:val="000000" w:themeColor="text1"/>
        </w:rPr>
        <w:t>Komisja Budżetu, Finansów i Planowania – w trybie korespondencyjnym – opinia pozytywna</w:t>
      </w:r>
    </w:p>
    <w:p w14:paraId="36BC8B6F" w14:textId="77777777" w:rsidR="00576DF4" w:rsidRPr="004E316C" w:rsidRDefault="00576DF4" w:rsidP="004E316C">
      <w:pPr>
        <w:tabs>
          <w:tab w:val="left" w:pos="142"/>
          <w:tab w:val="left" w:pos="426"/>
        </w:tabs>
        <w:spacing w:line="360" w:lineRule="auto"/>
        <w:rPr>
          <w:rFonts w:ascii="Arial" w:hAnsi="Arial" w:cs="Arial"/>
        </w:rPr>
      </w:pPr>
    </w:p>
    <w:p w14:paraId="7A3DED73" w14:textId="77777777" w:rsidR="005B19ED" w:rsidRPr="004E316C" w:rsidRDefault="008A6642"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34CB4399" w14:textId="77777777" w:rsidR="005B19ED" w:rsidRPr="004E316C" w:rsidRDefault="005B19ED" w:rsidP="004E316C">
      <w:pPr>
        <w:spacing w:line="360" w:lineRule="auto"/>
        <w:rPr>
          <w:rFonts w:ascii="Arial" w:hAnsi="Arial" w:cs="Arial"/>
          <w:color w:val="000000" w:themeColor="text1"/>
        </w:rPr>
      </w:pPr>
    </w:p>
    <w:p w14:paraId="74ED10EE" w14:textId="77777777" w:rsidR="00576DF4" w:rsidRPr="004E316C" w:rsidRDefault="00576DF4" w:rsidP="004E316C">
      <w:pPr>
        <w:tabs>
          <w:tab w:val="left" w:pos="8795"/>
        </w:tabs>
        <w:spacing w:line="360" w:lineRule="auto"/>
        <w:rPr>
          <w:rFonts w:ascii="Arial" w:hAnsi="Arial" w:cs="Arial"/>
          <w:color w:val="FF0000"/>
        </w:rPr>
      </w:pPr>
      <w:r w:rsidRPr="004E316C">
        <w:rPr>
          <w:rFonts w:ascii="Arial" w:hAnsi="Arial" w:cs="Arial"/>
          <w:color w:val="000000" w:themeColor="text1"/>
        </w:rPr>
        <w:t xml:space="preserve">W wyniku głosowania </w:t>
      </w:r>
      <w:r w:rsidR="005B19ED" w:rsidRPr="004E316C">
        <w:rPr>
          <w:rFonts w:ascii="Arial" w:hAnsi="Arial" w:cs="Arial"/>
          <w:color w:val="000000" w:themeColor="text1"/>
        </w:rPr>
        <w:t>korespondencyjnego (</w:t>
      </w:r>
      <w:r w:rsidR="00565613" w:rsidRPr="004E316C">
        <w:rPr>
          <w:rFonts w:ascii="Arial" w:hAnsi="Arial" w:cs="Arial"/>
          <w:color w:val="000000" w:themeColor="text1"/>
        </w:rPr>
        <w:t>22-0-0</w:t>
      </w:r>
      <w:r w:rsidRPr="004E316C">
        <w:rPr>
          <w:rFonts w:ascii="Arial" w:hAnsi="Arial" w:cs="Arial"/>
          <w:color w:val="000000" w:themeColor="text1"/>
        </w:rPr>
        <w:t xml:space="preserve">) Rada Miasta podjęła Uchwałę </w:t>
      </w:r>
    </w:p>
    <w:p w14:paraId="45AF7E2F" w14:textId="77777777" w:rsidR="00F325D1" w:rsidRPr="004E316C" w:rsidRDefault="00266D2D" w:rsidP="004E316C">
      <w:pPr>
        <w:spacing w:line="360" w:lineRule="auto"/>
        <w:rPr>
          <w:rFonts w:ascii="Arial" w:hAnsi="Arial" w:cs="Arial"/>
          <w:i/>
          <w:color w:val="000000" w:themeColor="text1"/>
        </w:rPr>
      </w:pPr>
      <w:r w:rsidRPr="004E316C">
        <w:rPr>
          <w:rFonts w:ascii="Arial" w:hAnsi="Arial" w:cs="Arial"/>
        </w:rPr>
        <w:t>Nr</w:t>
      </w:r>
      <w:r w:rsidR="003219BB" w:rsidRPr="004E316C">
        <w:rPr>
          <w:rFonts w:ascii="Arial" w:hAnsi="Arial" w:cs="Arial"/>
        </w:rPr>
        <w:t xml:space="preserve"> XLIV/554/21</w:t>
      </w:r>
      <w:r w:rsidRPr="004E316C">
        <w:rPr>
          <w:rFonts w:ascii="Arial" w:hAnsi="Arial" w:cs="Arial"/>
        </w:rPr>
        <w:t xml:space="preserve"> </w:t>
      </w:r>
      <w:r w:rsidR="00576DF4" w:rsidRPr="004E316C">
        <w:rPr>
          <w:rFonts w:ascii="Arial" w:hAnsi="Arial" w:cs="Arial"/>
          <w:color w:val="000000" w:themeColor="text1"/>
        </w:rPr>
        <w:t>w sprawie</w:t>
      </w:r>
      <w:r w:rsidR="00AB4E7E" w:rsidRPr="004E316C">
        <w:rPr>
          <w:rFonts w:ascii="Arial" w:hAnsi="Arial" w:cs="Arial"/>
          <w:color w:val="000000" w:themeColor="text1"/>
        </w:rPr>
        <w:t xml:space="preserve"> </w:t>
      </w:r>
      <w:r w:rsidR="00F325D1" w:rsidRPr="004E316C">
        <w:rPr>
          <w:rFonts w:ascii="Arial" w:hAnsi="Arial" w:cs="Arial"/>
          <w:color w:val="000000" w:themeColor="text1"/>
        </w:rPr>
        <w:t>wniesienia przez Miasto Piotrków Trybunalski wkładu pieniężnego i objęcia</w:t>
      </w:r>
      <w:r w:rsidR="00F325D1" w:rsidRPr="004E316C">
        <w:rPr>
          <w:rFonts w:ascii="Arial" w:hAnsi="Arial" w:cs="Arial"/>
          <w:bCs/>
          <w:color w:val="000000" w:themeColor="text1"/>
        </w:rPr>
        <w:t xml:space="preserve"> przez Miasto Piotrków Trybunalski udziałów  w kapitale zakładowym Towarzystwa Budownictwa Społecznego Sp. z o.o. w Piotrkowie Trybunalskim.</w:t>
      </w:r>
    </w:p>
    <w:p w14:paraId="7888B780" w14:textId="77777777" w:rsidR="00565613" w:rsidRPr="004E316C" w:rsidRDefault="00565613" w:rsidP="004E316C">
      <w:pPr>
        <w:tabs>
          <w:tab w:val="left" w:pos="142"/>
          <w:tab w:val="left" w:pos="426"/>
        </w:tabs>
        <w:spacing w:line="360" w:lineRule="auto"/>
        <w:rPr>
          <w:rFonts w:ascii="Arial" w:hAnsi="Arial" w:cs="Arial"/>
          <w:color w:val="000000" w:themeColor="text1"/>
        </w:rPr>
      </w:pPr>
    </w:p>
    <w:p w14:paraId="2FF48EF4" w14:textId="77777777" w:rsidR="0064564E" w:rsidRPr="004E316C" w:rsidRDefault="00F325D1" w:rsidP="004E316C">
      <w:pPr>
        <w:tabs>
          <w:tab w:val="left" w:pos="851"/>
        </w:tabs>
        <w:spacing w:line="360" w:lineRule="auto"/>
        <w:rPr>
          <w:rFonts w:ascii="Arial" w:hAnsi="Arial" w:cs="Arial"/>
        </w:rPr>
      </w:pPr>
      <w:r w:rsidRPr="004E316C">
        <w:rPr>
          <w:rFonts w:ascii="Arial" w:hAnsi="Arial" w:cs="Arial"/>
        </w:rPr>
        <w:t>Punkt 4</w:t>
      </w:r>
      <w:r w:rsidR="00AB4E7E" w:rsidRPr="004E316C">
        <w:rPr>
          <w:rFonts w:ascii="Arial" w:hAnsi="Arial" w:cs="Arial"/>
        </w:rPr>
        <w:t>.12</w:t>
      </w:r>
    </w:p>
    <w:p w14:paraId="541CFE61" w14:textId="77777777" w:rsidR="00F325D1" w:rsidRPr="004E316C" w:rsidRDefault="00AB4E7E" w:rsidP="004E316C">
      <w:pPr>
        <w:spacing w:line="360" w:lineRule="auto"/>
        <w:rPr>
          <w:rFonts w:ascii="Arial" w:hAnsi="Arial" w:cs="Arial"/>
          <w:i/>
          <w:color w:val="000000" w:themeColor="text1"/>
        </w:rPr>
      </w:pPr>
      <w:r w:rsidRPr="004E316C">
        <w:rPr>
          <w:rFonts w:ascii="Arial" w:hAnsi="Arial" w:cs="Arial"/>
          <w:color w:val="000000" w:themeColor="text1"/>
        </w:rPr>
        <w:t xml:space="preserve">Podjęcie uchwały w sprawie </w:t>
      </w:r>
      <w:r w:rsidR="00F325D1" w:rsidRPr="004E316C">
        <w:rPr>
          <w:rFonts w:ascii="Arial" w:hAnsi="Arial" w:cs="Arial"/>
          <w:bCs/>
          <w:color w:val="000000" w:themeColor="text1"/>
        </w:rPr>
        <w:t xml:space="preserve">zmiany Uchwały Nr XXXIV/469/21 Rady Miasta Piotrkowa Trybunalskiego z dnia 31 marca 2021 roku w sprawie określenia zadań i podziału środków Państwowego Funduszu Rehabilitacji Osób </w:t>
      </w:r>
      <w:r w:rsidR="00F325D1" w:rsidRPr="004E316C">
        <w:rPr>
          <w:rFonts w:ascii="Arial" w:hAnsi="Arial" w:cs="Arial"/>
          <w:bCs/>
          <w:color w:val="000000" w:themeColor="text1"/>
        </w:rPr>
        <w:lastRenderedPageBreak/>
        <w:t>Niepełnosprawnych z zakresu rehabilitacji zawodowej i społecznej osób niepełnosprawnych na 2021 rok.</w:t>
      </w:r>
    </w:p>
    <w:p w14:paraId="7757C3F9" w14:textId="77777777" w:rsidR="004B4E90" w:rsidRPr="004E316C" w:rsidRDefault="004B4E90" w:rsidP="004E316C">
      <w:pPr>
        <w:spacing w:line="360" w:lineRule="auto"/>
        <w:rPr>
          <w:rFonts w:ascii="Arial" w:hAnsi="Arial" w:cs="Arial"/>
          <w:bCs/>
          <w:color w:val="auto"/>
        </w:rPr>
      </w:pPr>
    </w:p>
    <w:p w14:paraId="7D062782" w14:textId="77777777" w:rsidR="004B4E90" w:rsidRPr="004E316C" w:rsidRDefault="004B4E90" w:rsidP="004E316C">
      <w:pPr>
        <w:spacing w:line="360" w:lineRule="auto"/>
        <w:rPr>
          <w:rFonts w:ascii="Arial" w:hAnsi="Arial" w:cs="Arial"/>
          <w:bCs/>
          <w:color w:val="FF0000"/>
        </w:rPr>
      </w:pPr>
      <w:r w:rsidRPr="004E316C">
        <w:rPr>
          <w:rFonts w:ascii="Arial" w:hAnsi="Arial" w:cs="Arial"/>
          <w:bCs/>
          <w:color w:val="auto"/>
        </w:rPr>
        <w:t>Opinie Komisji:</w:t>
      </w:r>
    </w:p>
    <w:p w14:paraId="70269066" w14:textId="77777777" w:rsidR="00565613" w:rsidRPr="004E316C" w:rsidRDefault="00565613" w:rsidP="004E316C">
      <w:pPr>
        <w:pStyle w:val="Akapitzlist"/>
        <w:numPr>
          <w:ilvl w:val="0"/>
          <w:numId w:val="23"/>
        </w:numPr>
        <w:spacing w:after="160" w:line="360" w:lineRule="auto"/>
        <w:ind w:left="0" w:firstLine="0"/>
        <w:rPr>
          <w:rFonts w:ascii="Arial" w:hAnsi="Arial" w:cs="Arial"/>
        </w:rPr>
      </w:pPr>
      <w:r w:rsidRPr="004E316C">
        <w:rPr>
          <w:rFonts w:ascii="Arial" w:hAnsi="Arial" w:cs="Arial"/>
          <w:color w:val="000000" w:themeColor="text1"/>
        </w:rPr>
        <w:t xml:space="preserve">Komisja ds. Rodziny, Zdrowia, Spraw Społecznych i Osób Niepełnosprawnych - w trybie korespondencyjnym – opinia pozytywna </w:t>
      </w:r>
    </w:p>
    <w:p w14:paraId="127E81BC" w14:textId="77777777" w:rsidR="00AB4E7E" w:rsidRPr="004E316C" w:rsidRDefault="00565613" w:rsidP="004E316C">
      <w:pPr>
        <w:pStyle w:val="Akapitzlist"/>
        <w:numPr>
          <w:ilvl w:val="0"/>
          <w:numId w:val="23"/>
        </w:numPr>
        <w:spacing w:after="160" w:line="360" w:lineRule="auto"/>
        <w:ind w:left="0" w:firstLine="0"/>
        <w:rPr>
          <w:rFonts w:ascii="Arial" w:hAnsi="Arial" w:cs="Arial"/>
        </w:rPr>
      </w:pPr>
      <w:r w:rsidRPr="004E316C">
        <w:rPr>
          <w:rFonts w:ascii="Arial" w:hAnsi="Arial" w:cs="Arial"/>
        </w:rPr>
        <w:t xml:space="preserve">Komisja Budżetu, Finansów i Planowania </w:t>
      </w:r>
      <w:r w:rsidRPr="004E316C">
        <w:rPr>
          <w:rFonts w:ascii="Arial" w:hAnsi="Arial" w:cs="Arial"/>
          <w:color w:val="000000" w:themeColor="text1"/>
        </w:rPr>
        <w:t xml:space="preserve">- w trybie korespondencyjnym – opinia pozytywna </w:t>
      </w:r>
    </w:p>
    <w:p w14:paraId="1A43B356" w14:textId="77777777" w:rsidR="00AB4E7E" w:rsidRPr="004E316C" w:rsidRDefault="00AB4E7E" w:rsidP="004E316C">
      <w:pPr>
        <w:tabs>
          <w:tab w:val="left" w:pos="142"/>
          <w:tab w:val="left" w:pos="426"/>
        </w:tabs>
        <w:spacing w:line="360" w:lineRule="auto"/>
        <w:rPr>
          <w:rFonts w:ascii="Arial" w:hAnsi="Arial" w:cs="Arial"/>
        </w:rPr>
      </w:pPr>
    </w:p>
    <w:p w14:paraId="324399E6" w14:textId="77777777" w:rsidR="00AB4E7E" w:rsidRPr="004E316C" w:rsidRDefault="00AB4E7E" w:rsidP="004E316C">
      <w:pPr>
        <w:spacing w:line="360" w:lineRule="auto"/>
        <w:rPr>
          <w:rFonts w:ascii="Arial" w:hAnsi="Arial" w:cs="Arial"/>
          <w:color w:val="000000" w:themeColor="text1"/>
        </w:rPr>
      </w:pPr>
      <w:r w:rsidRPr="004E316C">
        <w:rPr>
          <w:rFonts w:ascii="Arial" w:hAnsi="Arial" w:cs="Arial"/>
          <w:color w:val="000000" w:themeColor="text1"/>
        </w:rPr>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6673D41C" w14:textId="77777777" w:rsidR="00AB4E7E" w:rsidRPr="004E316C" w:rsidRDefault="00AB4E7E" w:rsidP="004E316C">
      <w:pPr>
        <w:tabs>
          <w:tab w:val="left" w:pos="142"/>
          <w:tab w:val="left" w:pos="426"/>
        </w:tabs>
        <w:spacing w:line="360" w:lineRule="auto"/>
        <w:rPr>
          <w:rFonts w:ascii="Arial" w:hAnsi="Arial" w:cs="Arial"/>
        </w:rPr>
      </w:pPr>
    </w:p>
    <w:p w14:paraId="049D21EC" w14:textId="77777777" w:rsidR="00AB4E7E" w:rsidRPr="004E316C" w:rsidRDefault="00AB4E7E" w:rsidP="004E316C">
      <w:pPr>
        <w:tabs>
          <w:tab w:val="left" w:pos="8795"/>
        </w:tabs>
        <w:spacing w:line="360" w:lineRule="auto"/>
        <w:rPr>
          <w:rFonts w:ascii="Arial" w:hAnsi="Arial" w:cs="Arial"/>
          <w:color w:val="FF0000"/>
        </w:rPr>
      </w:pPr>
      <w:r w:rsidRPr="004E316C">
        <w:rPr>
          <w:rFonts w:ascii="Arial" w:hAnsi="Arial" w:cs="Arial"/>
          <w:color w:val="000000" w:themeColor="text1"/>
        </w:rPr>
        <w:t>W wyniku głosowania korespondencyjnego (</w:t>
      </w:r>
      <w:r w:rsidR="00565613" w:rsidRPr="004E316C">
        <w:rPr>
          <w:rFonts w:ascii="Arial" w:hAnsi="Arial" w:cs="Arial"/>
          <w:color w:val="000000" w:themeColor="text1"/>
        </w:rPr>
        <w:t>22-0-0</w:t>
      </w:r>
      <w:r w:rsidRPr="004E316C">
        <w:rPr>
          <w:rFonts w:ascii="Arial" w:hAnsi="Arial" w:cs="Arial"/>
          <w:color w:val="000000" w:themeColor="text1"/>
        </w:rPr>
        <w:t xml:space="preserve">) Rada Miasta podjęła Uchwałę </w:t>
      </w:r>
    </w:p>
    <w:p w14:paraId="1B2B15DB" w14:textId="77777777" w:rsidR="00F325D1" w:rsidRPr="004E316C" w:rsidRDefault="003219BB" w:rsidP="004E316C">
      <w:pPr>
        <w:spacing w:line="360" w:lineRule="auto"/>
        <w:rPr>
          <w:rFonts w:ascii="Arial" w:hAnsi="Arial" w:cs="Arial"/>
          <w:i/>
          <w:color w:val="000000" w:themeColor="text1"/>
        </w:rPr>
      </w:pPr>
      <w:r w:rsidRPr="004E316C">
        <w:rPr>
          <w:rFonts w:ascii="Arial" w:hAnsi="Arial" w:cs="Arial"/>
        </w:rPr>
        <w:t xml:space="preserve">Nr XLIV/555/21 </w:t>
      </w:r>
      <w:r w:rsidR="00AB4E7E" w:rsidRPr="004E316C">
        <w:rPr>
          <w:rFonts w:ascii="Arial" w:hAnsi="Arial" w:cs="Arial"/>
          <w:color w:val="000000" w:themeColor="text1"/>
        </w:rPr>
        <w:t xml:space="preserve">w sprawie </w:t>
      </w:r>
      <w:r w:rsidR="00F325D1" w:rsidRPr="004E316C">
        <w:rPr>
          <w:rFonts w:ascii="Arial" w:hAnsi="Arial" w:cs="Arial"/>
          <w:bCs/>
          <w:color w:val="000000" w:themeColor="text1"/>
        </w:rPr>
        <w:t xml:space="preserve">zmiany Uchwały Nr XXXIV/469/21 Rady Miasta Piotrkowa Trybunalskiego z dnia 31 marca 2021 roku w sprawie określenia zadań </w:t>
      </w:r>
      <w:r w:rsidR="00565613" w:rsidRPr="004E316C">
        <w:rPr>
          <w:rFonts w:ascii="Arial" w:hAnsi="Arial" w:cs="Arial"/>
          <w:bCs/>
          <w:color w:val="000000" w:themeColor="text1"/>
        </w:rPr>
        <w:br/>
      </w:r>
      <w:r w:rsidR="00F325D1" w:rsidRPr="004E316C">
        <w:rPr>
          <w:rFonts w:ascii="Arial" w:hAnsi="Arial" w:cs="Arial"/>
          <w:bCs/>
          <w:color w:val="000000" w:themeColor="text1"/>
        </w:rPr>
        <w:t>i podziału środków Państwowego Funduszu Rehabilitacji Osób Niepełnosprawnych z zakresu rehabilitacji zawodowej i społecznej osób niepełnosprawnych na 2021 rok.</w:t>
      </w:r>
    </w:p>
    <w:p w14:paraId="5EF23219" w14:textId="77777777" w:rsidR="00AB4E7E" w:rsidRPr="004E316C" w:rsidRDefault="00AB4E7E" w:rsidP="004E316C">
      <w:pPr>
        <w:tabs>
          <w:tab w:val="left" w:pos="142"/>
          <w:tab w:val="left" w:pos="426"/>
        </w:tabs>
        <w:spacing w:line="360" w:lineRule="auto"/>
        <w:rPr>
          <w:rFonts w:ascii="Arial" w:hAnsi="Arial" w:cs="Arial"/>
          <w:color w:val="000000" w:themeColor="text1"/>
        </w:rPr>
      </w:pPr>
    </w:p>
    <w:p w14:paraId="0C78C420" w14:textId="77777777" w:rsidR="00AB4E7E" w:rsidRPr="004E316C" w:rsidRDefault="00F325D1" w:rsidP="004E316C">
      <w:pPr>
        <w:tabs>
          <w:tab w:val="left" w:pos="851"/>
        </w:tabs>
        <w:spacing w:line="360" w:lineRule="auto"/>
        <w:rPr>
          <w:rFonts w:ascii="Arial" w:hAnsi="Arial" w:cs="Arial"/>
        </w:rPr>
      </w:pPr>
      <w:r w:rsidRPr="004E316C">
        <w:rPr>
          <w:rFonts w:ascii="Arial" w:hAnsi="Arial" w:cs="Arial"/>
        </w:rPr>
        <w:t>Punkt 4</w:t>
      </w:r>
      <w:r w:rsidR="00AB4E7E" w:rsidRPr="004E316C">
        <w:rPr>
          <w:rFonts w:ascii="Arial" w:hAnsi="Arial" w:cs="Arial"/>
        </w:rPr>
        <w:t>.13</w:t>
      </w:r>
    </w:p>
    <w:p w14:paraId="1008A757" w14:textId="77777777" w:rsidR="00F325D1" w:rsidRPr="004E316C" w:rsidRDefault="00AB4E7E" w:rsidP="004E316C">
      <w:pPr>
        <w:tabs>
          <w:tab w:val="num" w:pos="3551"/>
        </w:tabs>
        <w:spacing w:line="360" w:lineRule="auto"/>
        <w:rPr>
          <w:rFonts w:ascii="Arial" w:hAnsi="Arial" w:cs="Arial"/>
          <w:i/>
          <w:color w:val="000000" w:themeColor="text1"/>
        </w:rPr>
      </w:pPr>
      <w:r w:rsidRPr="004E316C">
        <w:rPr>
          <w:rFonts w:ascii="Arial" w:hAnsi="Arial" w:cs="Arial"/>
          <w:color w:val="000000" w:themeColor="text1"/>
        </w:rPr>
        <w:t xml:space="preserve">Podjęcie uchwały w sprawie </w:t>
      </w:r>
      <w:r w:rsidR="00F325D1" w:rsidRPr="004E316C">
        <w:rPr>
          <w:rFonts w:ascii="Arial" w:hAnsi="Arial" w:cs="Arial"/>
          <w:color w:val="000000" w:themeColor="text1"/>
        </w:rPr>
        <w:t xml:space="preserve">zmiany miejscowego planu zagospodarowania przestrzennego w Piotrkowie Trybunalskim obejmującego obszar zawarty pomiędzy ulicami: Wojska Polskiego, Zawodzie, </w:t>
      </w:r>
      <w:proofErr w:type="spellStart"/>
      <w:r w:rsidR="00F325D1" w:rsidRPr="004E316C">
        <w:rPr>
          <w:rFonts w:ascii="Arial" w:hAnsi="Arial" w:cs="Arial"/>
          <w:color w:val="000000" w:themeColor="text1"/>
        </w:rPr>
        <w:t>Twardosławicką</w:t>
      </w:r>
      <w:proofErr w:type="spellEnd"/>
      <w:r w:rsidR="00F325D1" w:rsidRPr="004E316C">
        <w:rPr>
          <w:rFonts w:ascii="Arial" w:hAnsi="Arial" w:cs="Arial"/>
          <w:color w:val="000000" w:themeColor="text1"/>
        </w:rPr>
        <w:t xml:space="preserve"> i granicą nieruchomości przy ul. </w:t>
      </w:r>
      <w:proofErr w:type="spellStart"/>
      <w:r w:rsidR="00F325D1" w:rsidRPr="004E316C">
        <w:rPr>
          <w:rFonts w:ascii="Arial" w:hAnsi="Arial" w:cs="Arial"/>
          <w:color w:val="000000" w:themeColor="text1"/>
        </w:rPr>
        <w:t>Twardosławickiej</w:t>
      </w:r>
      <w:proofErr w:type="spellEnd"/>
      <w:r w:rsidR="00F325D1" w:rsidRPr="004E316C">
        <w:rPr>
          <w:rFonts w:ascii="Arial" w:hAnsi="Arial" w:cs="Arial"/>
          <w:color w:val="000000" w:themeColor="text1"/>
        </w:rPr>
        <w:t xml:space="preserve"> 35-ul. Wojska Polskiego 200.</w:t>
      </w:r>
    </w:p>
    <w:p w14:paraId="3708726C" w14:textId="77777777" w:rsidR="00AB4E7E" w:rsidRPr="004E316C" w:rsidRDefault="00AB4E7E" w:rsidP="004E316C">
      <w:pPr>
        <w:tabs>
          <w:tab w:val="num" w:pos="3551"/>
        </w:tabs>
        <w:spacing w:line="360" w:lineRule="auto"/>
        <w:rPr>
          <w:rFonts w:ascii="Arial" w:hAnsi="Arial" w:cs="Arial"/>
          <w:color w:val="000000" w:themeColor="text1"/>
        </w:rPr>
      </w:pPr>
    </w:p>
    <w:p w14:paraId="5A1A6D74" w14:textId="77777777" w:rsidR="00AB4E7E" w:rsidRPr="004E316C" w:rsidRDefault="00AB4E7E" w:rsidP="004E316C">
      <w:pPr>
        <w:tabs>
          <w:tab w:val="left" w:pos="851"/>
        </w:tabs>
        <w:spacing w:line="360" w:lineRule="auto"/>
        <w:rPr>
          <w:rFonts w:ascii="Arial" w:hAnsi="Arial" w:cs="Arial"/>
        </w:rPr>
      </w:pPr>
    </w:p>
    <w:p w14:paraId="42E5DB46" w14:textId="77777777" w:rsidR="00AB4E7E" w:rsidRPr="004E316C" w:rsidRDefault="00565613" w:rsidP="004E316C">
      <w:pPr>
        <w:tabs>
          <w:tab w:val="left" w:pos="142"/>
          <w:tab w:val="left" w:pos="426"/>
        </w:tabs>
        <w:spacing w:line="360" w:lineRule="auto"/>
        <w:rPr>
          <w:rFonts w:ascii="Arial" w:hAnsi="Arial" w:cs="Arial"/>
        </w:rPr>
      </w:pPr>
      <w:r w:rsidRPr="004E316C">
        <w:rPr>
          <w:rFonts w:ascii="Arial" w:hAnsi="Arial" w:cs="Arial"/>
        </w:rPr>
        <w:t xml:space="preserve">Opinie </w:t>
      </w:r>
      <w:r w:rsidR="004B4E90" w:rsidRPr="004E316C">
        <w:rPr>
          <w:rFonts w:ascii="Arial" w:hAnsi="Arial" w:cs="Arial"/>
        </w:rPr>
        <w:t>Komisji:</w:t>
      </w:r>
    </w:p>
    <w:p w14:paraId="0719E7FF" w14:textId="77777777" w:rsidR="004B4E90" w:rsidRPr="004E316C" w:rsidRDefault="004B4E90" w:rsidP="004E316C">
      <w:pPr>
        <w:pStyle w:val="Akapitzlist"/>
        <w:numPr>
          <w:ilvl w:val="3"/>
          <w:numId w:val="23"/>
        </w:numPr>
        <w:tabs>
          <w:tab w:val="left" w:pos="142"/>
          <w:tab w:val="left" w:pos="426"/>
        </w:tabs>
        <w:spacing w:line="360" w:lineRule="auto"/>
        <w:ind w:left="0" w:firstLine="0"/>
        <w:rPr>
          <w:rFonts w:ascii="Arial" w:hAnsi="Arial" w:cs="Arial"/>
        </w:rPr>
      </w:pPr>
      <w:r w:rsidRPr="004E316C">
        <w:rPr>
          <w:rFonts w:ascii="Arial" w:hAnsi="Arial" w:cs="Arial"/>
        </w:rPr>
        <w:t>Komisja</w:t>
      </w:r>
      <w:r w:rsidR="00565613" w:rsidRPr="004E316C">
        <w:rPr>
          <w:rFonts w:ascii="Arial" w:hAnsi="Arial" w:cs="Arial"/>
        </w:rPr>
        <w:t xml:space="preserve"> Polityki Gospodarczej i Spraw Mieszkaniowych – w trybie korespondencyjnym</w:t>
      </w:r>
      <w:r w:rsidRPr="004E316C">
        <w:rPr>
          <w:rFonts w:ascii="Arial" w:hAnsi="Arial" w:cs="Arial"/>
        </w:rPr>
        <w:t>– opinia pozytywna</w:t>
      </w:r>
    </w:p>
    <w:p w14:paraId="07E5D3C4" w14:textId="77777777" w:rsidR="00565613" w:rsidRPr="004E316C" w:rsidRDefault="00565613" w:rsidP="004E316C">
      <w:pPr>
        <w:pStyle w:val="Akapitzlist"/>
        <w:numPr>
          <w:ilvl w:val="3"/>
          <w:numId w:val="23"/>
        </w:numPr>
        <w:tabs>
          <w:tab w:val="left" w:pos="142"/>
          <w:tab w:val="left" w:pos="426"/>
        </w:tabs>
        <w:spacing w:line="360" w:lineRule="auto"/>
        <w:ind w:left="0" w:firstLine="0"/>
        <w:rPr>
          <w:rFonts w:ascii="Arial" w:hAnsi="Arial" w:cs="Arial"/>
        </w:rPr>
      </w:pPr>
      <w:r w:rsidRPr="004E316C">
        <w:rPr>
          <w:rFonts w:ascii="Arial" w:hAnsi="Arial" w:cs="Arial"/>
        </w:rPr>
        <w:t xml:space="preserve">Komisja Administracji, Bezpieczeństwa Publicznego i Inwentaryzacji Mienia Komunalnego – w trybie korespondencyjnym – opinia pozytywna </w:t>
      </w:r>
    </w:p>
    <w:p w14:paraId="16F9CD8A" w14:textId="77777777" w:rsidR="004B4E90" w:rsidRPr="004E316C" w:rsidRDefault="004B4E90" w:rsidP="004E316C">
      <w:pPr>
        <w:tabs>
          <w:tab w:val="left" w:pos="142"/>
          <w:tab w:val="left" w:pos="426"/>
        </w:tabs>
        <w:spacing w:line="360" w:lineRule="auto"/>
        <w:rPr>
          <w:rFonts w:ascii="Arial" w:hAnsi="Arial" w:cs="Arial"/>
        </w:rPr>
      </w:pPr>
    </w:p>
    <w:p w14:paraId="084ED79D" w14:textId="77777777" w:rsidR="00AB4E7E" w:rsidRPr="004E316C" w:rsidRDefault="00AB4E7E" w:rsidP="004E316C">
      <w:pPr>
        <w:spacing w:line="360" w:lineRule="auto"/>
        <w:rPr>
          <w:rFonts w:ascii="Arial" w:hAnsi="Arial" w:cs="Arial"/>
          <w:color w:val="000000" w:themeColor="text1"/>
        </w:rPr>
      </w:pPr>
      <w:r w:rsidRPr="004E316C">
        <w:rPr>
          <w:rFonts w:ascii="Arial" w:hAnsi="Arial" w:cs="Arial"/>
          <w:color w:val="000000" w:themeColor="text1"/>
        </w:rPr>
        <w:lastRenderedPageBreak/>
        <w:t xml:space="preserve">Pan Marian Błaszczyński Przewodniczący Rady Miasta odczytał Protokół głosowania korespondencyjnego z imiennymi wykazami głosowań radnych </w:t>
      </w:r>
      <w:r w:rsidRPr="004E316C">
        <w:rPr>
          <w:rFonts w:ascii="Arial" w:hAnsi="Arial" w:cs="Arial"/>
          <w:color w:val="000000" w:themeColor="text1"/>
        </w:rPr>
        <w:br/>
        <w:t>w przedmiotowej sprawie - w załączeniu do niniejszego protokołu</w:t>
      </w:r>
    </w:p>
    <w:p w14:paraId="53B26984" w14:textId="77777777" w:rsidR="00AB4E7E" w:rsidRPr="004E316C" w:rsidRDefault="00AB4E7E" w:rsidP="004E316C">
      <w:pPr>
        <w:tabs>
          <w:tab w:val="left" w:pos="142"/>
          <w:tab w:val="left" w:pos="426"/>
        </w:tabs>
        <w:spacing w:line="360" w:lineRule="auto"/>
        <w:rPr>
          <w:rFonts w:ascii="Arial" w:hAnsi="Arial" w:cs="Arial"/>
        </w:rPr>
      </w:pPr>
    </w:p>
    <w:p w14:paraId="7E86D1BA" w14:textId="77777777" w:rsidR="00AB4E7E" w:rsidRPr="004E316C" w:rsidRDefault="00AB4E7E" w:rsidP="004E316C">
      <w:pPr>
        <w:tabs>
          <w:tab w:val="left" w:pos="8795"/>
        </w:tabs>
        <w:spacing w:line="360" w:lineRule="auto"/>
        <w:rPr>
          <w:rFonts w:ascii="Arial" w:hAnsi="Arial" w:cs="Arial"/>
          <w:color w:val="FF0000"/>
        </w:rPr>
      </w:pPr>
      <w:r w:rsidRPr="004E316C">
        <w:rPr>
          <w:rFonts w:ascii="Arial" w:hAnsi="Arial" w:cs="Arial"/>
          <w:color w:val="000000" w:themeColor="text1"/>
        </w:rPr>
        <w:t xml:space="preserve">W wyniku głosowania </w:t>
      </w:r>
      <w:r w:rsidR="005B19ED" w:rsidRPr="004E316C">
        <w:rPr>
          <w:rFonts w:ascii="Arial" w:hAnsi="Arial" w:cs="Arial"/>
          <w:color w:val="000000" w:themeColor="text1"/>
        </w:rPr>
        <w:t>korespondencyjnego  (</w:t>
      </w:r>
      <w:r w:rsidR="00565613" w:rsidRPr="004E316C">
        <w:rPr>
          <w:rFonts w:ascii="Arial" w:hAnsi="Arial" w:cs="Arial"/>
          <w:color w:val="000000" w:themeColor="text1"/>
        </w:rPr>
        <w:t>22-0-0</w:t>
      </w:r>
      <w:r w:rsidRPr="004E316C">
        <w:rPr>
          <w:rFonts w:ascii="Arial" w:hAnsi="Arial" w:cs="Arial"/>
          <w:color w:val="000000" w:themeColor="text1"/>
        </w:rPr>
        <w:t xml:space="preserve">) Rada Miasta podjęła Uchwałę </w:t>
      </w:r>
    </w:p>
    <w:p w14:paraId="1528D88A" w14:textId="77777777" w:rsidR="00F325D1" w:rsidRPr="004E316C" w:rsidRDefault="00266D2D" w:rsidP="004E316C">
      <w:pPr>
        <w:tabs>
          <w:tab w:val="num" w:pos="3551"/>
        </w:tabs>
        <w:spacing w:line="360" w:lineRule="auto"/>
        <w:rPr>
          <w:rFonts w:ascii="Arial" w:hAnsi="Arial" w:cs="Arial"/>
          <w:i/>
          <w:color w:val="000000" w:themeColor="text1"/>
        </w:rPr>
      </w:pPr>
      <w:r w:rsidRPr="004E316C">
        <w:rPr>
          <w:rFonts w:ascii="Arial" w:hAnsi="Arial" w:cs="Arial"/>
        </w:rPr>
        <w:t>Nr</w:t>
      </w:r>
      <w:r w:rsidR="003219BB" w:rsidRPr="004E316C">
        <w:rPr>
          <w:rFonts w:ascii="Arial" w:hAnsi="Arial" w:cs="Arial"/>
        </w:rPr>
        <w:t xml:space="preserve"> XLIV/556/21 </w:t>
      </w:r>
      <w:r w:rsidR="00AB4E7E" w:rsidRPr="004E316C">
        <w:rPr>
          <w:rFonts w:ascii="Arial" w:hAnsi="Arial" w:cs="Arial"/>
          <w:color w:val="000000" w:themeColor="text1"/>
        </w:rPr>
        <w:t xml:space="preserve">w sprawie </w:t>
      </w:r>
      <w:r w:rsidR="00F325D1" w:rsidRPr="004E316C">
        <w:rPr>
          <w:rFonts w:ascii="Arial" w:hAnsi="Arial" w:cs="Arial"/>
          <w:color w:val="000000" w:themeColor="text1"/>
        </w:rPr>
        <w:t>zmiany miejscowego planu z</w:t>
      </w:r>
      <w:r w:rsidR="003219BB" w:rsidRPr="004E316C">
        <w:rPr>
          <w:rFonts w:ascii="Arial" w:hAnsi="Arial" w:cs="Arial"/>
          <w:color w:val="000000" w:themeColor="text1"/>
        </w:rPr>
        <w:t xml:space="preserve">agospodarowania przestrzennego </w:t>
      </w:r>
      <w:r w:rsidR="00F325D1" w:rsidRPr="004E316C">
        <w:rPr>
          <w:rFonts w:ascii="Arial" w:hAnsi="Arial" w:cs="Arial"/>
          <w:color w:val="000000" w:themeColor="text1"/>
        </w:rPr>
        <w:t xml:space="preserve">w Piotrkowie Trybunalskim obejmującego obszar zawarty pomiędzy ulicami: Wojska Polskiego, Zawodzie, </w:t>
      </w:r>
      <w:proofErr w:type="spellStart"/>
      <w:r w:rsidR="00F325D1" w:rsidRPr="004E316C">
        <w:rPr>
          <w:rFonts w:ascii="Arial" w:hAnsi="Arial" w:cs="Arial"/>
          <w:color w:val="000000" w:themeColor="text1"/>
        </w:rPr>
        <w:t>Twardosławicką</w:t>
      </w:r>
      <w:proofErr w:type="spellEnd"/>
      <w:r w:rsidR="00F325D1" w:rsidRPr="004E316C">
        <w:rPr>
          <w:rFonts w:ascii="Arial" w:hAnsi="Arial" w:cs="Arial"/>
          <w:color w:val="000000" w:themeColor="text1"/>
        </w:rPr>
        <w:t xml:space="preserve"> i granicą nieruchomości przy </w:t>
      </w:r>
      <w:r w:rsidR="00F325D1" w:rsidRPr="004E316C">
        <w:rPr>
          <w:rFonts w:ascii="Arial" w:hAnsi="Arial" w:cs="Arial"/>
          <w:color w:val="000000" w:themeColor="text1"/>
        </w:rPr>
        <w:br/>
        <w:t xml:space="preserve">ul. </w:t>
      </w:r>
      <w:proofErr w:type="spellStart"/>
      <w:r w:rsidR="00F325D1" w:rsidRPr="004E316C">
        <w:rPr>
          <w:rFonts w:ascii="Arial" w:hAnsi="Arial" w:cs="Arial"/>
          <w:color w:val="000000" w:themeColor="text1"/>
        </w:rPr>
        <w:t>Twardosławickiej</w:t>
      </w:r>
      <w:proofErr w:type="spellEnd"/>
      <w:r w:rsidR="00F325D1" w:rsidRPr="004E316C">
        <w:rPr>
          <w:rFonts w:ascii="Arial" w:hAnsi="Arial" w:cs="Arial"/>
          <w:color w:val="000000" w:themeColor="text1"/>
        </w:rPr>
        <w:t xml:space="preserve"> 35-ul. Wojska Polskiego 200.</w:t>
      </w:r>
    </w:p>
    <w:p w14:paraId="5B07E54C" w14:textId="77777777" w:rsidR="00AB4E7E" w:rsidRPr="004E316C" w:rsidRDefault="00AB4E7E" w:rsidP="004E316C">
      <w:pPr>
        <w:tabs>
          <w:tab w:val="left" w:pos="142"/>
          <w:tab w:val="left" w:pos="426"/>
        </w:tabs>
        <w:spacing w:line="360" w:lineRule="auto"/>
        <w:rPr>
          <w:rFonts w:ascii="Arial" w:hAnsi="Arial" w:cs="Arial"/>
          <w:color w:val="000000" w:themeColor="text1"/>
        </w:rPr>
      </w:pPr>
    </w:p>
    <w:p w14:paraId="58F4732B" w14:textId="77777777" w:rsidR="00AB4E7E" w:rsidRPr="004E316C" w:rsidRDefault="00AB4E7E" w:rsidP="004E316C">
      <w:pPr>
        <w:tabs>
          <w:tab w:val="left" w:pos="142"/>
          <w:tab w:val="left" w:pos="426"/>
        </w:tabs>
        <w:spacing w:line="360" w:lineRule="auto"/>
        <w:rPr>
          <w:rFonts w:ascii="Arial" w:hAnsi="Arial" w:cs="Arial"/>
          <w:color w:val="000000" w:themeColor="text1"/>
        </w:rPr>
      </w:pPr>
    </w:p>
    <w:p w14:paraId="34F31B4D" w14:textId="77777777" w:rsidR="005B19ED" w:rsidRPr="004E316C" w:rsidRDefault="00F325D1" w:rsidP="004E316C">
      <w:pPr>
        <w:tabs>
          <w:tab w:val="left" w:pos="851"/>
        </w:tabs>
        <w:spacing w:line="360" w:lineRule="auto"/>
        <w:rPr>
          <w:rFonts w:ascii="Arial" w:hAnsi="Arial" w:cs="Arial"/>
        </w:rPr>
      </w:pPr>
      <w:r w:rsidRPr="004E316C">
        <w:rPr>
          <w:rFonts w:ascii="Arial" w:hAnsi="Arial" w:cs="Arial"/>
        </w:rPr>
        <w:t xml:space="preserve">Punkt 5 </w:t>
      </w:r>
    </w:p>
    <w:p w14:paraId="6D6B3B47" w14:textId="77777777" w:rsidR="00F325D1" w:rsidRPr="004E316C" w:rsidRDefault="00F325D1" w:rsidP="004E316C">
      <w:pPr>
        <w:tabs>
          <w:tab w:val="left" w:pos="851"/>
        </w:tabs>
        <w:spacing w:line="360" w:lineRule="auto"/>
        <w:rPr>
          <w:rFonts w:ascii="Arial" w:hAnsi="Arial" w:cs="Arial"/>
          <w:color w:val="auto"/>
        </w:rPr>
      </w:pPr>
      <w:r w:rsidRPr="004E316C">
        <w:rPr>
          <w:rFonts w:ascii="Arial" w:hAnsi="Arial" w:cs="Arial"/>
          <w:color w:val="auto"/>
        </w:rPr>
        <w:t xml:space="preserve">Informacja dotycząca oświadczeń majątkowych Prezydenta Miasta </w:t>
      </w:r>
      <w:r w:rsidRPr="004E316C">
        <w:rPr>
          <w:rFonts w:ascii="Arial" w:hAnsi="Arial" w:cs="Arial"/>
          <w:color w:val="auto"/>
        </w:rPr>
        <w:br/>
        <w:t>i Przewodniczącego Rady Miasta złożonych Wojewodzie Łódzkiemu.</w:t>
      </w:r>
    </w:p>
    <w:p w14:paraId="45CDF89F" w14:textId="77777777" w:rsidR="00542793" w:rsidRPr="004E316C" w:rsidRDefault="00941A10" w:rsidP="004E316C">
      <w:pPr>
        <w:pStyle w:val="NormalnyWeb"/>
        <w:spacing w:after="0" w:line="360" w:lineRule="auto"/>
        <w:rPr>
          <w:rFonts w:ascii="Arial" w:hAnsi="Arial" w:cs="Arial"/>
          <w:iCs/>
          <w:color w:val="000000" w:themeColor="text1"/>
        </w:rPr>
      </w:pPr>
      <w:r w:rsidRPr="004E316C">
        <w:rPr>
          <w:rFonts w:ascii="Arial" w:hAnsi="Arial" w:cs="Arial"/>
          <w:iCs/>
        </w:rPr>
        <w:t xml:space="preserve">Przewodniczący Rady Miasta Marian Błaszczyński odczytał pismo Pełnomocnika Wojewody ds. Ochrony Informacji </w:t>
      </w:r>
      <w:r w:rsidRPr="004E316C">
        <w:rPr>
          <w:rFonts w:ascii="Arial" w:hAnsi="Arial" w:cs="Arial"/>
          <w:iCs/>
          <w:color w:val="000000" w:themeColor="text1"/>
        </w:rPr>
        <w:t>Niejawnych, z dnia 21 października 2021 r. (informacja stanowi załącznik do protokołu).</w:t>
      </w:r>
    </w:p>
    <w:p w14:paraId="09C7BFE9" w14:textId="77777777" w:rsidR="00F325D1" w:rsidRPr="004E316C" w:rsidRDefault="00542793" w:rsidP="004E316C">
      <w:pPr>
        <w:pStyle w:val="NormalnyWeb"/>
        <w:spacing w:after="0" w:line="360" w:lineRule="auto"/>
        <w:rPr>
          <w:rFonts w:ascii="Arial" w:hAnsi="Arial" w:cs="Arial"/>
        </w:rPr>
      </w:pPr>
      <w:r w:rsidRPr="004E316C">
        <w:rPr>
          <w:rFonts w:ascii="Arial" w:hAnsi="Arial" w:cs="Arial"/>
        </w:rPr>
        <w:t xml:space="preserve"> </w:t>
      </w:r>
    </w:p>
    <w:p w14:paraId="4F1A0072" w14:textId="77777777" w:rsidR="00F325D1" w:rsidRPr="004E316C" w:rsidRDefault="00F325D1" w:rsidP="004E316C">
      <w:pPr>
        <w:tabs>
          <w:tab w:val="left" w:pos="851"/>
        </w:tabs>
        <w:spacing w:line="360" w:lineRule="auto"/>
        <w:rPr>
          <w:rFonts w:ascii="Arial" w:hAnsi="Arial" w:cs="Arial"/>
          <w:color w:val="auto"/>
        </w:rPr>
      </w:pPr>
      <w:r w:rsidRPr="004E316C">
        <w:rPr>
          <w:rFonts w:ascii="Arial" w:hAnsi="Arial" w:cs="Arial"/>
          <w:color w:val="auto"/>
        </w:rPr>
        <w:t>Punkt 6</w:t>
      </w:r>
    </w:p>
    <w:p w14:paraId="338FF519" w14:textId="77777777" w:rsidR="00F325D1" w:rsidRPr="004E316C" w:rsidRDefault="00F325D1" w:rsidP="004E316C">
      <w:pPr>
        <w:tabs>
          <w:tab w:val="left" w:pos="851"/>
        </w:tabs>
        <w:spacing w:line="360" w:lineRule="auto"/>
        <w:rPr>
          <w:rFonts w:ascii="Arial" w:hAnsi="Arial" w:cs="Arial"/>
          <w:color w:val="auto"/>
        </w:rPr>
      </w:pPr>
      <w:r w:rsidRPr="004E316C">
        <w:rPr>
          <w:rFonts w:ascii="Arial" w:hAnsi="Arial" w:cs="Arial"/>
          <w:color w:val="auto"/>
        </w:rPr>
        <w:t>Informacja dotycząca oświadczeń majątkowych złożonych Przewodniczącemu Rady Miasta.</w:t>
      </w:r>
    </w:p>
    <w:p w14:paraId="34BA9833" w14:textId="77777777" w:rsidR="00F325D1" w:rsidRPr="004E316C" w:rsidRDefault="00F325D1" w:rsidP="004E316C">
      <w:pPr>
        <w:tabs>
          <w:tab w:val="left" w:pos="851"/>
        </w:tabs>
        <w:spacing w:line="360" w:lineRule="auto"/>
        <w:rPr>
          <w:rFonts w:ascii="Arial" w:hAnsi="Arial" w:cs="Arial"/>
          <w:color w:val="auto"/>
        </w:rPr>
      </w:pPr>
    </w:p>
    <w:p w14:paraId="756DA761" w14:textId="77777777" w:rsidR="00941A10" w:rsidRPr="004E316C" w:rsidRDefault="00941A10" w:rsidP="004E316C">
      <w:pPr>
        <w:spacing w:line="360" w:lineRule="auto"/>
        <w:rPr>
          <w:rFonts w:ascii="Arial" w:hAnsi="Arial" w:cs="Arial"/>
        </w:rPr>
      </w:pPr>
      <w:r w:rsidRPr="004E316C">
        <w:rPr>
          <w:rFonts w:ascii="Arial" w:hAnsi="Arial" w:cs="Arial"/>
        </w:rPr>
        <w:t xml:space="preserve">Przewodniczący Rady Miasta odczytał informację na temat oświadczeń złożonych przez radnych za rok 2020: </w:t>
      </w:r>
    </w:p>
    <w:p w14:paraId="0ABB1FB0" w14:textId="77777777" w:rsidR="00941A10" w:rsidRPr="004E316C" w:rsidRDefault="00941A10" w:rsidP="004E316C">
      <w:pPr>
        <w:spacing w:line="360" w:lineRule="auto"/>
        <w:rPr>
          <w:rFonts w:ascii="Arial" w:hAnsi="Arial" w:cs="Arial"/>
        </w:rPr>
      </w:pPr>
    </w:p>
    <w:p w14:paraId="47BB68B2"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,,Zgodnie z art. 24h ust.6 i 12 ustawy z dnia 8 marca 1</w:t>
      </w:r>
      <w:r w:rsidR="00565613" w:rsidRPr="004E316C">
        <w:rPr>
          <w:rFonts w:ascii="Arial" w:hAnsi="Arial" w:cs="Arial"/>
          <w:color w:val="000000" w:themeColor="text1"/>
        </w:rPr>
        <w:t xml:space="preserve">990 roku o samorządzie gminnym </w:t>
      </w:r>
      <w:r w:rsidRPr="004E316C">
        <w:rPr>
          <w:rFonts w:ascii="Arial" w:hAnsi="Arial" w:cs="Arial"/>
          <w:color w:val="000000" w:themeColor="text1"/>
        </w:rPr>
        <w:t>(Dz. U. z 2021  r. poz. 1372) przedkładam Radzie informację dotyczącą złożonych przez radnych oświadczeń majątkowych za 2020 r.:</w:t>
      </w:r>
    </w:p>
    <w:p w14:paraId="7BAC529F" w14:textId="77777777" w:rsidR="00941A10" w:rsidRPr="004E316C" w:rsidRDefault="00941A10" w:rsidP="004E316C">
      <w:pPr>
        <w:spacing w:line="360" w:lineRule="auto"/>
        <w:rPr>
          <w:rFonts w:ascii="Arial" w:hAnsi="Arial" w:cs="Arial"/>
        </w:rPr>
      </w:pPr>
    </w:p>
    <w:p w14:paraId="1CEA956D" w14:textId="77777777" w:rsidR="00941A10" w:rsidRPr="004E316C" w:rsidRDefault="00941A10" w:rsidP="004E316C">
      <w:pPr>
        <w:pStyle w:val="Akapitzlist"/>
        <w:numPr>
          <w:ilvl w:val="0"/>
          <w:numId w:val="9"/>
        </w:numPr>
        <w:spacing w:line="360" w:lineRule="auto"/>
        <w:ind w:left="0" w:firstLine="0"/>
        <w:rPr>
          <w:rFonts w:ascii="Arial" w:hAnsi="Arial" w:cs="Arial"/>
        </w:rPr>
      </w:pPr>
      <w:r w:rsidRPr="004E316C">
        <w:rPr>
          <w:rFonts w:ascii="Arial" w:hAnsi="Arial" w:cs="Arial"/>
        </w:rPr>
        <w:lastRenderedPageBreak/>
        <w:t>Wszyscy radni Rady Miasta Piotrkowa Trybunalskiego złożyli oświadczenia majątkowe z zachowaniem ustawowego terminu do 30 kwietnia 2021 roku, wywiązując się tym samym z obowiązku wynikaj</w:t>
      </w:r>
      <w:r w:rsidR="00565613" w:rsidRPr="004E316C">
        <w:rPr>
          <w:rFonts w:ascii="Arial" w:hAnsi="Arial" w:cs="Arial"/>
        </w:rPr>
        <w:t xml:space="preserve">ącego z art. 24h ust. 4 ustawy </w:t>
      </w:r>
      <w:r w:rsidRPr="004E316C">
        <w:rPr>
          <w:rFonts w:ascii="Arial" w:hAnsi="Arial" w:cs="Arial"/>
        </w:rPr>
        <w:t>o samorządzie gminnym.</w:t>
      </w:r>
    </w:p>
    <w:p w14:paraId="6E732D38" w14:textId="77777777" w:rsidR="00941A10" w:rsidRPr="004E316C" w:rsidRDefault="00941A10" w:rsidP="004E316C">
      <w:pPr>
        <w:pStyle w:val="Akapitzlist"/>
        <w:numPr>
          <w:ilvl w:val="0"/>
          <w:numId w:val="9"/>
        </w:numPr>
        <w:spacing w:line="360" w:lineRule="auto"/>
        <w:ind w:left="0" w:firstLine="0"/>
        <w:rPr>
          <w:rFonts w:ascii="Arial" w:hAnsi="Arial" w:cs="Arial"/>
        </w:rPr>
      </w:pPr>
      <w:r w:rsidRPr="004E316C">
        <w:rPr>
          <w:rFonts w:ascii="Arial" w:hAnsi="Arial" w:cs="Arial"/>
          <w:color w:val="000000" w:themeColor="text1"/>
        </w:rPr>
        <w:t>Oświadczenia majątkowe zostały poddane analizie, w wyniku której stwierdzono braki formalne w 10 przypadkach. Dotyczyły one m.in. nie wykazania: dochodów z innych źródeł, powierzchni budynku mieszkalnego, samochodu, kredytu hipotecznego, przyczyny wzrostu wartości nieruchomości wraz z informacją czy budowa domu została ukończona oraz czy wykazany wzrost stanowi kwotę wydatków poniesionych w 2020 roku, stanu środków pieniężnych zgromadzonych na Indywidualnym Koncie Zabezpieczenia Emerytalnego (IKZE), a także doprecyzowania wobec kogo i w związku z jakim zdarzeniem został zaciągnięty kredyt konsumpcyjny oraz braku podania wielkości zadłużenia z tytułu 3 umów leasingowych z podziałem na poszczególne umowy leasingowe.</w:t>
      </w:r>
    </w:p>
    <w:p w14:paraId="539AA724" w14:textId="77777777" w:rsidR="00941A10" w:rsidRPr="004E316C" w:rsidRDefault="00941A10" w:rsidP="004E316C">
      <w:pPr>
        <w:pStyle w:val="Akapitzlist"/>
        <w:numPr>
          <w:ilvl w:val="0"/>
          <w:numId w:val="9"/>
        </w:numPr>
        <w:spacing w:line="360" w:lineRule="auto"/>
        <w:ind w:left="0" w:firstLine="0"/>
        <w:rPr>
          <w:rFonts w:ascii="Arial" w:hAnsi="Arial" w:cs="Arial"/>
        </w:rPr>
      </w:pPr>
      <w:r w:rsidRPr="004E316C">
        <w:rPr>
          <w:rFonts w:ascii="Arial" w:hAnsi="Arial" w:cs="Arial"/>
        </w:rPr>
        <w:t xml:space="preserve">W związku ze stwierdzonymi brakami formalnymi wystosowano do każdej </w:t>
      </w:r>
      <w:r w:rsidR="003219BB" w:rsidRPr="004E316C">
        <w:rPr>
          <w:rFonts w:ascii="Arial" w:hAnsi="Arial" w:cs="Arial"/>
        </w:rPr>
        <w:br/>
      </w:r>
      <w:r w:rsidRPr="004E316C">
        <w:rPr>
          <w:rFonts w:ascii="Arial" w:hAnsi="Arial" w:cs="Arial"/>
        </w:rPr>
        <w:t xml:space="preserve">z osób indywidualne pismo, w którym opisano popełnione uchybienia </w:t>
      </w:r>
      <w:r w:rsidR="003219BB" w:rsidRPr="004E316C">
        <w:rPr>
          <w:rFonts w:ascii="Arial" w:hAnsi="Arial" w:cs="Arial"/>
        </w:rPr>
        <w:br/>
      </w:r>
      <w:r w:rsidRPr="004E316C">
        <w:rPr>
          <w:rFonts w:ascii="Arial" w:hAnsi="Arial" w:cs="Arial"/>
        </w:rPr>
        <w:t>i zwrócono uwagę na konieczność złożenia wyjaśnień. Stosowne wyjaśnienia zostały złożone we wskazanym terminie.</w:t>
      </w:r>
    </w:p>
    <w:p w14:paraId="6F0AFC32" w14:textId="77777777" w:rsidR="00F325D1" w:rsidRPr="004E316C" w:rsidRDefault="00941A10" w:rsidP="004E316C">
      <w:pPr>
        <w:pStyle w:val="Akapitzlist"/>
        <w:numPr>
          <w:ilvl w:val="0"/>
          <w:numId w:val="9"/>
        </w:numPr>
        <w:spacing w:line="360" w:lineRule="auto"/>
        <w:ind w:left="0" w:firstLine="0"/>
        <w:rPr>
          <w:rFonts w:ascii="Arial" w:hAnsi="Arial" w:cs="Arial"/>
        </w:rPr>
      </w:pPr>
      <w:r w:rsidRPr="004E316C">
        <w:rPr>
          <w:rFonts w:ascii="Arial" w:hAnsi="Arial" w:cs="Arial"/>
        </w:rPr>
        <w:t>Pismem z dnia 26.10.2021 roku Naczelnik Urzę</w:t>
      </w:r>
      <w:r w:rsidR="003219BB" w:rsidRPr="004E316C">
        <w:rPr>
          <w:rFonts w:ascii="Arial" w:hAnsi="Arial" w:cs="Arial"/>
        </w:rPr>
        <w:t xml:space="preserve">du Skarbowego poinformował, że </w:t>
      </w:r>
      <w:r w:rsidRPr="004E316C">
        <w:rPr>
          <w:rFonts w:ascii="Arial" w:hAnsi="Arial" w:cs="Arial"/>
        </w:rPr>
        <w:t>w przypadkach, gdy z dokonanych analiz wynika, że osoby składające oświadczenia majątkowe nie dysponowały w analizowanym okresie dochodami pozwalającymi na powiększenie składnika majątku, tutejszy Organ podatkowy wykorzysta informacje w nich zawarte jako materiał do szczegółowego wyjaśnienia w kontekście możliwości podatkowania przychodów ze źródeł nieujawnionych. Ponadto poinformował, że nie  wystąpił do Centralnego Biura Antykorupcyjnego z wnioskiem o kontrolę oświadczeń majątkowych. ‘’</w:t>
      </w:r>
    </w:p>
    <w:p w14:paraId="137A0E7E" w14:textId="77777777" w:rsidR="005F7091" w:rsidRPr="004E316C" w:rsidRDefault="005F7091" w:rsidP="004E316C">
      <w:pPr>
        <w:spacing w:line="360" w:lineRule="auto"/>
        <w:rPr>
          <w:rFonts w:ascii="Arial" w:hAnsi="Arial" w:cs="Arial"/>
        </w:rPr>
      </w:pPr>
    </w:p>
    <w:p w14:paraId="4C8AA2DB" w14:textId="77777777" w:rsidR="00F325D1" w:rsidRPr="004E316C" w:rsidRDefault="00F325D1" w:rsidP="004E316C">
      <w:pPr>
        <w:tabs>
          <w:tab w:val="left" w:pos="851"/>
        </w:tabs>
        <w:spacing w:line="360" w:lineRule="auto"/>
        <w:rPr>
          <w:rFonts w:ascii="Arial" w:hAnsi="Arial" w:cs="Arial"/>
          <w:color w:val="auto"/>
        </w:rPr>
      </w:pPr>
      <w:r w:rsidRPr="004E316C">
        <w:rPr>
          <w:rFonts w:ascii="Arial" w:hAnsi="Arial" w:cs="Arial"/>
          <w:color w:val="auto"/>
        </w:rPr>
        <w:t>Punkt 7</w:t>
      </w:r>
    </w:p>
    <w:p w14:paraId="7D969667" w14:textId="77777777" w:rsidR="00F325D1" w:rsidRPr="004E316C" w:rsidRDefault="00F325D1" w:rsidP="004E316C">
      <w:pPr>
        <w:tabs>
          <w:tab w:val="left" w:pos="851"/>
        </w:tabs>
        <w:spacing w:line="360" w:lineRule="auto"/>
        <w:rPr>
          <w:rFonts w:ascii="Arial" w:hAnsi="Arial" w:cs="Arial"/>
          <w:color w:val="auto"/>
        </w:rPr>
      </w:pPr>
      <w:r w:rsidRPr="004E316C">
        <w:rPr>
          <w:rFonts w:ascii="Arial" w:hAnsi="Arial" w:cs="Arial"/>
          <w:color w:val="auto"/>
        </w:rPr>
        <w:t>Informacja dotycząca oświadczeń majątkowych złożonych Prezydentowi Miasta.</w:t>
      </w:r>
    </w:p>
    <w:p w14:paraId="1514EE5F" w14:textId="77777777" w:rsidR="005B19ED" w:rsidRPr="004E316C" w:rsidRDefault="005B19ED" w:rsidP="004E316C">
      <w:pPr>
        <w:tabs>
          <w:tab w:val="left" w:pos="851"/>
        </w:tabs>
        <w:spacing w:line="360" w:lineRule="auto"/>
        <w:rPr>
          <w:rFonts w:ascii="Arial" w:hAnsi="Arial" w:cs="Arial"/>
        </w:rPr>
      </w:pPr>
    </w:p>
    <w:p w14:paraId="5F097D37" w14:textId="77777777" w:rsidR="005B19ED" w:rsidRPr="004E316C" w:rsidRDefault="00941A10" w:rsidP="004E316C">
      <w:pPr>
        <w:tabs>
          <w:tab w:val="left" w:pos="851"/>
        </w:tabs>
        <w:spacing w:line="360" w:lineRule="auto"/>
        <w:rPr>
          <w:rFonts w:ascii="Arial" w:hAnsi="Arial" w:cs="Arial"/>
        </w:rPr>
      </w:pPr>
      <w:r w:rsidRPr="004E316C">
        <w:rPr>
          <w:rFonts w:ascii="Arial" w:hAnsi="Arial" w:cs="Arial"/>
        </w:rPr>
        <w:t xml:space="preserve">Przewodniczący Rady Miasta odczytał informację dot. oświadczeń majątkowych złożonych Prezydentowi Miasta (informacja stanowi załącznik do protokołu). </w:t>
      </w:r>
    </w:p>
    <w:p w14:paraId="0A15847F" w14:textId="77777777" w:rsidR="00941A10" w:rsidRPr="004E316C" w:rsidRDefault="00941A10" w:rsidP="004E316C">
      <w:pPr>
        <w:tabs>
          <w:tab w:val="left" w:pos="851"/>
        </w:tabs>
        <w:spacing w:line="360" w:lineRule="auto"/>
        <w:rPr>
          <w:rFonts w:ascii="Arial" w:hAnsi="Arial" w:cs="Arial"/>
        </w:rPr>
      </w:pPr>
    </w:p>
    <w:p w14:paraId="7688A39F" w14:textId="77777777" w:rsidR="0064564E" w:rsidRPr="004E316C" w:rsidRDefault="005B19ED" w:rsidP="004E316C">
      <w:pPr>
        <w:tabs>
          <w:tab w:val="left" w:pos="851"/>
        </w:tabs>
        <w:spacing w:line="360" w:lineRule="auto"/>
        <w:rPr>
          <w:rFonts w:ascii="Arial" w:hAnsi="Arial" w:cs="Arial"/>
          <w:color w:val="000000" w:themeColor="text1"/>
        </w:rPr>
      </w:pPr>
      <w:r w:rsidRPr="004E316C">
        <w:rPr>
          <w:rFonts w:ascii="Arial" w:hAnsi="Arial" w:cs="Arial"/>
          <w:color w:val="auto"/>
        </w:rPr>
        <w:t>Punkt 8</w:t>
      </w:r>
    </w:p>
    <w:p w14:paraId="72FA0065" w14:textId="77777777" w:rsidR="000F2929" w:rsidRPr="004E316C" w:rsidRDefault="0094167F" w:rsidP="004E316C">
      <w:pPr>
        <w:tabs>
          <w:tab w:val="left" w:pos="851"/>
        </w:tabs>
        <w:spacing w:line="360" w:lineRule="auto"/>
        <w:contextualSpacing/>
        <w:rPr>
          <w:rFonts w:ascii="Arial" w:hAnsi="Arial" w:cs="Arial"/>
          <w:color w:val="000000" w:themeColor="text1"/>
        </w:rPr>
      </w:pPr>
      <w:r w:rsidRPr="004E316C">
        <w:rPr>
          <w:rFonts w:ascii="Arial" w:hAnsi="Arial" w:cs="Arial"/>
          <w:color w:val="000000" w:themeColor="text1"/>
        </w:rPr>
        <w:lastRenderedPageBreak/>
        <w:t xml:space="preserve">Informacja z działalności Prezydenta Miasta między sesjami. </w:t>
      </w:r>
    </w:p>
    <w:p w14:paraId="7BEE29C9" w14:textId="77777777" w:rsidR="0064564E" w:rsidRPr="004E316C" w:rsidRDefault="001025D6" w:rsidP="004E316C">
      <w:pPr>
        <w:tabs>
          <w:tab w:val="left" w:pos="851"/>
        </w:tabs>
        <w:spacing w:line="360" w:lineRule="auto"/>
        <w:contextualSpacing/>
        <w:rPr>
          <w:rFonts w:ascii="Arial" w:hAnsi="Arial" w:cs="Arial"/>
          <w:color w:val="000000" w:themeColor="text1"/>
        </w:rPr>
      </w:pPr>
      <w:r w:rsidRPr="004E316C">
        <w:rPr>
          <w:rFonts w:ascii="Arial" w:hAnsi="Arial" w:cs="Arial"/>
        </w:rPr>
        <w:t xml:space="preserve">Wszyscy radni w trybie korespondencyjnym oświadczyli, że przyjęli ww. Informację do wiadomości. </w:t>
      </w:r>
      <w:r w:rsidRPr="004E316C">
        <w:rPr>
          <w:rFonts w:ascii="Arial" w:hAnsi="Arial" w:cs="Arial"/>
          <w:color w:val="FF0000"/>
        </w:rPr>
        <w:t xml:space="preserve"> </w:t>
      </w:r>
    </w:p>
    <w:p w14:paraId="7AC5F109" w14:textId="77777777" w:rsidR="0064564E" w:rsidRPr="004E316C" w:rsidRDefault="005B19ED" w:rsidP="004E316C">
      <w:pPr>
        <w:tabs>
          <w:tab w:val="left" w:pos="851"/>
        </w:tabs>
        <w:spacing w:line="360" w:lineRule="auto"/>
        <w:rPr>
          <w:rFonts w:ascii="Arial" w:hAnsi="Arial" w:cs="Arial"/>
        </w:rPr>
      </w:pPr>
      <w:r w:rsidRPr="004E316C">
        <w:rPr>
          <w:rFonts w:ascii="Arial" w:hAnsi="Arial" w:cs="Arial"/>
          <w:color w:val="auto"/>
        </w:rPr>
        <w:t>Punkt 9</w:t>
      </w:r>
    </w:p>
    <w:p w14:paraId="16BCF190" w14:textId="77777777" w:rsidR="00941A10" w:rsidRPr="004E316C" w:rsidRDefault="00941A10" w:rsidP="004E316C">
      <w:pPr>
        <w:tabs>
          <w:tab w:val="left" w:pos="851"/>
        </w:tabs>
        <w:spacing w:line="360" w:lineRule="auto"/>
        <w:rPr>
          <w:rFonts w:ascii="Arial" w:hAnsi="Arial" w:cs="Arial"/>
          <w:color w:val="auto"/>
        </w:rPr>
      </w:pPr>
      <w:r w:rsidRPr="004E316C">
        <w:rPr>
          <w:rFonts w:ascii="Arial" w:hAnsi="Arial" w:cs="Arial"/>
          <w:color w:val="000000" w:themeColor="text1"/>
        </w:rPr>
        <w:t xml:space="preserve">Informacja Przewodniczącego Rady Miasta dotycząca interpelacji i zapytań, które wpłynęły od dnia 16 września 2021 roku  do dnia 17 października 2021 roku.  </w:t>
      </w:r>
    </w:p>
    <w:p w14:paraId="698BEE90" w14:textId="77777777" w:rsidR="00542793" w:rsidRPr="004E316C" w:rsidRDefault="001025D6" w:rsidP="004E316C">
      <w:pPr>
        <w:tabs>
          <w:tab w:val="left" w:pos="851"/>
        </w:tabs>
        <w:spacing w:line="360" w:lineRule="auto"/>
        <w:rPr>
          <w:rFonts w:ascii="Arial" w:hAnsi="Arial" w:cs="Arial"/>
        </w:rPr>
      </w:pPr>
      <w:r w:rsidRPr="004E316C">
        <w:rPr>
          <w:rFonts w:ascii="Arial" w:hAnsi="Arial" w:cs="Arial"/>
        </w:rPr>
        <w:t>Wszyscy radni w trybie korespondencyjnym oświadczyli, że przyjęli ww. Informację do wiadomości.</w:t>
      </w:r>
    </w:p>
    <w:p w14:paraId="384BEE91" w14:textId="77777777" w:rsidR="00542793" w:rsidRPr="004E316C" w:rsidRDefault="00542793" w:rsidP="004E316C">
      <w:pPr>
        <w:tabs>
          <w:tab w:val="left" w:pos="851"/>
        </w:tabs>
        <w:spacing w:line="360" w:lineRule="auto"/>
        <w:rPr>
          <w:rFonts w:ascii="Arial" w:hAnsi="Arial" w:cs="Arial"/>
        </w:rPr>
      </w:pPr>
    </w:p>
    <w:p w14:paraId="540C0BDD" w14:textId="77777777" w:rsidR="0064564E" w:rsidRPr="004E316C" w:rsidRDefault="00542793" w:rsidP="004E316C">
      <w:pPr>
        <w:tabs>
          <w:tab w:val="left" w:pos="851"/>
        </w:tabs>
        <w:spacing w:line="360" w:lineRule="auto"/>
        <w:rPr>
          <w:rFonts w:ascii="Arial" w:hAnsi="Arial" w:cs="Arial"/>
          <w:color w:val="auto"/>
        </w:rPr>
      </w:pPr>
      <w:r w:rsidRPr="004E316C">
        <w:rPr>
          <w:rFonts w:ascii="Arial" w:hAnsi="Arial" w:cs="Arial"/>
          <w:color w:val="auto"/>
        </w:rPr>
        <w:t xml:space="preserve"> </w:t>
      </w:r>
      <w:r w:rsidR="005B19ED" w:rsidRPr="004E316C">
        <w:rPr>
          <w:rFonts w:ascii="Arial" w:hAnsi="Arial" w:cs="Arial"/>
          <w:color w:val="auto"/>
        </w:rPr>
        <w:t>Punkt 10</w:t>
      </w:r>
    </w:p>
    <w:p w14:paraId="6D2FF94B" w14:textId="77777777" w:rsidR="0064564E" w:rsidRPr="004E316C" w:rsidRDefault="000557DF" w:rsidP="004E316C">
      <w:pPr>
        <w:tabs>
          <w:tab w:val="left" w:pos="851"/>
        </w:tabs>
        <w:spacing w:line="360" w:lineRule="auto"/>
        <w:contextualSpacing/>
        <w:rPr>
          <w:rFonts w:ascii="Arial" w:hAnsi="Arial" w:cs="Arial"/>
          <w:color w:val="auto"/>
        </w:rPr>
      </w:pPr>
      <w:r w:rsidRPr="004E316C">
        <w:rPr>
          <w:rFonts w:ascii="Arial" w:hAnsi="Arial" w:cs="Arial"/>
          <w:color w:val="auto"/>
        </w:rPr>
        <w:t>Zamknięcie obrad XLI</w:t>
      </w:r>
      <w:r w:rsidR="005B19ED" w:rsidRPr="004E316C">
        <w:rPr>
          <w:rFonts w:ascii="Arial" w:hAnsi="Arial" w:cs="Arial"/>
          <w:color w:val="auto"/>
        </w:rPr>
        <w:t>V</w:t>
      </w:r>
      <w:r w:rsidRPr="004E316C">
        <w:rPr>
          <w:rFonts w:ascii="Arial" w:hAnsi="Arial" w:cs="Arial"/>
          <w:color w:val="auto"/>
        </w:rPr>
        <w:t xml:space="preserve"> </w:t>
      </w:r>
      <w:r w:rsidR="001025D6" w:rsidRPr="004E316C">
        <w:rPr>
          <w:rFonts w:ascii="Arial" w:hAnsi="Arial" w:cs="Arial"/>
          <w:color w:val="auto"/>
        </w:rPr>
        <w:t xml:space="preserve">Sesji Rady Miasta Piotrkowa Trybunalskiego. </w:t>
      </w:r>
    </w:p>
    <w:p w14:paraId="647BB48B" w14:textId="77777777" w:rsidR="00542793" w:rsidRPr="004E316C" w:rsidRDefault="001025D6" w:rsidP="004E316C">
      <w:pPr>
        <w:spacing w:line="360" w:lineRule="auto"/>
        <w:rPr>
          <w:rFonts w:ascii="Arial" w:hAnsi="Arial" w:cs="Arial"/>
          <w:color w:val="000000" w:themeColor="text1"/>
        </w:rPr>
      </w:pPr>
      <w:r w:rsidRPr="004E316C">
        <w:rPr>
          <w:rFonts w:ascii="Arial" w:hAnsi="Arial" w:cs="Arial"/>
          <w:color w:val="000000" w:themeColor="text1"/>
        </w:rPr>
        <w:t xml:space="preserve">Wobec wyczerpania porządku obrad Przewodniczący Rady Miasta Pan Marian Błaszczyński </w:t>
      </w:r>
      <w:r w:rsidR="000557DF" w:rsidRPr="004E316C">
        <w:rPr>
          <w:rFonts w:ascii="Arial" w:hAnsi="Arial" w:cs="Arial"/>
          <w:color w:val="000000" w:themeColor="text1"/>
        </w:rPr>
        <w:t>zamknął posiedzenie XLI</w:t>
      </w:r>
      <w:r w:rsidR="005B19ED" w:rsidRPr="004E316C">
        <w:rPr>
          <w:rFonts w:ascii="Arial" w:hAnsi="Arial" w:cs="Arial"/>
          <w:color w:val="000000" w:themeColor="text1"/>
        </w:rPr>
        <w:t xml:space="preserve">V </w:t>
      </w:r>
      <w:r w:rsidRPr="004E316C">
        <w:rPr>
          <w:rFonts w:ascii="Arial" w:hAnsi="Arial" w:cs="Arial"/>
          <w:color w:val="000000" w:themeColor="text1"/>
        </w:rPr>
        <w:t>Sesji Rady Miasta.</w:t>
      </w:r>
    </w:p>
    <w:p w14:paraId="78CA33E6" w14:textId="77777777" w:rsidR="00542793" w:rsidRPr="004E316C" w:rsidRDefault="00542793" w:rsidP="004E316C">
      <w:pPr>
        <w:spacing w:line="360" w:lineRule="auto"/>
        <w:rPr>
          <w:rFonts w:ascii="Arial" w:hAnsi="Arial" w:cs="Arial"/>
          <w:color w:val="000000" w:themeColor="text1"/>
        </w:rPr>
      </w:pPr>
    </w:p>
    <w:p w14:paraId="003604FB" w14:textId="77777777" w:rsidR="0064564E" w:rsidRPr="004E316C" w:rsidRDefault="00542793" w:rsidP="004E316C">
      <w:pPr>
        <w:spacing w:line="360" w:lineRule="auto"/>
        <w:rPr>
          <w:rFonts w:ascii="Arial" w:hAnsi="Arial" w:cs="Arial"/>
          <w:color w:val="000000" w:themeColor="text1"/>
        </w:rPr>
      </w:pPr>
      <w:r w:rsidRPr="004E316C">
        <w:rPr>
          <w:rFonts w:ascii="Arial" w:hAnsi="Arial" w:cs="Arial"/>
          <w:color w:val="000000" w:themeColor="text1"/>
        </w:rPr>
        <w:t xml:space="preserve"> </w:t>
      </w:r>
      <w:r w:rsidR="001025D6" w:rsidRPr="004E316C">
        <w:rPr>
          <w:rFonts w:ascii="Arial" w:hAnsi="Arial" w:cs="Arial"/>
          <w:color w:val="000000" w:themeColor="text1"/>
        </w:rPr>
        <w:t>Na tym protokół zakończono.</w:t>
      </w:r>
    </w:p>
    <w:p w14:paraId="3369BF91" w14:textId="77777777" w:rsidR="0064564E" w:rsidRPr="004E316C" w:rsidRDefault="001025D6" w:rsidP="004E316C">
      <w:pPr>
        <w:spacing w:line="360" w:lineRule="auto"/>
        <w:rPr>
          <w:rFonts w:ascii="Arial" w:hAnsi="Arial" w:cs="Arial"/>
          <w:bCs/>
          <w:color w:val="000000" w:themeColor="text1"/>
        </w:rPr>
      </w:pPr>
      <w:r w:rsidRPr="004E316C">
        <w:rPr>
          <w:rFonts w:ascii="Arial" w:hAnsi="Arial" w:cs="Arial"/>
          <w:bCs/>
          <w:color w:val="000000" w:themeColor="text1"/>
        </w:rPr>
        <w:t xml:space="preserve">Załącznik Nr 1 do niniejszego protokołu – imienne wykazy głosowań radnych. </w:t>
      </w:r>
    </w:p>
    <w:p w14:paraId="7AE6E1DC" w14:textId="77777777" w:rsidR="00157F2C" w:rsidRPr="004E316C" w:rsidRDefault="00157F2C" w:rsidP="004E316C">
      <w:pPr>
        <w:spacing w:line="360" w:lineRule="auto"/>
        <w:rPr>
          <w:rFonts w:ascii="Arial" w:hAnsi="Arial" w:cs="Arial"/>
          <w:color w:val="000000" w:themeColor="text1"/>
          <w:lang w:bidi="pl-PL"/>
        </w:rPr>
      </w:pPr>
    </w:p>
    <w:p w14:paraId="0673A864" w14:textId="77777777" w:rsidR="0064564E" w:rsidRPr="004E316C" w:rsidRDefault="001025D6" w:rsidP="004E316C">
      <w:pPr>
        <w:spacing w:line="360" w:lineRule="auto"/>
        <w:rPr>
          <w:rFonts w:ascii="Arial" w:hAnsi="Arial" w:cs="Arial"/>
          <w:color w:val="000000" w:themeColor="text1"/>
        </w:rPr>
      </w:pPr>
      <w:r w:rsidRPr="004E316C">
        <w:rPr>
          <w:rFonts w:ascii="Arial" w:hAnsi="Arial" w:cs="Arial"/>
          <w:color w:val="000000" w:themeColor="text1"/>
          <w:lang w:bidi="pl-PL"/>
        </w:rPr>
        <w:t>Złożenie przez radnych, w wyznaczonym terminie zwrotnych kopert z imiennymi wykazami głosowań  radnych stanowi potwierdzenie obecności na Sesji.</w:t>
      </w:r>
    </w:p>
    <w:p w14:paraId="1E0FB45C" w14:textId="77777777" w:rsidR="0073180E" w:rsidRPr="004E316C" w:rsidRDefault="001025D6" w:rsidP="004E316C">
      <w:pPr>
        <w:spacing w:line="360" w:lineRule="auto"/>
        <w:rPr>
          <w:rFonts w:ascii="Arial" w:hAnsi="Arial" w:cs="Arial"/>
          <w:bCs/>
          <w:color w:val="000000" w:themeColor="text1"/>
        </w:rPr>
      </w:pPr>
      <w:bookmarkStart w:id="1" w:name="__DdeLink__817_3062780285"/>
      <w:r w:rsidRPr="004E316C">
        <w:rPr>
          <w:rFonts w:ascii="Arial" w:hAnsi="Arial" w:cs="Arial"/>
          <w:bCs/>
          <w:color w:val="000000" w:themeColor="text1"/>
        </w:rPr>
        <w:t>Adres strony internetowej z nagraniem obrad</w:t>
      </w:r>
      <w:bookmarkEnd w:id="1"/>
      <w:r w:rsidRPr="004E316C">
        <w:rPr>
          <w:rFonts w:ascii="Arial" w:hAnsi="Arial" w:cs="Arial"/>
          <w:bCs/>
          <w:color w:val="000000" w:themeColor="text1"/>
        </w:rPr>
        <w:t xml:space="preserve">: </w:t>
      </w:r>
    </w:p>
    <w:p w14:paraId="5B86F175" w14:textId="77777777" w:rsidR="00542793" w:rsidRPr="004E316C" w:rsidRDefault="004E316C" w:rsidP="004E316C">
      <w:pPr>
        <w:spacing w:line="360" w:lineRule="auto"/>
        <w:rPr>
          <w:rFonts w:ascii="Arial" w:hAnsi="Arial" w:cs="Arial"/>
          <w:bCs/>
          <w:color w:val="000000" w:themeColor="text1"/>
        </w:rPr>
      </w:pPr>
      <w:hyperlink r:id="rId9" w:history="1">
        <w:r w:rsidR="00542793" w:rsidRPr="004E316C">
          <w:rPr>
            <w:rStyle w:val="Hipercze"/>
            <w:rFonts w:ascii="Arial" w:hAnsi="Arial" w:cs="Arial"/>
            <w:bCs/>
            <w:color w:val="000000" w:themeColor="text1"/>
          </w:rPr>
          <w:t>https://www.bip.piotrkow.pl/index.php?idg=15&amp;id=1781&amp;x=80</w:t>
        </w:r>
      </w:hyperlink>
    </w:p>
    <w:p w14:paraId="62E9ECA5" w14:textId="77777777" w:rsidR="00542793" w:rsidRPr="004E316C" w:rsidRDefault="00542793" w:rsidP="004E316C">
      <w:pPr>
        <w:spacing w:line="360" w:lineRule="auto"/>
        <w:rPr>
          <w:rFonts w:ascii="Arial" w:hAnsi="Arial" w:cs="Arial"/>
          <w:bCs/>
          <w:color w:val="000000" w:themeColor="text1"/>
        </w:rPr>
      </w:pPr>
    </w:p>
    <w:p w14:paraId="4328594C" w14:textId="77777777" w:rsidR="00542793" w:rsidRPr="004E316C" w:rsidRDefault="009D434C" w:rsidP="004E316C">
      <w:pPr>
        <w:spacing w:line="360" w:lineRule="auto"/>
        <w:rPr>
          <w:rFonts w:ascii="Arial" w:hAnsi="Arial" w:cs="Arial"/>
          <w:color w:val="000000" w:themeColor="text1"/>
        </w:rPr>
      </w:pPr>
      <w:r w:rsidRPr="004E316C">
        <w:rPr>
          <w:rFonts w:ascii="Arial" w:hAnsi="Arial" w:cs="Arial"/>
          <w:color w:val="000000" w:themeColor="text1"/>
        </w:rPr>
        <w:t xml:space="preserve">Podpisał Przewodniczący Rady Miasta (-) </w:t>
      </w:r>
      <w:r w:rsidR="001025D6" w:rsidRPr="004E316C">
        <w:rPr>
          <w:rFonts w:ascii="Arial" w:hAnsi="Arial" w:cs="Arial"/>
          <w:color w:val="000000" w:themeColor="text1"/>
        </w:rPr>
        <w:t>Marian Błaszczyński</w:t>
      </w:r>
    </w:p>
    <w:p w14:paraId="7DF68CE6" w14:textId="77777777" w:rsidR="00542793" w:rsidRPr="004E316C" w:rsidRDefault="00542793" w:rsidP="004E316C">
      <w:pPr>
        <w:spacing w:line="360" w:lineRule="auto"/>
        <w:rPr>
          <w:rFonts w:ascii="Arial" w:hAnsi="Arial" w:cs="Arial"/>
          <w:color w:val="000000" w:themeColor="text1"/>
        </w:rPr>
      </w:pPr>
    </w:p>
    <w:p w14:paraId="76886104" w14:textId="77777777" w:rsidR="00A71D95" w:rsidRPr="004E316C" w:rsidRDefault="001025D6" w:rsidP="004E316C">
      <w:pPr>
        <w:spacing w:line="360" w:lineRule="auto"/>
        <w:rPr>
          <w:rFonts w:ascii="Arial" w:hAnsi="Arial" w:cs="Arial"/>
          <w:color w:val="000000" w:themeColor="text1"/>
        </w:rPr>
      </w:pPr>
      <w:r w:rsidRPr="004E316C">
        <w:rPr>
          <w:rFonts w:ascii="Arial" w:hAnsi="Arial" w:cs="Arial"/>
          <w:color w:val="000000" w:themeColor="text1"/>
        </w:rPr>
        <w:t xml:space="preserve">Protokół </w:t>
      </w:r>
      <w:proofErr w:type="spellStart"/>
      <w:r w:rsidRPr="004E316C">
        <w:rPr>
          <w:rFonts w:ascii="Arial" w:hAnsi="Arial" w:cs="Arial"/>
          <w:color w:val="000000" w:themeColor="text1"/>
        </w:rPr>
        <w:t>sporządziła:Monika</w:t>
      </w:r>
      <w:proofErr w:type="spellEnd"/>
      <w:r w:rsidRPr="004E316C">
        <w:rPr>
          <w:rFonts w:ascii="Arial" w:hAnsi="Arial" w:cs="Arial"/>
          <w:color w:val="000000" w:themeColor="text1"/>
        </w:rPr>
        <w:t xml:space="preserve"> Mróz</w:t>
      </w:r>
    </w:p>
    <w:p w14:paraId="68FED441" w14:textId="77777777" w:rsidR="003C6C06" w:rsidRPr="004E316C" w:rsidRDefault="003C6C06" w:rsidP="004E316C">
      <w:pPr>
        <w:spacing w:line="360" w:lineRule="auto"/>
        <w:rPr>
          <w:rFonts w:ascii="Arial" w:hAnsi="Arial" w:cs="Arial"/>
          <w:color w:val="000000" w:themeColor="text1"/>
        </w:rPr>
      </w:pPr>
      <w:r w:rsidRPr="004E316C">
        <w:rPr>
          <w:rFonts w:ascii="Arial" w:hAnsi="Arial" w:cs="Arial"/>
          <w:color w:val="000000" w:themeColor="text1"/>
        </w:rPr>
        <w:br w:type="page"/>
      </w:r>
    </w:p>
    <w:p w14:paraId="1321C0EB" w14:textId="77777777" w:rsidR="00941A10" w:rsidRPr="004E316C" w:rsidRDefault="001025D6" w:rsidP="004E316C">
      <w:pPr>
        <w:tabs>
          <w:tab w:val="left" w:pos="284"/>
        </w:tabs>
        <w:spacing w:line="360" w:lineRule="auto"/>
        <w:rPr>
          <w:rFonts w:ascii="Arial" w:hAnsi="Arial" w:cs="Arial"/>
          <w:bCs/>
          <w:color w:val="000000" w:themeColor="text1"/>
        </w:rPr>
      </w:pPr>
      <w:r w:rsidRPr="004E316C">
        <w:rPr>
          <w:rFonts w:ascii="Arial" w:hAnsi="Arial" w:cs="Arial"/>
          <w:bCs/>
          <w:color w:val="000000" w:themeColor="text1"/>
        </w:rPr>
        <w:lastRenderedPageBreak/>
        <w:t>Załącznik Nr 1</w:t>
      </w:r>
    </w:p>
    <w:p w14:paraId="10F2C227" w14:textId="77777777" w:rsidR="00941A10" w:rsidRPr="004E316C" w:rsidRDefault="00941A10" w:rsidP="004E316C">
      <w:pPr>
        <w:tabs>
          <w:tab w:val="left" w:pos="284"/>
        </w:tabs>
        <w:spacing w:line="360" w:lineRule="auto"/>
        <w:rPr>
          <w:rFonts w:ascii="Arial" w:hAnsi="Arial" w:cs="Arial"/>
          <w:bCs/>
          <w:color w:val="000000" w:themeColor="text1"/>
        </w:rPr>
      </w:pPr>
      <w:r w:rsidRPr="004E316C">
        <w:rPr>
          <w:rFonts w:ascii="Arial" w:hAnsi="Arial" w:cs="Arial"/>
          <w:color w:val="000000" w:themeColor="text1"/>
        </w:rPr>
        <w:t>XLIV Sesja Rady Miasta Piotrkowa Trybunalskiego</w:t>
      </w:r>
    </w:p>
    <w:p w14:paraId="4C0F1048"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r w:rsidR="009D434C" w:rsidRPr="004E316C">
        <w:rPr>
          <w:rFonts w:ascii="Arial" w:hAnsi="Arial" w:cs="Arial"/>
          <w:color w:val="000000" w:themeColor="text1"/>
        </w:rPr>
        <w:t xml:space="preserve"> </w:t>
      </w:r>
      <w:r w:rsidRPr="004E316C">
        <w:rPr>
          <w:rFonts w:ascii="Arial" w:hAnsi="Arial" w:cs="Arial"/>
        </w:rPr>
        <w:t>Protokół głosowania korespondencyjnego</w:t>
      </w:r>
    </w:p>
    <w:p w14:paraId="78F08A3F" w14:textId="77777777" w:rsidR="00941A10" w:rsidRPr="004E316C" w:rsidRDefault="00941A10" w:rsidP="004E316C">
      <w:pPr>
        <w:spacing w:line="360" w:lineRule="auto"/>
        <w:rPr>
          <w:rFonts w:ascii="Arial" w:hAnsi="Arial" w:cs="Arial"/>
        </w:rPr>
      </w:pPr>
      <w:r w:rsidRPr="004E316C">
        <w:rPr>
          <w:rFonts w:ascii="Arial" w:hAnsi="Arial" w:cs="Arial"/>
        </w:rPr>
        <w:t>Wniosek formalny Klubu Radnych Prawa i Sprawiedliwości</w:t>
      </w:r>
    </w:p>
    <w:p w14:paraId="3EF488E6" w14:textId="77777777" w:rsidR="00941A10" w:rsidRPr="004E316C" w:rsidRDefault="00941A10" w:rsidP="004E316C">
      <w:pPr>
        <w:spacing w:after="160" w:line="360" w:lineRule="auto"/>
        <w:rPr>
          <w:rFonts w:ascii="Arial" w:eastAsiaTheme="minorHAnsi" w:hAnsi="Arial" w:cs="Arial"/>
        </w:rPr>
      </w:pPr>
      <w:r w:rsidRPr="004E316C">
        <w:rPr>
          <w:rFonts w:ascii="Arial" w:eastAsiaTheme="minorHAnsi" w:hAnsi="Arial" w:cs="Arial"/>
        </w:rPr>
        <w:t xml:space="preserve">Radni  Rady Miasta Piotrkowa Trybunalskiego zobowiązują Przewodniczącego Rady Miasta o prowadzenie Sesji Rady Miasta Piotrkowa Trybunalskiego w trybie zdalnym (online) począwszy od XLIV Sesji Rady Miasta. </w:t>
      </w:r>
    </w:p>
    <w:p w14:paraId="4634BCB1"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Wniosku nie podję</w:t>
      </w:r>
      <w:r w:rsidRPr="004E316C">
        <w:rPr>
          <w:rFonts w:ascii="Arial" w:hAnsi="Arial" w:cs="Arial"/>
          <w:color w:val="000000" w:themeColor="text1"/>
        </w:rPr>
        <w:t>to:  6 za, 8 przeciw, 4 wstrzymujące</w:t>
      </w:r>
    </w:p>
    <w:p w14:paraId="7037A3AC"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1BD1AD49" w14:textId="77777777" w:rsidTr="00941A10">
        <w:trPr>
          <w:trHeight w:val="350"/>
        </w:trPr>
        <w:tc>
          <w:tcPr>
            <w:tcW w:w="730" w:type="dxa"/>
          </w:tcPr>
          <w:p w14:paraId="218EE15E"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01688B93"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22BF3143"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color w:val="000000" w:themeColor="text1"/>
              </w:rPr>
              <w:t>PRZECIW</w:t>
            </w:r>
          </w:p>
        </w:tc>
      </w:tr>
      <w:tr w:rsidR="00941A10" w:rsidRPr="004E316C" w14:paraId="23273F20" w14:textId="77777777" w:rsidTr="00941A10">
        <w:trPr>
          <w:trHeight w:val="368"/>
        </w:trPr>
        <w:tc>
          <w:tcPr>
            <w:tcW w:w="730" w:type="dxa"/>
          </w:tcPr>
          <w:p w14:paraId="55F1959C"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300559D4"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5853D535"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color w:val="000000" w:themeColor="text1"/>
              </w:rPr>
              <w:t>WSTRZYMUJĄCY</w:t>
            </w:r>
          </w:p>
        </w:tc>
      </w:tr>
      <w:tr w:rsidR="00941A10" w:rsidRPr="004E316C" w14:paraId="78A2A603" w14:textId="77777777" w:rsidTr="00941A10">
        <w:trPr>
          <w:trHeight w:val="350"/>
        </w:trPr>
        <w:tc>
          <w:tcPr>
            <w:tcW w:w="730" w:type="dxa"/>
          </w:tcPr>
          <w:p w14:paraId="33AD858B"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22E8F3F3"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5DE36B92"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BRAK GŁOSU</w:t>
            </w:r>
          </w:p>
        </w:tc>
      </w:tr>
      <w:tr w:rsidR="00941A10" w:rsidRPr="004E316C" w14:paraId="7F65C02A" w14:textId="77777777" w:rsidTr="00941A10">
        <w:trPr>
          <w:trHeight w:val="350"/>
        </w:trPr>
        <w:tc>
          <w:tcPr>
            <w:tcW w:w="730" w:type="dxa"/>
          </w:tcPr>
          <w:p w14:paraId="12C7C976"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15887DD3"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304FC5D8"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color w:val="000000" w:themeColor="text1"/>
              </w:rPr>
              <w:t>BRAK GŁOSU</w:t>
            </w:r>
          </w:p>
        </w:tc>
      </w:tr>
      <w:tr w:rsidR="00941A10" w:rsidRPr="004E316C" w14:paraId="2728AE0D" w14:textId="77777777" w:rsidTr="00941A10">
        <w:trPr>
          <w:trHeight w:val="368"/>
        </w:trPr>
        <w:tc>
          <w:tcPr>
            <w:tcW w:w="730" w:type="dxa"/>
          </w:tcPr>
          <w:p w14:paraId="7D89FD25"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31C1783E"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662EA97B"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color w:val="000000" w:themeColor="text1"/>
              </w:rPr>
              <w:t>PRZECIW</w:t>
            </w:r>
          </w:p>
        </w:tc>
      </w:tr>
      <w:tr w:rsidR="00941A10" w:rsidRPr="004E316C" w14:paraId="2880C6AE" w14:textId="77777777" w:rsidTr="00941A10">
        <w:trPr>
          <w:trHeight w:val="350"/>
        </w:trPr>
        <w:tc>
          <w:tcPr>
            <w:tcW w:w="730" w:type="dxa"/>
          </w:tcPr>
          <w:p w14:paraId="5EA9DE72"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35C79E52"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461180A3"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r w:rsidR="00941A10" w:rsidRPr="004E316C" w14:paraId="19293E49" w14:textId="77777777" w:rsidTr="00941A10">
        <w:trPr>
          <w:trHeight w:val="368"/>
        </w:trPr>
        <w:tc>
          <w:tcPr>
            <w:tcW w:w="730" w:type="dxa"/>
          </w:tcPr>
          <w:p w14:paraId="6F52D667"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57F81B69"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64407DDC"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WSTRZYMUJĄCY</w:t>
            </w:r>
          </w:p>
        </w:tc>
      </w:tr>
      <w:tr w:rsidR="00941A10" w:rsidRPr="004E316C" w14:paraId="7B094750" w14:textId="77777777" w:rsidTr="00941A10">
        <w:trPr>
          <w:trHeight w:val="350"/>
        </w:trPr>
        <w:tc>
          <w:tcPr>
            <w:tcW w:w="730" w:type="dxa"/>
          </w:tcPr>
          <w:p w14:paraId="5E47366F"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6D0017D7"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379F72F1"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WSTRZYMUJĄCY</w:t>
            </w:r>
          </w:p>
        </w:tc>
      </w:tr>
      <w:tr w:rsidR="00941A10" w:rsidRPr="004E316C" w14:paraId="71941CB5" w14:textId="77777777" w:rsidTr="00941A10">
        <w:trPr>
          <w:trHeight w:val="350"/>
        </w:trPr>
        <w:tc>
          <w:tcPr>
            <w:tcW w:w="730" w:type="dxa"/>
          </w:tcPr>
          <w:p w14:paraId="2E01B802"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12FCE697"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0B26FBBC"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941A10" w:rsidRPr="004E316C" w14:paraId="08C282FC" w14:textId="77777777" w:rsidTr="00941A10">
        <w:trPr>
          <w:trHeight w:val="368"/>
        </w:trPr>
        <w:tc>
          <w:tcPr>
            <w:tcW w:w="730" w:type="dxa"/>
          </w:tcPr>
          <w:p w14:paraId="5A1E3B8C"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54DF43FF"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14407B2F"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941A10" w:rsidRPr="004E316C" w14:paraId="18F4157F" w14:textId="77777777" w:rsidTr="00941A10">
        <w:trPr>
          <w:trHeight w:val="350"/>
        </w:trPr>
        <w:tc>
          <w:tcPr>
            <w:tcW w:w="730" w:type="dxa"/>
          </w:tcPr>
          <w:p w14:paraId="2927A6E9"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713AF64F"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7E082157"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r w:rsidR="00941A10" w:rsidRPr="004E316C" w14:paraId="6E1C5B38" w14:textId="77777777" w:rsidTr="00941A10">
        <w:trPr>
          <w:trHeight w:val="350"/>
        </w:trPr>
        <w:tc>
          <w:tcPr>
            <w:tcW w:w="730" w:type="dxa"/>
          </w:tcPr>
          <w:p w14:paraId="66E96B99"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23D1AAD8"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3D93E747"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WSTRZYMUJĄCY</w:t>
            </w:r>
          </w:p>
        </w:tc>
      </w:tr>
      <w:tr w:rsidR="00941A10" w:rsidRPr="004E316C" w14:paraId="54AEBBCC" w14:textId="77777777" w:rsidTr="00941A10">
        <w:trPr>
          <w:trHeight w:val="368"/>
        </w:trPr>
        <w:tc>
          <w:tcPr>
            <w:tcW w:w="730" w:type="dxa"/>
          </w:tcPr>
          <w:p w14:paraId="50E457AC"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630443B7"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35A6A257"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r w:rsidR="00941A10" w:rsidRPr="004E316C" w14:paraId="16A354CE" w14:textId="77777777" w:rsidTr="00941A10">
        <w:trPr>
          <w:trHeight w:val="70"/>
        </w:trPr>
        <w:tc>
          <w:tcPr>
            <w:tcW w:w="730" w:type="dxa"/>
          </w:tcPr>
          <w:p w14:paraId="4E6752EE"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6CE55BC9"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35FF1A5E"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BRAK GŁOSU</w:t>
            </w:r>
          </w:p>
        </w:tc>
      </w:tr>
      <w:tr w:rsidR="00941A10" w:rsidRPr="004E316C" w14:paraId="3FB0084E" w14:textId="77777777" w:rsidTr="00941A10">
        <w:trPr>
          <w:trHeight w:val="368"/>
        </w:trPr>
        <w:tc>
          <w:tcPr>
            <w:tcW w:w="730" w:type="dxa"/>
          </w:tcPr>
          <w:p w14:paraId="12F90F59"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77CE78C2"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46FBA9DB"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BRAK GŁOSU</w:t>
            </w:r>
          </w:p>
        </w:tc>
      </w:tr>
      <w:tr w:rsidR="00941A10" w:rsidRPr="004E316C" w14:paraId="798FE01E" w14:textId="77777777" w:rsidTr="00941A10">
        <w:trPr>
          <w:trHeight w:val="350"/>
        </w:trPr>
        <w:tc>
          <w:tcPr>
            <w:tcW w:w="730" w:type="dxa"/>
          </w:tcPr>
          <w:p w14:paraId="5F3B78B1"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07920EC6"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094D67B2"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r w:rsidR="00941A10" w:rsidRPr="004E316C" w14:paraId="2C6D0631" w14:textId="77777777" w:rsidTr="00941A10">
        <w:trPr>
          <w:trHeight w:val="350"/>
        </w:trPr>
        <w:tc>
          <w:tcPr>
            <w:tcW w:w="730" w:type="dxa"/>
          </w:tcPr>
          <w:p w14:paraId="1F95D18B"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519471AD"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46D9CBD2"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941A10" w:rsidRPr="004E316C" w14:paraId="4C2B9DA3" w14:textId="77777777" w:rsidTr="00941A10">
        <w:trPr>
          <w:trHeight w:val="368"/>
        </w:trPr>
        <w:tc>
          <w:tcPr>
            <w:tcW w:w="730" w:type="dxa"/>
          </w:tcPr>
          <w:p w14:paraId="6D93438A"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4592F8BF"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325D9BB8"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941A10" w:rsidRPr="004E316C" w14:paraId="3BFA969A" w14:textId="77777777" w:rsidTr="00941A10">
        <w:trPr>
          <w:trHeight w:val="350"/>
        </w:trPr>
        <w:tc>
          <w:tcPr>
            <w:tcW w:w="730" w:type="dxa"/>
          </w:tcPr>
          <w:p w14:paraId="404B4E1B"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24003E1F"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385BFCB6"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941A10" w:rsidRPr="004E316C" w14:paraId="033A808F" w14:textId="77777777" w:rsidTr="00941A10">
        <w:trPr>
          <w:trHeight w:val="350"/>
        </w:trPr>
        <w:tc>
          <w:tcPr>
            <w:tcW w:w="730" w:type="dxa"/>
          </w:tcPr>
          <w:p w14:paraId="17706C89"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4F008E66"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6363B598"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r w:rsidR="00941A10" w:rsidRPr="004E316C" w14:paraId="7EFE254A" w14:textId="77777777" w:rsidTr="00941A10">
        <w:trPr>
          <w:trHeight w:val="368"/>
        </w:trPr>
        <w:tc>
          <w:tcPr>
            <w:tcW w:w="730" w:type="dxa"/>
          </w:tcPr>
          <w:p w14:paraId="7662967C" w14:textId="77777777" w:rsidR="00941A10" w:rsidRPr="004E316C" w:rsidRDefault="00941A10" w:rsidP="004E316C">
            <w:pPr>
              <w:pStyle w:val="Akapitzlist"/>
              <w:numPr>
                <w:ilvl w:val="0"/>
                <w:numId w:val="6"/>
              </w:numPr>
              <w:spacing w:line="360" w:lineRule="auto"/>
              <w:ind w:left="0" w:firstLine="0"/>
              <w:rPr>
                <w:rFonts w:ascii="Arial" w:hAnsi="Arial" w:cs="Arial"/>
                <w:color w:val="auto"/>
              </w:rPr>
            </w:pPr>
          </w:p>
        </w:tc>
        <w:tc>
          <w:tcPr>
            <w:tcW w:w="3806" w:type="dxa"/>
          </w:tcPr>
          <w:p w14:paraId="3F33F727"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479D777F"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bCs/>
                <w:color w:val="000000" w:themeColor="text1"/>
              </w:rPr>
              <w:t>ZA</w:t>
            </w:r>
          </w:p>
        </w:tc>
      </w:tr>
      <w:tr w:rsidR="00941A10" w:rsidRPr="004E316C" w14:paraId="65B93898" w14:textId="77777777" w:rsidTr="00941A10">
        <w:trPr>
          <w:trHeight w:val="350"/>
        </w:trPr>
        <w:tc>
          <w:tcPr>
            <w:tcW w:w="730" w:type="dxa"/>
          </w:tcPr>
          <w:p w14:paraId="76E98622" w14:textId="77777777" w:rsidR="00941A10" w:rsidRPr="004E316C" w:rsidRDefault="00941A10" w:rsidP="004E316C">
            <w:pPr>
              <w:pStyle w:val="Akapitzlist"/>
              <w:numPr>
                <w:ilvl w:val="0"/>
                <w:numId w:val="6"/>
              </w:numPr>
              <w:spacing w:line="360" w:lineRule="auto"/>
              <w:ind w:left="0" w:firstLine="0"/>
              <w:rPr>
                <w:rFonts w:ascii="Arial" w:hAnsi="Arial" w:cs="Arial"/>
                <w:bCs/>
                <w:color w:val="auto"/>
              </w:rPr>
            </w:pPr>
          </w:p>
        </w:tc>
        <w:tc>
          <w:tcPr>
            <w:tcW w:w="3806" w:type="dxa"/>
          </w:tcPr>
          <w:p w14:paraId="77CBC919"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5FEEC2EF"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BRAK GŁOSU</w:t>
            </w:r>
          </w:p>
        </w:tc>
      </w:tr>
      <w:tr w:rsidR="00941A10" w:rsidRPr="004E316C" w14:paraId="679B6BA3" w14:textId="77777777" w:rsidTr="00941A10">
        <w:trPr>
          <w:trHeight w:val="350"/>
        </w:trPr>
        <w:tc>
          <w:tcPr>
            <w:tcW w:w="730" w:type="dxa"/>
          </w:tcPr>
          <w:p w14:paraId="0DBCFD08" w14:textId="77777777" w:rsidR="00941A10" w:rsidRPr="004E316C" w:rsidRDefault="00941A10" w:rsidP="004E316C">
            <w:pPr>
              <w:pStyle w:val="Akapitzlist"/>
              <w:numPr>
                <w:ilvl w:val="0"/>
                <w:numId w:val="6"/>
              </w:numPr>
              <w:spacing w:line="360" w:lineRule="auto"/>
              <w:ind w:left="0" w:firstLine="0"/>
              <w:rPr>
                <w:rFonts w:ascii="Arial" w:eastAsia="Lucida Sans Unicode" w:hAnsi="Arial" w:cs="Arial"/>
                <w:bCs/>
                <w:color w:val="000000" w:themeColor="text1"/>
                <w:lang w:eastAsia="en-US"/>
              </w:rPr>
            </w:pPr>
          </w:p>
        </w:tc>
        <w:tc>
          <w:tcPr>
            <w:tcW w:w="3806" w:type="dxa"/>
          </w:tcPr>
          <w:p w14:paraId="2643DF45"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14D918DC"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bl>
    <w:p w14:paraId="507D4380" w14:textId="77777777" w:rsidR="00941A10" w:rsidRPr="004E316C" w:rsidRDefault="00941A10" w:rsidP="004E316C">
      <w:pPr>
        <w:spacing w:line="360" w:lineRule="auto"/>
        <w:rPr>
          <w:rFonts w:ascii="Arial" w:hAnsi="Arial" w:cs="Arial"/>
        </w:rPr>
      </w:pPr>
      <w:r w:rsidRPr="004E316C">
        <w:rPr>
          <w:rFonts w:ascii="Arial" w:hAnsi="Arial" w:cs="Arial"/>
        </w:rPr>
        <w:lastRenderedPageBreak/>
        <w:t>Wykaz sporządzono na podstawie dostarczonych przez radnych imiennych głosowań w przedmiotowej sprawie.</w:t>
      </w:r>
    </w:p>
    <w:p w14:paraId="709365EE" w14:textId="77777777" w:rsidR="00941A10" w:rsidRPr="004E316C" w:rsidRDefault="00941A10" w:rsidP="004E316C">
      <w:pPr>
        <w:spacing w:line="360" w:lineRule="auto"/>
        <w:rPr>
          <w:rFonts w:ascii="Arial" w:hAnsi="Arial" w:cs="Arial"/>
        </w:rPr>
      </w:pPr>
    </w:p>
    <w:p w14:paraId="61BA52E5"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440B09B6" w14:textId="77777777" w:rsidR="00542793"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768061E2" w14:textId="77777777" w:rsidR="003219BB" w:rsidRPr="004E316C" w:rsidRDefault="00941A10" w:rsidP="004E316C">
      <w:pPr>
        <w:tabs>
          <w:tab w:val="left" w:pos="284"/>
        </w:tabs>
        <w:spacing w:line="360" w:lineRule="auto"/>
        <w:rPr>
          <w:rFonts w:ascii="Arial" w:hAnsi="Arial" w:cs="Arial"/>
        </w:rPr>
      </w:pPr>
      <w:r w:rsidRPr="004E316C">
        <w:rPr>
          <w:rFonts w:ascii="Arial" w:hAnsi="Arial" w:cs="Arial"/>
        </w:rPr>
        <w:t xml:space="preserve"> </w:t>
      </w:r>
    </w:p>
    <w:p w14:paraId="363801FB" w14:textId="77777777" w:rsidR="003219BB" w:rsidRPr="004E316C" w:rsidRDefault="003219BB"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1DB0BCCC" w14:textId="77777777" w:rsidR="003219BB" w:rsidRPr="004E316C" w:rsidRDefault="003219BB"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2047A3F2" w14:textId="77777777" w:rsidR="003219BB" w:rsidRPr="004E316C" w:rsidRDefault="003219BB" w:rsidP="004E316C">
      <w:pPr>
        <w:spacing w:line="360" w:lineRule="auto"/>
        <w:rPr>
          <w:rFonts w:ascii="Arial" w:hAnsi="Arial" w:cs="Arial"/>
          <w:vertAlign w:val="superscript"/>
        </w:rPr>
      </w:pPr>
      <w:r w:rsidRPr="004E316C">
        <w:rPr>
          <w:rFonts w:ascii="Arial" w:hAnsi="Arial" w:cs="Arial"/>
        </w:rPr>
        <w:t>Protokół głosowania korespondencyjnego</w:t>
      </w:r>
    </w:p>
    <w:p w14:paraId="7769397A" w14:textId="77777777" w:rsidR="003219BB" w:rsidRPr="004E316C" w:rsidRDefault="003219BB" w:rsidP="004E316C">
      <w:pPr>
        <w:spacing w:line="360" w:lineRule="auto"/>
        <w:rPr>
          <w:rFonts w:ascii="Arial" w:hAnsi="Arial" w:cs="Arial"/>
        </w:rPr>
      </w:pPr>
    </w:p>
    <w:p w14:paraId="1ACEF0DD" w14:textId="77777777" w:rsidR="003219BB" w:rsidRPr="004E316C" w:rsidRDefault="003219BB" w:rsidP="004E316C">
      <w:pPr>
        <w:spacing w:line="360" w:lineRule="auto"/>
        <w:rPr>
          <w:rFonts w:ascii="Arial" w:hAnsi="Arial" w:cs="Arial"/>
        </w:rPr>
      </w:pPr>
      <w:r w:rsidRPr="004E316C">
        <w:rPr>
          <w:rFonts w:ascii="Arial" w:hAnsi="Arial" w:cs="Arial"/>
        </w:rPr>
        <w:t>Wniosek formalny Klubu Radnych Prawa i Sprawiedliwości</w:t>
      </w:r>
    </w:p>
    <w:p w14:paraId="0FFB055C" w14:textId="77777777" w:rsidR="003219BB" w:rsidRPr="004E316C" w:rsidRDefault="003219BB" w:rsidP="004E316C">
      <w:pPr>
        <w:spacing w:after="160" w:line="360" w:lineRule="auto"/>
        <w:rPr>
          <w:rFonts w:ascii="Arial" w:eastAsiaTheme="minorHAnsi" w:hAnsi="Arial" w:cs="Arial"/>
        </w:rPr>
      </w:pPr>
      <w:r w:rsidRPr="004E316C">
        <w:rPr>
          <w:rFonts w:ascii="Arial" w:eastAsiaTheme="minorHAnsi" w:hAnsi="Arial" w:cs="Arial"/>
        </w:rPr>
        <w:t xml:space="preserve">Dyskusja nad utworzeniem gminnej spółki, zajmującej się wywozem odpadów komunalnych ,,śmieci’’ (lub rozszerzenie działalności już istniejącej spółki), </w:t>
      </w:r>
      <w:r w:rsidRPr="004E316C">
        <w:rPr>
          <w:rFonts w:ascii="Arial" w:eastAsiaTheme="minorHAnsi" w:hAnsi="Arial" w:cs="Arial"/>
        </w:rPr>
        <w:br/>
        <w:t>w celu ograniczenia kosztów ponoszonych przez mieszkańców naszego miasta, wzorem Miasta Chełma, gdzie funkcjonuje spółka gminna, która zajmuje się gospodarką śmieciową, przyczyniając się do uiszczania niniejszych opłat przez mieszkańców za wywóz odpadów (10,90 zł/osoba miesięcznie).</w:t>
      </w:r>
    </w:p>
    <w:p w14:paraId="2C09614E" w14:textId="77777777" w:rsidR="00542793" w:rsidRPr="004E316C" w:rsidRDefault="003219BB" w:rsidP="004E316C">
      <w:pPr>
        <w:spacing w:line="360" w:lineRule="auto"/>
        <w:rPr>
          <w:rFonts w:ascii="Arial" w:hAnsi="Arial" w:cs="Arial"/>
          <w:color w:val="000000" w:themeColor="text1"/>
        </w:rPr>
      </w:pPr>
      <w:r w:rsidRPr="004E316C">
        <w:rPr>
          <w:rFonts w:ascii="Arial" w:hAnsi="Arial" w:cs="Arial"/>
        </w:rPr>
        <w:t>Wniosku nie podję</w:t>
      </w:r>
      <w:r w:rsidRPr="004E316C">
        <w:rPr>
          <w:rFonts w:ascii="Arial" w:hAnsi="Arial" w:cs="Arial"/>
          <w:color w:val="000000" w:themeColor="text1"/>
        </w:rPr>
        <w:t>to:  8 za, 9 przeciw,  2 wstrzymujące</w:t>
      </w:r>
    </w:p>
    <w:p w14:paraId="7EE6C0BA" w14:textId="77777777" w:rsidR="003219BB" w:rsidRPr="004E316C" w:rsidRDefault="003219BB"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3219BB" w:rsidRPr="004E316C" w14:paraId="0EFA8B94" w14:textId="77777777" w:rsidTr="00834852">
        <w:trPr>
          <w:trHeight w:val="350"/>
        </w:trPr>
        <w:tc>
          <w:tcPr>
            <w:tcW w:w="730" w:type="dxa"/>
          </w:tcPr>
          <w:p w14:paraId="757CA623"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49FE959C" w14:textId="77777777" w:rsidR="003219BB" w:rsidRPr="004E316C" w:rsidRDefault="003219BB"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46BE561E"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color w:val="000000" w:themeColor="text1"/>
              </w:rPr>
              <w:t>PRZECIW</w:t>
            </w:r>
          </w:p>
        </w:tc>
      </w:tr>
      <w:tr w:rsidR="003219BB" w:rsidRPr="004E316C" w14:paraId="40121005" w14:textId="77777777" w:rsidTr="00834852">
        <w:trPr>
          <w:trHeight w:val="368"/>
        </w:trPr>
        <w:tc>
          <w:tcPr>
            <w:tcW w:w="730" w:type="dxa"/>
          </w:tcPr>
          <w:p w14:paraId="3CC9559A"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12E5CE90" w14:textId="77777777" w:rsidR="003219BB" w:rsidRPr="004E316C" w:rsidRDefault="003219BB"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15322715"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color w:val="000000" w:themeColor="text1"/>
              </w:rPr>
              <w:t>ZA</w:t>
            </w:r>
          </w:p>
        </w:tc>
      </w:tr>
      <w:tr w:rsidR="003219BB" w:rsidRPr="004E316C" w14:paraId="65764969" w14:textId="77777777" w:rsidTr="00834852">
        <w:trPr>
          <w:trHeight w:val="350"/>
        </w:trPr>
        <w:tc>
          <w:tcPr>
            <w:tcW w:w="730" w:type="dxa"/>
          </w:tcPr>
          <w:p w14:paraId="0FFD5CEC"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05E279B1" w14:textId="77777777" w:rsidR="003219BB" w:rsidRPr="004E316C" w:rsidRDefault="003219BB" w:rsidP="004E316C">
            <w:pPr>
              <w:spacing w:line="360" w:lineRule="auto"/>
              <w:rPr>
                <w:rFonts w:ascii="Arial" w:hAnsi="Arial" w:cs="Arial"/>
                <w:bCs/>
              </w:rPr>
            </w:pPr>
            <w:r w:rsidRPr="004E316C">
              <w:rPr>
                <w:rFonts w:ascii="Arial" w:hAnsi="Arial" w:cs="Arial"/>
                <w:bCs/>
              </w:rPr>
              <w:t>Czajka Rafał</w:t>
            </w:r>
          </w:p>
        </w:tc>
        <w:tc>
          <w:tcPr>
            <w:tcW w:w="4805" w:type="dxa"/>
          </w:tcPr>
          <w:p w14:paraId="5C63385E"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BRAK GŁOSU</w:t>
            </w:r>
          </w:p>
        </w:tc>
      </w:tr>
      <w:tr w:rsidR="003219BB" w:rsidRPr="004E316C" w14:paraId="40EBDB43" w14:textId="77777777" w:rsidTr="00834852">
        <w:trPr>
          <w:trHeight w:val="350"/>
        </w:trPr>
        <w:tc>
          <w:tcPr>
            <w:tcW w:w="730" w:type="dxa"/>
          </w:tcPr>
          <w:p w14:paraId="05EB2421"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28D5B771" w14:textId="77777777" w:rsidR="003219BB" w:rsidRPr="004E316C" w:rsidRDefault="003219BB" w:rsidP="004E316C">
            <w:pPr>
              <w:spacing w:line="360" w:lineRule="auto"/>
              <w:rPr>
                <w:rFonts w:ascii="Arial" w:hAnsi="Arial" w:cs="Arial"/>
                <w:bCs/>
              </w:rPr>
            </w:pPr>
            <w:r w:rsidRPr="004E316C">
              <w:rPr>
                <w:rFonts w:ascii="Arial" w:hAnsi="Arial" w:cs="Arial"/>
                <w:bCs/>
              </w:rPr>
              <w:t>Czechowska Krystyna</w:t>
            </w:r>
          </w:p>
        </w:tc>
        <w:tc>
          <w:tcPr>
            <w:tcW w:w="4805" w:type="dxa"/>
          </w:tcPr>
          <w:p w14:paraId="29EB3F65"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color w:val="000000" w:themeColor="text1"/>
              </w:rPr>
              <w:t>PRZECIW</w:t>
            </w:r>
          </w:p>
        </w:tc>
      </w:tr>
      <w:tr w:rsidR="003219BB" w:rsidRPr="004E316C" w14:paraId="030590B3" w14:textId="77777777" w:rsidTr="00834852">
        <w:trPr>
          <w:trHeight w:val="368"/>
        </w:trPr>
        <w:tc>
          <w:tcPr>
            <w:tcW w:w="730" w:type="dxa"/>
          </w:tcPr>
          <w:p w14:paraId="33475D73"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53D8E2E3" w14:textId="77777777" w:rsidR="003219BB" w:rsidRPr="004E316C" w:rsidRDefault="003219BB" w:rsidP="004E316C">
            <w:pPr>
              <w:spacing w:line="360" w:lineRule="auto"/>
              <w:rPr>
                <w:rFonts w:ascii="Arial" w:hAnsi="Arial" w:cs="Arial"/>
                <w:bCs/>
              </w:rPr>
            </w:pPr>
            <w:r w:rsidRPr="004E316C">
              <w:rPr>
                <w:rFonts w:ascii="Arial" w:hAnsi="Arial" w:cs="Arial"/>
                <w:bCs/>
              </w:rPr>
              <w:t>Czubała Urszula</w:t>
            </w:r>
          </w:p>
        </w:tc>
        <w:tc>
          <w:tcPr>
            <w:tcW w:w="4805" w:type="dxa"/>
          </w:tcPr>
          <w:p w14:paraId="4284FDB3"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color w:val="000000" w:themeColor="text1"/>
              </w:rPr>
              <w:t>PRZECIW</w:t>
            </w:r>
          </w:p>
        </w:tc>
      </w:tr>
      <w:tr w:rsidR="003219BB" w:rsidRPr="004E316C" w14:paraId="0C080AC5" w14:textId="77777777" w:rsidTr="00834852">
        <w:trPr>
          <w:trHeight w:val="350"/>
        </w:trPr>
        <w:tc>
          <w:tcPr>
            <w:tcW w:w="730" w:type="dxa"/>
          </w:tcPr>
          <w:p w14:paraId="078CE03F"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428393BA" w14:textId="77777777" w:rsidR="003219BB" w:rsidRPr="004E316C" w:rsidRDefault="003219BB" w:rsidP="004E316C">
            <w:pPr>
              <w:spacing w:line="360" w:lineRule="auto"/>
              <w:rPr>
                <w:rFonts w:ascii="Arial" w:hAnsi="Arial" w:cs="Arial"/>
                <w:bCs/>
              </w:rPr>
            </w:pPr>
            <w:r w:rsidRPr="004E316C">
              <w:rPr>
                <w:rFonts w:ascii="Arial" w:hAnsi="Arial" w:cs="Arial"/>
                <w:bCs/>
              </w:rPr>
              <w:t>Czyżyński Konrad</w:t>
            </w:r>
          </w:p>
        </w:tc>
        <w:tc>
          <w:tcPr>
            <w:tcW w:w="4805" w:type="dxa"/>
          </w:tcPr>
          <w:p w14:paraId="4CC711F0"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r w:rsidR="003219BB" w:rsidRPr="004E316C" w14:paraId="7D3E8823" w14:textId="77777777" w:rsidTr="00834852">
        <w:trPr>
          <w:trHeight w:val="368"/>
        </w:trPr>
        <w:tc>
          <w:tcPr>
            <w:tcW w:w="730" w:type="dxa"/>
          </w:tcPr>
          <w:p w14:paraId="2B91CE3B"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13A17CC9" w14:textId="77777777" w:rsidR="003219BB" w:rsidRPr="004E316C" w:rsidRDefault="003219BB"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353CEC35"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3219BB" w:rsidRPr="004E316C" w14:paraId="14870876" w14:textId="77777777" w:rsidTr="00834852">
        <w:trPr>
          <w:trHeight w:val="350"/>
        </w:trPr>
        <w:tc>
          <w:tcPr>
            <w:tcW w:w="730" w:type="dxa"/>
          </w:tcPr>
          <w:p w14:paraId="62F9B394"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206B2130" w14:textId="77777777" w:rsidR="003219BB" w:rsidRPr="004E316C" w:rsidRDefault="003219BB"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48E501E8"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WSTRZYMUJĄCY</w:t>
            </w:r>
          </w:p>
        </w:tc>
      </w:tr>
      <w:tr w:rsidR="003219BB" w:rsidRPr="004E316C" w14:paraId="28C68BB0" w14:textId="77777777" w:rsidTr="00834852">
        <w:trPr>
          <w:trHeight w:val="350"/>
        </w:trPr>
        <w:tc>
          <w:tcPr>
            <w:tcW w:w="730" w:type="dxa"/>
          </w:tcPr>
          <w:p w14:paraId="1B5C4EEB"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3F4C3BC1" w14:textId="77777777" w:rsidR="003219BB" w:rsidRPr="004E316C" w:rsidRDefault="003219BB" w:rsidP="004E316C">
            <w:pPr>
              <w:spacing w:line="360" w:lineRule="auto"/>
              <w:rPr>
                <w:rFonts w:ascii="Arial" w:hAnsi="Arial" w:cs="Arial"/>
                <w:bCs/>
              </w:rPr>
            </w:pPr>
            <w:r w:rsidRPr="004E316C">
              <w:rPr>
                <w:rFonts w:ascii="Arial" w:hAnsi="Arial" w:cs="Arial"/>
                <w:bCs/>
              </w:rPr>
              <w:t>Gajda Piotr</w:t>
            </w:r>
          </w:p>
        </w:tc>
        <w:tc>
          <w:tcPr>
            <w:tcW w:w="4805" w:type="dxa"/>
          </w:tcPr>
          <w:p w14:paraId="6A9D1F4C"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3219BB" w:rsidRPr="004E316C" w14:paraId="3A2FA2EF" w14:textId="77777777" w:rsidTr="00834852">
        <w:trPr>
          <w:trHeight w:val="368"/>
        </w:trPr>
        <w:tc>
          <w:tcPr>
            <w:tcW w:w="730" w:type="dxa"/>
          </w:tcPr>
          <w:p w14:paraId="63E9BA0C"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189359C5" w14:textId="77777777" w:rsidR="003219BB" w:rsidRPr="004E316C" w:rsidRDefault="003219BB" w:rsidP="004E316C">
            <w:pPr>
              <w:spacing w:line="360" w:lineRule="auto"/>
              <w:rPr>
                <w:rFonts w:ascii="Arial" w:hAnsi="Arial" w:cs="Arial"/>
                <w:bCs/>
              </w:rPr>
            </w:pPr>
            <w:r w:rsidRPr="004E316C">
              <w:rPr>
                <w:rFonts w:ascii="Arial" w:hAnsi="Arial" w:cs="Arial"/>
                <w:bCs/>
              </w:rPr>
              <w:t>Janik Łukasz</w:t>
            </w:r>
          </w:p>
        </w:tc>
        <w:tc>
          <w:tcPr>
            <w:tcW w:w="4805" w:type="dxa"/>
          </w:tcPr>
          <w:p w14:paraId="67E79442"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3219BB" w:rsidRPr="004E316C" w14:paraId="6AAC3A92" w14:textId="77777777" w:rsidTr="00834852">
        <w:trPr>
          <w:trHeight w:val="350"/>
        </w:trPr>
        <w:tc>
          <w:tcPr>
            <w:tcW w:w="730" w:type="dxa"/>
          </w:tcPr>
          <w:p w14:paraId="508A876F"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6D7A9AA4" w14:textId="77777777" w:rsidR="003219BB" w:rsidRPr="004E316C" w:rsidRDefault="003219BB" w:rsidP="004E316C">
            <w:pPr>
              <w:spacing w:line="360" w:lineRule="auto"/>
              <w:rPr>
                <w:rFonts w:ascii="Arial" w:hAnsi="Arial" w:cs="Arial"/>
                <w:bCs/>
              </w:rPr>
            </w:pPr>
            <w:r w:rsidRPr="004E316C">
              <w:rPr>
                <w:rFonts w:ascii="Arial" w:hAnsi="Arial" w:cs="Arial"/>
                <w:bCs/>
              </w:rPr>
              <w:t>Kaźmierczak Lech</w:t>
            </w:r>
          </w:p>
        </w:tc>
        <w:tc>
          <w:tcPr>
            <w:tcW w:w="4805" w:type="dxa"/>
          </w:tcPr>
          <w:p w14:paraId="138B864F"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r w:rsidR="003219BB" w:rsidRPr="004E316C" w14:paraId="29C6121E" w14:textId="77777777" w:rsidTr="00834852">
        <w:trPr>
          <w:trHeight w:val="350"/>
        </w:trPr>
        <w:tc>
          <w:tcPr>
            <w:tcW w:w="730" w:type="dxa"/>
          </w:tcPr>
          <w:p w14:paraId="6C4FE3E1"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4FE61DB5" w14:textId="77777777" w:rsidR="003219BB" w:rsidRPr="004E316C" w:rsidRDefault="003219BB" w:rsidP="004E316C">
            <w:pPr>
              <w:spacing w:line="360" w:lineRule="auto"/>
              <w:rPr>
                <w:rFonts w:ascii="Arial" w:hAnsi="Arial" w:cs="Arial"/>
                <w:bCs/>
              </w:rPr>
            </w:pPr>
            <w:r w:rsidRPr="004E316C">
              <w:rPr>
                <w:rFonts w:ascii="Arial" w:hAnsi="Arial" w:cs="Arial"/>
                <w:bCs/>
              </w:rPr>
              <w:t>Madej Halina</w:t>
            </w:r>
          </w:p>
        </w:tc>
        <w:tc>
          <w:tcPr>
            <w:tcW w:w="4805" w:type="dxa"/>
          </w:tcPr>
          <w:p w14:paraId="4A0E830B"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WSTRZYMUJĄCY</w:t>
            </w:r>
          </w:p>
        </w:tc>
      </w:tr>
      <w:tr w:rsidR="003219BB" w:rsidRPr="004E316C" w14:paraId="22680D3D" w14:textId="77777777" w:rsidTr="00834852">
        <w:trPr>
          <w:trHeight w:val="368"/>
        </w:trPr>
        <w:tc>
          <w:tcPr>
            <w:tcW w:w="730" w:type="dxa"/>
          </w:tcPr>
          <w:p w14:paraId="2EB1C990"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758E69C8" w14:textId="77777777" w:rsidR="003219BB" w:rsidRPr="004E316C" w:rsidRDefault="003219BB"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737D2101"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r w:rsidR="003219BB" w:rsidRPr="004E316C" w14:paraId="3C5A4B52" w14:textId="77777777" w:rsidTr="00834852">
        <w:trPr>
          <w:trHeight w:val="70"/>
        </w:trPr>
        <w:tc>
          <w:tcPr>
            <w:tcW w:w="730" w:type="dxa"/>
          </w:tcPr>
          <w:p w14:paraId="0CD0A9F7"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3C15232D" w14:textId="77777777" w:rsidR="003219BB" w:rsidRPr="004E316C" w:rsidRDefault="003219BB" w:rsidP="004E316C">
            <w:pPr>
              <w:spacing w:line="360" w:lineRule="auto"/>
              <w:rPr>
                <w:rFonts w:ascii="Arial" w:hAnsi="Arial" w:cs="Arial"/>
                <w:bCs/>
              </w:rPr>
            </w:pPr>
            <w:r w:rsidRPr="004E316C">
              <w:rPr>
                <w:rFonts w:ascii="Arial" w:hAnsi="Arial" w:cs="Arial"/>
                <w:bCs/>
              </w:rPr>
              <w:t>Olejnik Wiesława</w:t>
            </w:r>
          </w:p>
        </w:tc>
        <w:tc>
          <w:tcPr>
            <w:tcW w:w="4805" w:type="dxa"/>
          </w:tcPr>
          <w:p w14:paraId="11F342E7"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BRAK GŁOSU</w:t>
            </w:r>
          </w:p>
        </w:tc>
      </w:tr>
      <w:tr w:rsidR="003219BB" w:rsidRPr="004E316C" w14:paraId="4AE0A7C9" w14:textId="77777777" w:rsidTr="00834852">
        <w:trPr>
          <w:trHeight w:val="368"/>
        </w:trPr>
        <w:tc>
          <w:tcPr>
            <w:tcW w:w="730" w:type="dxa"/>
          </w:tcPr>
          <w:p w14:paraId="6F08537D"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2D77E649" w14:textId="77777777" w:rsidR="003219BB" w:rsidRPr="004E316C" w:rsidRDefault="003219BB"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6BCA4C5E"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BRAK GŁOSU</w:t>
            </w:r>
          </w:p>
        </w:tc>
      </w:tr>
      <w:tr w:rsidR="003219BB" w:rsidRPr="004E316C" w14:paraId="71CA218C" w14:textId="77777777" w:rsidTr="00834852">
        <w:trPr>
          <w:trHeight w:val="350"/>
        </w:trPr>
        <w:tc>
          <w:tcPr>
            <w:tcW w:w="730" w:type="dxa"/>
          </w:tcPr>
          <w:p w14:paraId="2791AAC1"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1A5074B3" w14:textId="77777777" w:rsidR="003219BB" w:rsidRPr="004E316C" w:rsidRDefault="003219BB" w:rsidP="004E316C">
            <w:pPr>
              <w:spacing w:line="360" w:lineRule="auto"/>
              <w:rPr>
                <w:rFonts w:ascii="Arial" w:hAnsi="Arial" w:cs="Arial"/>
                <w:bCs/>
              </w:rPr>
            </w:pPr>
            <w:r w:rsidRPr="004E316C">
              <w:rPr>
                <w:rFonts w:ascii="Arial" w:hAnsi="Arial" w:cs="Arial"/>
                <w:bCs/>
              </w:rPr>
              <w:t>Pęcina Bogumił</w:t>
            </w:r>
          </w:p>
        </w:tc>
        <w:tc>
          <w:tcPr>
            <w:tcW w:w="4805" w:type="dxa"/>
          </w:tcPr>
          <w:p w14:paraId="1B99AE8D"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r w:rsidR="003219BB" w:rsidRPr="004E316C" w14:paraId="1C5EF124" w14:textId="77777777" w:rsidTr="00834852">
        <w:trPr>
          <w:trHeight w:val="350"/>
        </w:trPr>
        <w:tc>
          <w:tcPr>
            <w:tcW w:w="730" w:type="dxa"/>
          </w:tcPr>
          <w:p w14:paraId="7275FF41"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33CE4325" w14:textId="77777777" w:rsidR="003219BB" w:rsidRPr="004E316C" w:rsidRDefault="003219BB" w:rsidP="004E316C">
            <w:pPr>
              <w:spacing w:line="360" w:lineRule="auto"/>
              <w:rPr>
                <w:rFonts w:ascii="Arial" w:hAnsi="Arial" w:cs="Arial"/>
                <w:bCs/>
              </w:rPr>
            </w:pPr>
            <w:r w:rsidRPr="004E316C">
              <w:rPr>
                <w:rFonts w:ascii="Arial" w:hAnsi="Arial" w:cs="Arial"/>
                <w:bCs/>
              </w:rPr>
              <w:t>Piekarski Andrzej</w:t>
            </w:r>
          </w:p>
        </w:tc>
        <w:tc>
          <w:tcPr>
            <w:tcW w:w="4805" w:type="dxa"/>
          </w:tcPr>
          <w:p w14:paraId="0AF2B6E4"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3219BB" w:rsidRPr="004E316C" w14:paraId="26865DDD" w14:textId="77777777" w:rsidTr="00834852">
        <w:trPr>
          <w:trHeight w:val="368"/>
        </w:trPr>
        <w:tc>
          <w:tcPr>
            <w:tcW w:w="730" w:type="dxa"/>
          </w:tcPr>
          <w:p w14:paraId="0155C148"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51E49A68" w14:textId="77777777" w:rsidR="003219BB" w:rsidRPr="004E316C" w:rsidRDefault="003219BB"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4A046AEA"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3219BB" w:rsidRPr="004E316C" w14:paraId="5BD6390F" w14:textId="77777777" w:rsidTr="00834852">
        <w:trPr>
          <w:trHeight w:val="350"/>
        </w:trPr>
        <w:tc>
          <w:tcPr>
            <w:tcW w:w="730" w:type="dxa"/>
          </w:tcPr>
          <w:p w14:paraId="0BCBAC5F"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1FA07E1F" w14:textId="77777777" w:rsidR="003219BB" w:rsidRPr="004E316C" w:rsidRDefault="003219BB" w:rsidP="004E316C">
            <w:pPr>
              <w:spacing w:line="360" w:lineRule="auto"/>
              <w:rPr>
                <w:rFonts w:ascii="Arial" w:hAnsi="Arial" w:cs="Arial"/>
                <w:bCs/>
              </w:rPr>
            </w:pPr>
            <w:r w:rsidRPr="004E316C">
              <w:rPr>
                <w:rFonts w:ascii="Arial" w:hAnsi="Arial" w:cs="Arial"/>
                <w:bCs/>
              </w:rPr>
              <w:t>Staszek Mariusz</w:t>
            </w:r>
          </w:p>
        </w:tc>
        <w:tc>
          <w:tcPr>
            <w:tcW w:w="4805" w:type="dxa"/>
          </w:tcPr>
          <w:p w14:paraId="6B133B48"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3219BB" w:rsidRPr="004E316C" w14:paraId="2D96199C" w14:textId="77777777" w:rsidTr="00834852">
        <w:trPr>
          <w:trHeight w:val="350"/>
        </w:trPr>
        <w:tc>
          <w:tcPr>
            <w:tcW w:w="730" w:type="dxa"/>
          </w:tcPr>
          <w:p w14:paraId="4457D0B0"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77EDBA6A" w14:textId="77777777" w:rsidR="003219BB" w:rsidRPr="004E316C" w:rsidRDefault="003219BB"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76156379"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r w:rsidR="003219BB" w:rsidRPr="004E316C" w14:paraId="78AFB496" w14:textId="77777777" w:rsidTr="00834852">
        <w:trPr>
          <w:trHeight w:val="368"/>
        </w:trPr>
        <w:tc>
          <w:tcPr>
            <w:tcW w:w="730" w:type="dxa"/>
          </w:tcPr>
          <w:p w14:paraId="72614ADD" w14:textId="77777777" w:rsidR="003219BB" w:rsidRPr="004E316C" w:rsidRDefault="003219BB" w:rsidP="004E316C">
            <w:pPr>
              <w:pStyle w:val="Akapitzlist"/>
              <w:numPr>
                <w:ilvl w:val="0"/>
                <w:numId w:val="22"/>
              </w:numPr>
              <w:spacing w:line="360" w:lineRule="auto"/>
              <w:ind w:left="0" w:firstLine="0"/>
              <w:rPr>
                <w:rFonts w:ascii="Arial" w:hAnsi="Arial" w:cs="Arial"/>
                <w:color w:val="auto"/>
              </w:rPr>
            </w:pPr>
          </w:p>
        </w:tc>
        <w:tc>
          <w:tcPr>
            <w:tcW w:w="3806" w:type="dxa"/>
          </w:tcPr>
          <w:p w14:paraId="1981EE48" w14:textId="77777777" w:rsidR="003219BB" w:rsidRPr="004E316C" w:rsidRDefault="003219BB" w:rsidP="004E316C">
            <w:pPr>
              <w:spacing w:line="360" w:lineRule="auto"/>
              <w:rPr>
                <w:rFonts w:ascii="Arial" w:hAnsi="Arial" w:cs="Arial"/>
              </w:rPr>
            </w:pPr>
            <w:r w:rsidRPr="004E316C">
              <w:rPr>
                <w:rFonts w:ascii="Arial" w:hAnsi="Arial" w:cs="Arial"/>
                <w:bCs/>
              </w:rPr>
              <w:t>Wężyk -Głowacka Marlena</w:t>
            </w:r>
          </w:p>
        </w:tc>
        <w:tc>
          <w:tcPr>
            <w:tcW w:w="4805" w:type="dxa"/>
          </w:tcPr>
          <w:p w14:paraId="289F0C83" w14:textId="77777777" w:rsidR="003219BB" w:rsidRPr="004E316C" w:rsidRDefault="003219BB" w:rsidP="004E316C">
            <w:pPr>
              <w:spacing w:line="360" w:lineRule="auto"/>
              <w:rPr>
                <w:rFonts w:ascii="Arial" w:hAnsi="Arial" w:cs="Arial"/>
                <w:color w:val="000000" w:themeColor="text1"/>
              </w:rPr>
            </w:pPr>
            <w:r w:rsidRPr="004E316C">
              <w:rPr>
                <w:rFonts w:ascii="Arial" w:hAnsi="Arial" w:cs="Arial"/>
                <w:bCs/>
                <w:color w:val="000000" w:themeColor="text1"/>
              </w:rPr>
              <w:t>ZA</w:t>
            </w:r>
          </w:p>
        </w:tc>
      </w:tr>
      <w:tr w:rsidR="003219BB" w:rsidRPr="004E316C" w14:paraId="406FA8CF" w14:textId="77777777" w:rsidTr="00834852">
        <w:trPr>
          <w:trHeight w:val="350"/>
        </w:trPr>
        <w:tc>
          <w:tcPr>
            <w:tcW w:w="730" w:type="dxa"/>
          </w:tcPr>
          <w:p w14:paraId="07AFC4C6" w14:textId="77777777" w:rsidR="003219BB" w:rsidRPr="004E316C" w:rsidRDefault="003219BB" w:rsidP="004E316C">
            <w:pPr>
              <w:pStyle w:val="Akapitzlist"/>
              <w:numPr>
                <w:ilvl w:val="0"/>
                <w:numId w:val="22"/>
              </w:numPr>
              <w:spacing w:line="360" w:lineRule="auto"/>
              <w:ind w:left="0" w:firstLine="0"/>
              <w:rPr>
                <w:rFonts w:ascii="Arial" w:hAnsi="Arial" w:cs="Arial"/>
                <w:bCs/>
                <w:color w:val="auto"/>
              </w:rPr>
            </w:pPr>
          </w:p>
        </w:tc>
        <w:tc>
          <w:tcPr>
            <w:tcW w:w="3806" w:type="dxa"/>
          </w:tcPr>
          <w:p w14:paraId="7D1C9127" w14:textId="77777777" w:rsidR="003219BB" w:rsidRPr="004E316C" w:rsidRDefault="003219BB" w:rsidP="004E316C">
            <w:pPr>
              <w:spacing w:line="360" w:lineRule="auto"/>
              <w:rPr>
                <w:rFonts w:ascii="Arial" w:hAnsi="Arial" w:cs="Arial"/>
                <w:bCs/>
              </w:rPr>
            </w:pPr>
            <w:r w:rsidRPr="004E316C">
              <w:rPr>
                <w:rFonts w:ascii="Arial" w:hAnsi="Arial" w:cs="Arial"/>
                <w:bCs/>
              </w:rPr>
              <w:t>Więcławska Sylwia</w:t>
            </w:r>
          </w:p>
        </w:tc>
        <w:tc>
          <w:tcPr>
            <w:tcW w:w="4805" w:type="dxa"/>
          </w:tcPr>
          <w:p w14:paraId="4BF99255"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BRAK GŁOSU</w:t>
            </w:r>
          </w:p>
        </w:tc>
      </w:tr>
      <w:tr w:rsidR="003219BB" w:rsidRPr="004E316C" w14:paraId="23FB68C5" w14:textId="77777777" w:rsidTr="00834852">
        <w:trPr>
          <w:trHeight w:val="350"/>
        </w:trPr>
        <w:tc>
          <w:tcPr>
            <w:tcW w:w="730" w:type="dxa"/>
          </w:tcPr>
          <w:p w14:paraId="16ABF68D" w14:textId="77777777" w:rsidR="003219BB" w:rsidRPr="004E316C" w:rsidRDefault="003219BB" w:rsidP="004E316C">
            <w:pPr>
              <w:pStyle w:val="Akapitzlist"/>
              <w:numPr>
                <w:ilvl w:val="0"/>
                <w:numId w:val="22"/>
              </w:numPr>
              <w:spacing w:line="360" w:lineRule="auto"/>
              <w:ind w:left="0" w:firstLine="0"/>
              <w:rPr>
                <w:rFonts w:ascii="Arial" w:eastAsia="Lucida Sans Unicode" w:hAnsi="Arial" w:cs="Arial"/>
                <w:bCs/>
                <w:color w:val="000000" w:themeColor="text1"/>
                <w:lang w:eastAsia="en-US"/>
              </w:rPr>
            </w:pPr>
          </w:p>
        </w:tc>
        <w:tc>
          <w:tcPr>
            <w:tcW w:w="3806" w:type="dxa"/>
          </w:tcPr>
          <w:p w14:paraId="5E1E4188"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49C4F518" w14:textId="77777777" w:rsidR="003219BB" w:rsidRPr="004E316C" w:rsidRDefault="003219BB" w:rsidP="004E316C">
            <w:pPr>
              <w:spacing w:line="360" w:lineRule="auto"/>
              <w:rPr>
                <w:rFonts w:ascii="Arial" w:hAnsi="Arial" w:cs="Arial"/>
                <w:bCs/>
                <w:color w:val="000000" w:themeColor="text1"/>
              </w:rPr>
            </w:pPr>
            <w:r w:rsidRPr="004E316C">
              <w:rPr>
                <w:rFonts w:ascii="Arial" w:hAnsi="Arial" w:cs="Arial"/>
                <w:bCs/>
                <w:color w:val="000000" w:themeColor="text1"/>
              </w:rPr>
              <w:t>PRZECIW</w:t>
            </w:r>
          </w:p>
        </w:tc>
      </w:tr>
    </w:tbl>
    <w:p w14:paraId="7EEF193E" w14:textId="77777777" w:rsidR="003219BB" w:rsidRPr="004E316C" w:rsidRDefault="003219BB" w:rsidP="004E316C">
      <w:pPr>
        <w:spacing w:line="360" w:lineRule="auto"/>
        <w:rPr>
          <w:rFonts w:ascii="Arial" w:hAnsi="Arial" w:cs="Arial"/>
        </w:rPr>
      </w:pPr>
      <w:r w:rsidRPr="004E316C">
        <w:rPr>
          <w:rFonts w:ascii="Arial" w:hAnsi="Arial" w:cs="Arial"/>
        </w:rPr>
        <w:t xml:space="preserve">Wykaz sporządzono na podstawie dostarczonych przez radnych imiennych głosowań </w:t>
      </w:r>
      <w:r w:rsidRPr="004E316C">
        <w:rPr>
          <w:rFonts w:ascii="Arial" w:hAnsi="Arial" w:cs="Arial"/>
        </w:rPr>
        <w:br/>
        <w:t>w przedmiotowej sprawie.</w:t>
      </w:r>
    </w:p>
    <w:p w14:paraId="35A84AE6" w14:textId="77777777" w:rsidR="003219BB" w:rsidRPr="004E316C" w:rsidRDefault="003219BB" w:rsidP="004E316C">
      <w:pPr>
        <w:spacing w:line="360" w:lineRule="auto"/>
        <w:rPr>
          <w:rFonts w:ascii="Arial" w:hAnsi="Arial" w:cs="Arial"/>
        </w:rPr>
      </w:pPr>
    </w:p>
    <w:p w14:paraId="144E1846" w14:textId="77777777" w:rsidR="003219BB" w:rsidRPr="004E316C" w:rsidRDefault="003219BB"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1305EA2F" w14:textId="77777777" w:rsidR="003219BB" w:rsidRPr="004E316C" w:rsidRDefault="003219BB" w:rsidP="004E316C">
      <w:pPr>
        <w:tabs>
          <w:tab w:val="left" w:pos="284"/>
        </w:tabs>
        <w:spacing w:line="360" w:lineRule="auto"/>
        <w:rPr>
          <w:rFonts w:ascii="Arial" w:hAnsi="Arial" w:cs="Arial"/>
        </w:rPr>
      </w:pPr>
      <w:r w:rsidRPr="004E316C">
        <w:rPr>
          <w:rFonts w:ascii="Arial" w:hAnsi="Arial" w:cs="Arial"/>
        </w:rPr>
        <w:t xml:space="preserve">(-) Marian Błaszczyński </w:t>
      </w:r>
    </w:p>
    <w:p w14:paraId="64F5BBC1"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4230BB2C"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62895B94"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4A8B1960" w14:textId="77777777" w:rsidR="00941A10" w:rsidRPr="004E316C" w:rsidRDefault="00941A10" w:rsidP="004E316C">
      <w:pPr>
        <w:spacing w:line="360" w:lineRule="auto"/>
        <w:rPr>
          <w:rFonts w:ascii="Arial" w:hAnsi="Arial" w:cs="Arial"/>
        </w:rPr>
      </w:pPr>
    </w:p>
    <w:p w14:paraId="55596532" w14:textId="77777777" w:rsidR="00941A10" w:rsidRPr="004E316C" w:rsidRDefault="00941A10" w:rsidP="004E316C">
      <w:pPr>
        <w:tabs>
          <w:tab w:val="left" w:pos="1418"/>
        </w:tabs>
        <w:spacing w:line="360" w:lineRule="auto"/>
        <w:rPr>
          <w:rFonts w:ascii="Arial" w:hAnsi="Arial" w:cs="Arial"/>
        </w:rPr>
      </w:pPr>
      <w:r w:rsidRPr="004E316C">
        <w:rPr>
          <w:rFonts w:ascii="Arial" w:hAnsi="Arial" w:cs="Arial"/>
        </w:rPr>
        <w:t xml:space="preserve">Punkt 4.1 Podjęcie uchwały </w:t>
      </w:r>
      <w:r w:rsidRPr="004E316C">
        <w:rPr>
          <w:rFonts w:ascii="Arial" w:hAnsi="Arial" w:cs="Arial"/>
          <w:bCs/>
        </w:rPr>
        <w:t xml:space="preserve">w sprawie </w:t>
      </w:r>
      <w:r w:rsidRPr="004E316C">
        <w:rPr>
          <w:rFonts w:ascii="Arial" w:hAnsi="Arial" w:cs="Arial"/>
        </w:rPr>
        <w:t>zmiany Wieloletniej Prognozy Finansowej Miasta Piotrkowa Trybunalskiego.</w:t>
      </w:r>
    </w:p>
    <w:p w14:paraId="618C0987" w14:textId="77777777" w:rsidR="00941A10" w:rsidRPr="004E316C" w:rsidRDefault="00941A10" w:rsidP="004E316C">
      <w:pPr>
        <w:spacing w:line="360" w:lineRule="auto"/>
        <w:rPr>
          <w:rFonts w:ascii="Arial" w:hAnsi="Arial" w:cs="Arial"/>
          <w:i/>
        </w:rPr>
      </w:pPr>
    </w:p>
    <w:p w14:paraId="54565C21" w14:textId="77777777" w:rsidR="00542793" w:rsidRPr="004E316C" w:rsidRDefault="00941A10" w:rsidP="004E316C">
      <w:pPr>
        <w:spacing w:line="360" w:lineRule="auto"/>
        <w:rPr>
          <w:rFonts w:ascii="Arial" w:hAnsi="Arial" w:cs="Arial"/>
          <w:color w:val="000000" w:themeColor="text1"/>
        </w:rPr>
      </w:pPr>
      <w:bookmarkStart w:id="2" w:name="_GoBack1"/>
      <w:bookmarkEnd w:id="2"/>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18 za, 4 przeciw, 0 wstrzymujących</w:t>
      </w:r>
    </w:p>
    <w:p w14:paraId="101940E6" w14:textId="77777777" w:rsidR="00542793" w:rsidRPr="004E316C" w:rsidRDefault="00542793" w:rsidP="004E316C">
      <w:pPr>
        <w:spacing w:line="360" w:lineRule="auto"/>
        <w:rPr>
          <w:rFonts w:ascii="Arial" w:hAnsi="Arial" w:cs="Arial"/>
        </w:rPr>
      </w:pPr>
    </w:p>
    <w:p w14:paraId="33DB620A"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48220AF4" w14:textId="77777777" w:rsidTr="00941A10">
        <w:trPr>
          <w:trHeight w:val="350"/>
        </w:trPr>
        <w:tc>
          <w:tcPr>
            <w:tcW w:w="730" w:type="dxa"/>
          </w:tcPr>
          <w:p w14:paraId="024CF31A"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5D16DB46"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50E6FA6D"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27662FF" w14:textId="77777777" w:rsidTr="00941A10">
        <w:trPr>
          <w:trHeight w:val="368"/>
        </w:trPr>
        <w:tc>
          <w:tcPr>
            <w:tcW w:w="730" w:type="dxa"/>
          </w:tcPr>
          <w:p w14:paraId="5D0B06EF"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0B15E5EE"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62228C8A"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22AA2C30" w14:textId="77777777" w:rsidTr="00941A10">
        <w:trPr>
          <w:trHeight w:val="350"/>
        </w:trPr>
        <w:tc>
          <w:tcPr>
            <w:tcW w:w="730" w:type="dxa"/>
          </w:tcPr>
          <w:p w14:paraId="72C0BACF"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66CB7FCC"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27F2A4D4"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AB310A6" w14:textId="77777777" w:rsidTr="00941A10">
        <w:trPr>
          <w:trHeight w:val="350"/>
        </w:trPr>
        <w:tc>
          <w:tcPr>
            <w:tcW w:w="730" w:type="dxa"/>
          </w:tcPr>
          <w:p w14:paraId="756DF8BD"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16EC598F"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04346FD6"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10D4A43A" w14:textId="77777777" w:rsidTr="00941A10">
        <w:trPr>
          <w:trHeight w:val="368"/>
        </w:trPr>
        <w:tc>
          <w:tcPr>
            <w:tcW w:w="730" w:type="dxa"/>
          </w:tcPr>
          <w:p w14:paraId="72929B13"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7D5421E2"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1FA4D037"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428E6D6E" w14:textId="77777777" w:rsidTr="00941A10">
        <w:trPr>
          <w:trHeight w:val="350"/>
        </w:trPr>
        <w:tc>
          <w:tcPr>
            <w:tcW w:w="730" w:type="dxa"/>
          </w:tcPr>
          <w:p w14:paraId="48ACFB2B"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2F2C8002"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593788F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5FB4912" w14:textId="77777777" w:rsidTr="00941A10">
        <w:trPr>
          <w:trHeight w:val="368"/>
        </w:trPr>
        <w:tc>
          <w:tcPr>
            <w:tcW w:w="730" w:type="dxa"/>
          </w:tcPr>
          <w:p w14:paraId="6D08FEE8"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0D280458"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533B5366"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B6D8499" w14:textId="77777777" w:rsidTr="00941A10">
        <w:trPr>
          <w:trHeight w:val="350"/>
        </w:trPr>
        <w:tc>
          <w:tcPr>
            <w:tcW w:w="730" w:type="dxa"/>
          </w:tcPr>
          <w:p w14:paraId="342F0949"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0B8415E1"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654822D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70C95AB" w14:textId="77777777" w:rsidTr="00941A10">
        <w:trPr>
          <w:trHeight w:val="436"/>
        </w:trPr>
        <w:tc>
          <w:tcPr>
            <w:tcW w:w="730" w:type="dxa"/>
          </w:tcPr>
          <w:p w14:paraId="5384AA09"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237C0DE9"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692E7A0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257AEAD9" w14:textId="77777777" w:rsidTr="00941A10">
        <w:trPr>
          <w:trHeight w:val="368"/>
        </w:trPr>
        <w:tc>
          <w:tcPr>
            <w:tcW w:w="730" w:type="dxa"/>
          </w:tcPr>
          <w:p w14:paraId="78D69842"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5B9C25B2"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105EF21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60F5023D" w14:textId="77777777" w:rsidTr="00941A10">
        <w:trPr>
          <w:trHeight w:val="350"/>
        </w:trPr>
        <w:tc>
          <w:tcPr>
            <w:tcW w:w="730" w:type="dxa"/>
          </w:tcPr>
          <w:p w14:paraId="77905607"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77414A84"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1ED4B37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C8C1BCD" w14:textId="77777777" w:rsidTr="00941A10">
        <w:trPr>
          <w:trHeight w:val="350"/>
        </w:trPr>
        <w:tc>
          <w:tcPr>
            <w:tcW w:w="730" w:type="dxa"/>
          </w:tcPr>
          <w:p w14:paraId="3263D898"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3B79116A"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2E9DF35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A15EEBD" w14:textId="77777777" w:rsidTr="00941A10">
        <w:trPr>
          <w:trHeight w:val="368"/>
        </w:trPr>
        <w:tc>
          <w:tcPr>
            <w:tcW w:w="730" w:type="dxa"/>
          </w:tcPr>
          <w:p w14:paraId="26137C36"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5490FD75"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5958432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5B3D8AC" w14:textId="77777777" w:rsidTr="00941A10">
        <w:trPr>
          <w:trHeight w:val="70"/>
        </w:trPr>
        <w:tc>
          <w:tcPr>
            <w:tcW w:w="730" w:type="dxa"/>
          </w:tcPr>
          <w:p w14:paraId="267496E3"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61CD4E37"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1C3E865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D2C2EB2" w14:textId="77777777" w:rsidTr="00941A10">
        <w:trPr>
          <w:trHeight w:val="368"/>
        </w:trPr>
        <w:tc>
          <w:tcPr>
            <w:tcW w:w="730" w:type="dxa"/>
          </w:tcPr>
          <w:p w14:paraId="7F8C1300"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3BC1E302"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182E8EE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77D1694" w14:textId="77777777" w:rsidTr="00941A10">
        <w:trPr>
          <w:trHeight w:val="350"/>
        </w:trPr>
        <w:tc>
          <w:tcPr>
            <w:tcW w:w="730" w:type="dxa"/>
          </w:tcPr>
          <w:p w14:paraId="33083E27"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5E452FB0"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1F4364C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F68392F" w14:textId="77777777" w:rsidTr="00941A10">
        <w:trPr>
          <w:trHeight w:val="350"/>
        </w:trPr>
        <w:tc>
          <w:tcPr>
            <w:tcW w:w="730" w:type="dxa"/>
          </w:tcPr>
          <w:p w14:paraId="14D81D23"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41E27472"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279A241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66325221" w14:textId="77777777" w:rsidTr="00941A10">
        <w:trPr>
          <w:trHeight w:val="368"/>
        </w:trPr>
        <w:tc>
          <w:tcPr>
            <w:tcW w:w="730" w:type="dxa"/>
          </w:tcPr>
          <w:p w14:paraId="3C66B94F"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4BDFE17E"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66DA77C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41820A62" w14:textId="77777777" w:rsidTr="00941A10">
        <w:trPr>
          <w:trHeight w:val="350"/>
        </w:trPr>
        <w:tc>
          <w:tcPr>
            <w:tcW w:w="730" w:type="dxa"/>
          </w:tcPr>
          <w:p w14:paraId="33859C59"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27CBCC70"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506EB0D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D75A81C" w14:textId="77777777" w:rsidTr="00941A10">
        <w:trPr>
          <w:trHeight w:val="350"/>
        </w:trPr>
        <w:tc>
          <w:tcPr>
            <w:tcW w:w="730" w:type="dxa"/>
          </w:tcPr>
          <w:p w14:paraId="34D51DE1"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6EE81721"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58CC376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73F5998" w14:textId="77777777" w:rsidTr="00941A10">
        <w:trPr>
          <w:trHeight w:val="368"/>
        </w:trPr>
        <w:tc>
          <w:tcPr>
            <w:tcW w:w="730" w:type="dxa"/>
          </w:tcPr>
          <w:p w14:paraId="15BEF72B" w14:textId="77777777" w:rsidR="00941A10" w:rsidRPr="004E316C" w:rsidRDefault="00941A10" w:rsidP="004E316C">
            <w:pPr>
              <w:pStyle w:val="Akapitzlist"/>
              <w:numPr>
                <w:ilvl w:val="0"/>
                <w:numId w:val="22"/>
              </w:numPr>
              <w:spacing w:line="360" w:lineRule="auto"/>
              <w:ind w:left="0" w:firstLine="0"/>
              <w:rPr>
                <w:rFonts w:ascii="Arial" w:hAnsi="Arial" w:cs="Arial"/>
                <w:color w:val="auto"/>
              </w:rPr>
            </w:pPr>
          </w:p>
        </w:tc>
        <w:tc>
          <w:tcPr>
            <w:tcW w:w="3806" w:type="dxa"/>
          </w:tcPr>
          <w:p w14:paraId="5A1CDA8D"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1FF93A54"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bCs/>
                <w:color w:val="000000" w:themeColor="text1"/>
              </w:rPr>
              <w:t>PRZECIW</w:t>
            </w:r>
          </w:p>
        </w:tc>
      </w:tr>
      <w:tr w:rsidR="00941A10" w:rsidRPr="004E316C" w14:paraId="33B6AF42" w14:textId="77777777" w:rsidTr="00941A10">
        <w:trPr>
          <w:trHeight w:val="350"/>
        </w:trPr>
        <w:tc>
          <w:tcPr>
            <w:tcW w:w="730" w:type="dxa"/>
          </w:tcPr>
          <w:p w14:paraId="145CF516" w14:textId="77777777" w:rsidR="00941A10" w:rsidRPr="004E316C" w:rsidRDefault="00941A10" w:rsidP="004E316C">
            <w:pPr>
              <w:pStyle w:val="Akapitzlist"/>
              <w:numPr>
                <w:ilvl w:val="0"/>
                <w:numId w:val="22"/>
              </w:numPr>
              <w:spacing w:line="360" w:lineRule="auto"/>
              <w:ind w:left="0" w:firstLine="0"/>
              <w:rPr>
                <w:rFonts w:ascii="Arial" w:hAnsi="Arial" w:cs="Arial"/>
                <w:bCs/>
                <w:color w:val="auto"/>
              </w:rPr>
            </w:pPr>
          </w:p>
        </w:tc>
        <w:tc>
          <w:tcPr>
            <w:tcW w:w="3806" w:type="dxa"/>
          </w:tcPr>
          <w:p w14:paraId="4D3310CD"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3B18711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4334CA3" w14:textId="77777777" w:rsidTr="00941A10">
        <w:trPr>
          <w:trHeight w:val="350"/>
        </w:trPr>
        <w:tc>
          <w:tcPr>
            <w:tcW w:w="730" w:type="dxa"/>
          </w:tcPr>
          <w:p w14:paraId="026E4A27" w14:textId="77777777" w:rsidR="00941A10" w:rsidRPr="004E316C" w:rsidRDefault="00941A10" w:rsidP="004E316C">
            <w:pPr>
              <w:pStyle w:val="Akapitzlist"/>
              <w:numPr>
                <w:ilvl w:val="0"/>
                <w:numId w:val="22"/>
              </w:numPr>
              <w:spacing w:line="360" w:lineRule="auto"/>
              <w:ind w:left="0" w:firstLine="0"/>
              <w:rPr>
                <w:rFonts w:ascii="Arial" w:eastAsia="Lucida Sans Unicode" w:hAnsi="Arial" w:cs="Arial"/>
                <w:bCs/>
                <w:color w:val="000000" w:themeColor="text1"/>
                <w:lang w:eastAsia="en-US"/>
              </w:rPr>
            </w:pPr>
          </w:p>
        </w:tc>
        <w:tc>
          <w:tcPr>
            <w:tcW w:w="3806" w:type="dxa"/>
          </w:tcPr>
          <w:p w14:paraId="5C1F5F1B"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3A907DB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4F0FF8C8" w14:textId="77777777" w:rsidR="00941A10" w:rsidRPr="004E316C" w:rsidRDefault="00941A10" w:rsidP="004E316C">
      <w:pPr>
        <w:spacing w:line="360" w:lineRule="auto"/>
        <w:rPr>
          <w:rFonts w:ascii="Arial" w:hAnsi="Arial" w:cs="Arial"/>
        </w:rPr>
      </w:pPr>
    </w:p>
    <w:p w14:paraId="32C7FC41"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3D251D29" w14:textId="77777777" w:rsidR="00941A10" w:rsidRPr="004E316C" w:rsidRDefault="00941A10" w:rsidP="004E316C">
      <w:pPr>
        <w:spacing w:line="360" w:lineRule="auto"/>
        <w:rPr>
          <w:rFonts w:ascii="Arial" w:hAnsi="Arial" w:cs="Arial"/>
        </w:rPr>
      </w:pPr>
    </w:p>
    <w:p w14:paraId="53DC75AD"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4B9B4823" w14:textId="77777777" w:rsidR="00941A10" w:rsidRPr="004E316C" w:rsidRDefault="00941A10" w:rsidP="004E316C">
      <w:pPr>
        <w:tabs>
          <w:tab w:val="left" w:pos="0"/>
        </w:tabs>
        <w:spacing w:line="360" w:lineRule="auto"/>
        <w:rPr>
          <w:rFonts w:ascii="Arial" w:hAnsi="Arial" w:cs="Arial"/>
        </w:rPr>
      </w:pPr>
    </w:p>
    <w:p w14:paraId="1F2B3BD6" w14:textId="77777777" w:rsidR="007650AB"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58A34167" w14:textId="77777777" w:rsidR="00542793" w:rsidRPr="004E316C" w:rsidRDefault="00542793" w:rsidP="004E316C">
      <w:pPr>
        <w:tabs>
          <w:tab w:val="left" w:pos="284"/>
        </w:tabs>
        <w:spacing w:line="360" w:lineRule="auto"/>
        <w:rPr>
          <w:rFonts w:ascii="Arial" w:hAnsi="Arial" w:cs="Arial"/>
          <w:color w:val="000000" w:themeColor="text1"/>
        </w:rPr>
      </w:pPr>
    </w:p>
    <w:p w14:paraId="0A110342"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49B6B199"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00C82463"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1928895D" w14:textId="77777777" w:rsidR="00941A10" w:rsidRPr="004E316C" w:rsidRDefault="00941A10" w:rsidP="004E316C">
      <w:pPr>
        <w:spacing w:line="360" w:lineRule="auto"/>
        <w:rPr>
          <w:rFonts w:ascii="Arial" w:hAnsi="Arial" w:cs="Arial"/>
        </w:rPr>
      </w:pPr>
    </w:p>
    <w:p w14:paraId="432A6C62" w14:textId="77777777" w:rsidR="00941A10" w:rsidRPr="004E316C" w:rsidRDefault="00941A10" w:rsidP="004E316C">
      <w:pPr>
        <w:tabs>
          <w:tab w:val="left" w:pos="1418"/>
        </w:tabs>
        <w:spacing w:line="360" w:lineRule="auto"/>
        <w:rPr>
          <w:rFonts w:ascii="Arial" w:hAnsi="Arial" w:cs="Arial"/>
          <w:color w:val="000000" w:themeColor="text1"/>
        </w:rPr>
      </w:pPr>
      <w:r w:rsidRPr="004E316C">
        <w:rPr>
          <w:rFonts w:ascii="Arial" w:hAnsi="Arial" w:cs="Arial"/>
        </w:rPr>
        <w:t xml:space="preserve">Punkt 4.2 Podjęcie uchwały </w:t>
      </w:r>
      <w:r w:rsidRPr="004E316C">
        <w:rPr>
          <w:rFonts w:ascii="Arial" w:hAnsi="Arial" w:cs="Arial"/>
          <w:bCs/>
        </w:rPr>
        <w:t>w spra</w:t>
      </w:r>
      <w:r w:rsidRPr="004E316C">
        <w:rPr>
          <w:rFonts w:ascii="Arial" w:hAnsi="Arial" w:cs="Arial"/>
          <w:bCs/>
          <w:color w:val="000000" w:themeColor="text1"/>
        </w:rPr>
        <w:t xml:space="preserve">wie </w:t>
      </w:r>
      <w:r w:rsidRPr="004E316C">
        <w:rPr>
          <w:rFonts w:ascii="Arial" w:hAnsi="Arial" w:cs="Arial"/>
          <w:color w:val="000000" w:themeColor="text1"/>
        </w:rPr>
        <w:t>zmiany budżetu miasta na 2021 rok.</w:t>
      </w:r>
    </w:p>
    <w:p w14:paraId="4D8CC866" w14:textId="77777777" w:rsidR="00941A10" w:rsidRPr="004E316C" w:rsidRDefault="00941A10" w:rsidP="004E316C">
      <w:pPr>
        <w:spacing w:line="360" w:lineRule="auto"/>
        <w:rPr>
          <w:rFonts w:ascii="Arial" w:hAnsi="Arial" w:cs="Arial"/>
          <w:i/>
        </w:rPr>
      </w:pPr>
    </w:p>
    <w:p w14:paraId="2CF0DCA7"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18 za, 4 przeciw, 0 wstrzymujących</w:t>
      </w:r>
    </w:p>
    <w:p w14:paraId="2F4DC637" w14:textId="77777777" w:rsidR="00542793" w:rsidRPr="004E316C" w:rsidRDefault="00542793" w:rsidP="004E316C">
      <w:pPr>
        <w:spacing w:line="360" w:lineRule="auto"/>
        <w:rPr>
          <w:rFonts w:ascii="Arial" w:hAnsi="Arial" w:cs="Arial"/>
        </w:rPr>
      </w:pPr>
    </w:p>
    <w:p w14:paraId="55B9F3C3"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0B5FCD38" w14:textId="77777777" w:rsidTr="00941A10">
        <w:trPr>
          <w:trHeight w:val="350"/>
        </w:trPr>
        <w:tc>
          <w:tcPr>
            <w:tcW w:w="730" w:type="dxa"/>
          </w:tcPr>
          <w:p w14:paraId="59C95A21"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1C93791C"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6099E7D5"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517F4838" w14:textId="77777777" w:rsidTr="00941A10">
        <w:trPr>
          <w:trHeight w:val="368"/>
        </w:trPr>
        <w:tc>
          <w:tcPr>
            <w:tcW w:w="730" w:type="dxa"/>
          </w:tcPr>
          <w:p w14:paraId="755093F7"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2F495488"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2B3CAB2B"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31CF3B67" w14:textId="77777777" w:rsidTr="00941A10">
        <w:trPr>
          <w:trHeight w:val="350"/>
        </w:trPr>
        <w:tc>
          <w:tcPr>
            <w:tcW w:w="730" w:type="dxa"/>
          </w:tcPr>
          <w:p w14:paraId="1B025DA5"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44CF397D"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5CDD533D"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00300F08" w14:textId="77777777" w:rsidTr="00941A10">
        <w:trPr>
          <w:trHeight w:val="350"/>
        </w:trPr>
        <w:tc>
          <w:tcPr>
            <w:tcW w:w="730" w:type="dxa"/>
          </w:tcPr>
          <w:p w14:paraId="7626BC00"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4707472F"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7D42A139"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2C9F68C" w14:textId="77777777" w:rsidTr="00941A10">
        <w:trPr>
          <w:trHeight w:val="368"/>
        </w:trPr>
        <w:tc>
          <w:tcPr>
            <w:tcW w:w="730" w:type="dxa"/>
          </w:tcPr>
          <w:p w14:paraId="4EBD5B2E"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515FD32C"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64351094"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773DE460" w14:textId="77777777" w:rsidTr="00941A10">
        <w:trPr>
          <w:trHeight w:val="350"/>
        </w:trPr>
        <w:tc>
          <w:tcPr>
            <w:tcW w:w="730" w:type="dxa"/>
          </w:tcPr>
          <w:p w14:paraId="79045191"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35BA196B"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3F6DED8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3BACF1C" w14:textId="77777777" w:rsidTr="00941A10">
        <w:trPr>
          <w:trHeight w:val="368"/>
        </w:trPr>
        <w:tc>
          <w:tcPr>
            <w:tcW w:w="730" w:type="dxa"/>
          </w:tcPr>
          <w:p w14:paraId="1C6F27A5"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6F50A6A7"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041639F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386780A" w14:textId="77777777" w:rsidTr="00941A10">
        <w:trPr>
          <w:trHeight w:val="350"/>
        </w:trPr>
        <w:tc>
          <w:tcPr>
            <w:tcW w:w="730" w:type="dxa"/>
          </w:tcPr>
          <w:p w14:paraId="10A85438"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24B3A32A"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1A874C4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A036EE5" w14:textId="77777777" w:rsidTr="00941A10">
        <w:trPr>
          <w:trHeight w:val="290"/>
        </w:trPr>
        <w:tc>
          <w:tcPr>
            <w:tcW w:w="730" w:type="dxa"/>
          </w:tcPr>
          <w:p w14:paraId="68B80A92"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777A754D"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2FF30B4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0B8E9C93" w14:textId="77777777" w:rsidTr="00941A10">
        <w:trPr>
          <w:trHeight w:val="368"/>
        </w:trPr>
        <w:tc>
          <w:tcPr>
            <w:tcW w:w="730" w:type="dxa"/>
          </w:tcPr>
          <w:p w14:paraId="10C1F61A"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7C0AEBAE"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4A0060CE"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6BFB2DFE" w14:textId="77777777" w:rsidTr="00941A10">
        <w:trPr>
          <w:trHeight w:val="350"/>
        </w:trPr>
        <w:tc>
          <w:tcPr>
            <w:tcW w:w="730" w:type="dxa"/>
          </w:tcPr>
          <w:p w14:paraId="79196FCB"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5FE2A805"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1554A99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43B1B83" w14:textId="77777777" w:rsidTr="00941A10">
        <w:trPr>
          <w:trHeight w:val="350"/>
        </w:trPr>
        <w:tc>
          <w:tcPr>
            <w:tcW w:w="730" w:type="dxa"/>
          </w:tcPr>
          <w:p w14:paraId="1E205A31"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5A30D973"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1F12EDD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4BC6E41" w14:textId="77777777" w:rsidTr="00941A10">
        <w:trPr>
          <w:trHeight w:val="368"/>
        </w:trPr>
        <w:tc>
          <w:tcPr>
            <w:tcW w:w="730" w:type="dxa"/>
          </w:tcPr>
          <w:p w14:paraId="5A9B323A"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0EE2B969"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2AEF988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4DE0C6A" w14:textId="77777777" w:rsidTr="00941A10">
        <w:trPr>
          <w:trHeight w:val="70"/>
        </w:trPr>
        <w:tc>
          <w:tcPr>
            <w:tcW w:w="730" w:type="dxa"/>
          </w:tcPr>
          <w:p w14:paraId="0BDE9852"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75863A0F"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396E3B1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FFB3482" w14:textId="77777777" w:rsidTr="00941A10">
        <w:trPr>
          <w:trHeight w:val="368"/>
        </w:trPr>
        <w:tc>
          <w:tcPr>
            <w:tcW w:w="730" w:type="dxa"/>
          </w:tcPr>
          <w:p w14:paraId="658F32A5"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4196D29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521A8F6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F2EBBB8" w14:textId="77777777" w:rsidTr="00941A10">
        <w:trPr>
          <w:trHeight w:val="350"/>
        </w:trPr>
        <w:tc>
          <w:tcPr>
            <w:tcW w:w="730" w:type="dxa"/>
          </w:tcPr>
          <w:p w14:paraId="431A48E0"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626A978F"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2E452F2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21EA194" w14:textId="77777777" w:rsidTr="00941A10">
        <w:trPr>
          <w:trHeight w:val="350"/>
        </w:trPr>
        <w:tc>
          <w:tcPr>
            <w:tcW w:w="730" w:type="dxa"/>
          </w:tcPr>
          <w:p w14:paraId="2EE43F70"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05626B01"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2BAFCB7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7F610BBF" w14:textId="77777777" w:rsidTr="00941A10">
        <w:trPr>
          <w:trHeight w:val="368"/>
        </w:trPr>
        <w:tc>
          <w:tcPr>
            <w:tcW w:w="730" w:type="dxa"/>
          </w:tcPr>
          <w:p w14:paraId="3C296775"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1B72D24A"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1EFA321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077EF3D2" w14:textId="77777777" w:rsidTr="00941A10">
        <w:trPr>
          <w:trHeight w:val="350"/>
        </w:trPr>
        <w:tc>
          <w:tcPr>
            <w:tcW w:w="730" w:type="dxa"/>
          </w:tcPr>
          <w:p w14:paraId="490CABB4"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0623E20D"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29A3AF0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D4A7ECA" w14:textId="77777777" w:rsidTr="00941A10">
        <w:trPr>
          <w:trHeight w:val="350"/>
        </w:trPr>
        <w:tc>
          <w:tcPr>
            <w:tcW w:w="730" w:type="dxa"/>
          </w:tcPr>
          <w:p w14:paraId="2C5C62F5"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6F4D1629"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7B5815D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BD8F58A" w14:textId="77777777" w:rsidTr="00941A10">
        <w:trPr>
          <w:trHeight w:val="368"/>
        </w:trPr>
        <w:tc>
          <w:tcPr>
            <w:tcW w:w="730" w:type="dxa"/>
          </w:tcPr>
          <w:p w14:paraId="2DEF19AC" w14:textId="77777777" w:rsidR="00941A10" w:rsidRPr="004E316C" w:rsidRDefault="00941A10" w:rsidP="004E316C">
            <w:pPr>
              <w:pStyle w:val="Akapitzlist"/>
              <w:numPr>
                <w:ilvl w:val="0"/>
                <w:numId w:val="10"/>
              </w:numPr>
              <w:spacing w:line="360" w:lineRule="auto"/>
              <w:ind w:left="0" w:firstLine="0"/>
              <w:rPr>
                <w:rFonts w:ascii="Arial" w:hAnsi="Arial" w:cs="Arial"/>
                <w:color w:val="auto"/>
              </w:rPr>
            </w:pPr>
          </w:p>
        </w:tc>
        <w:tc>
          <w:tcPr>
            <w:tcW w:w="3806" w:type="dxa"/>
          </w:tcPr>
          <w:p w14:paraId="48B8B2ED"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70B506F6"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PRZECIW</w:t>
            </w:r>
          </w:p>
        </w:tc>
      </w:tr>
      <w:tr w:rsidR="00941A10" w:rsidRPr="004E316C" w14:paraId="404CC25F" w14:textId="77777777" w:rsidTr="00941A10">
        <w:trPr>
          <w:trHeight w:val="350"/>
        </w:trPr>
        <w:tc>
          <w:tcPr>
            <w:tcW w:w="730" w:type="dxa"/>
          </w:tcPr>
          <w:p w14:paraId="7D5097CE" w14:textId="77777777" w:rsidR="00941A10" w:rsidRPr="004E316C" w:rsidRDefault="00941A10" w:rsidP="004E316C">
            <w:pPr>
              <w:pStyle w:val="Akapitzlist"/>
              <w:numPr>
                <w:ilvl w:val="0"/>
                <w:numId w:val="10"/>
              </w:numPr>
              <w:spacing w:line="360" w:lineRule="auto"/>
              <w:ind w:left="0" w:firstLine="0"/>
              <w:rPr>
                <w:rFonts w:ascii="Arial" w:hAnsi="Arial" w:cs="Arial"/>
                <w:bCs/>
                <w:color w:val="auto"/>
              </w:rPr>
            </w:pPr>
          </w:p>
        </w:tc>
        <w:tc>
          <w:tcPr>
            <w:tcW w:w="3806" w:type="dxa"/>
          </w:tcPr>
          <w:p w14:paraId="17DCB09A"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086FB3AE"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AEB02AB" w14:textId="77777777" w:rsidTr="00941A10">
        <w:trPr>
          <w:trHeight w:val="350"/>
        </w:trPr>
        <w:tc>
          <w:tcPr>
            <w:tcW w:w="730" w:type="dxa"/>
          </w:tcPr>
          <w:p w14:paraId="5BC99E23" w14:textId="77777777" w:rsidR="00941A10" w:rsidRPr="004E316C" w:rsidRDefault="00941A10" w:rsidP="004E316C">
            <w:pPr>
              <w:pStyle w:val="Akapitzlist"/>
              <w:numPr>
                <w:ilvl w:val="0"/>
                <w:numId w:val="10"/>
              </w:numPr>
              <w:spacing w:line="360" w:lineRule="auto"/>
              <w:ind w:left="0" w:firstLine="0"/>
              <w:rPr>
                <w:rFonts w:ascii="Arial" w:eastAsia="Lucida Sans Unicode" w:hAnsi="Arial" w:cs="Arial"/>
                <w:bCs/>
                <w:color w:val="000000" w:themeColor="text1"/>
                <w:lang w:eastAsia="en-US"/>
              </w:rPr>
            </w:pPr>
          </w:p>
        </w:tc>
        <w:tc>
          <w:tcPr>
            <w:tcW w:w="3806" w:type="dxa"/>
          </w:tcPr>
          <w:p w14:paraId="60C48692"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6E6B716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14D22A13" w14:textId="77777777" w:rsidR="00941A10" w:rsidRPr="004E316C" w:rsidRDefault="00941A10" w:rsidP="004E316C">
      <w:pPr>
        <w:spacing w:line="360" w:lineRule="auto"/>
        <w:rPr>
          <w:rFonts w:ascii="Arial" w:hAnsi="Arial" w:cs="Arial"/>
        </w:rPr>
      </w:pPr>
    </w:p>
    <w:p w14:paraId="5DA4C71C"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15775D75" w14:textId="77777777" w:rsidR="00941A10" w:rsidRPr="004E316C" w:rsidRDefault="00941A10" w:rsidP="004E316C">
      <w:pPr>
        <w:spacing w:line="360" w:lineRule="auto"/>
        <w:rPr>
          <w:rFonts w:ascii="Arial" w:hAnsi="Arial" w:cs="Arial"/>
        </w:rPr>
      </w:pPr>
    </w:p>
    <w:p w14:paraId="1F4914A4"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51A9A7D3" w14:textId="77777777" w:rsidR="00941A10" w:rsidRPr="004E316C" w:rsidRDefault="00941A10" w:rsidP="004E316C">
      <w:pPr>
        <w:tabs>
          <w:tab w:val="left" w:pos="0"/>
        </w:tabs>
        <w:spacing w:line="360" w:lineRule="auto"/>
        <w:rPr>
          <w:rFonts w:ascii="Arial" w:hAnsi="Arial" w:cs="Arial"/>
        </w:rPr>
      </w:pPr>
    </w:p>
    <w:p w14:paraId="74983818"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0EACE6E2" w14:textId="77777777" w:rsidR="00542793" w:rsidRPr="004E316C" w:rsidRDefault="00542793" w:rsidP="004E316C">
      <w:pPr>
        <w:tabs>
          <w:tab w:val="left" w:pos="284"/>
        </w:tabs>
        <w:spacing w:line="360" w:lineRule="auto"/>
        <w:rPr>
          <w:rFonts w:ascii="Arial" w:hAnsi="Arial" w:cs="Arial"/>
          <w:bCs/>
          <w:color w:val="000000" w:themeColor="text1"/>
        </w:rPr>
      </w:pPr>
    </w:p>
    <w:p w14:paraId="1A2230D0"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2CB764B2"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129EBEEF"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6F0F8820" w14:textId="77777777" w:rsidR="00941A10" w:rsidRPr="004E316C" w:rsidRDefault="00941A10" w:rsidP="004E316C">
      <w:pPr>
        <w:spacing w:line="360" w:lineRule="auto"/>
        <w:rPr>
          <w:rFonts w:ascii="Arial" w:hAnsi="Arial" w:cs="Arial"/>
        </w:rPr>
      </w:pPr>
    </w:p>
    <w:p w14:paraId="41E62165" w14:textId="77777777" w:rsidR="00941A10" w:rsidRPr="004E316C" w:rsidRDefault="00941A10" w:rsidP="004E316C">
      <w:pPr>
        <w:tabs>
          <w:tab w:val="left" w:pos="1418"/>
        </w:tabs>
        <w:spacing w:line="360" w:lineRule="auto"/>
        <w:rPr>
          <w:rFonts w:ascii="Arial" w:hAnsi="Arial" w:cs="Arial"/>
          <w:color w:val="000000" w:themeColor="text1"/>
        </w:rPr>
      </w:pPr>
      <w:r w:rsidRPr="004E316C">
        <w:rPr>
          <w:rFonts w:ascii="Arial" w:hAnsi="Arial" w:cs="Arial"/>
        </w:rPr>
        <w:t xml:space="preserve">Punkt 4.3 Podjęcie uchwały </w:t>
      </w:r>
      <w:r w:rsidRPr="004E316C">
        <w:rPr>
          <w:rFonts w:ascii="Arial" w:hAnsi="Arial" w:cs="Arial"/>
          <w:bCs/>
        </w:rPr>
        <w:t>w spra</w:t>
      </w:r>
      <w:r w:rsidRPr="004E316C">
        <w:rPr>
          <w:rFonts w:ascii="Arial" w:hAnsi="Arial" w:cs="Arial"/>
          <w:bCs/>
          <w:color w:val="000000" w:themeColor="text1"/>
        </w:rPr>
        <w:t xml:space="preserve">wie </w:t>
      </w:r>
      <w:r w:rsidRPr="004E316C">
        <w:rPr>
          <w:rFonts w:ascii="Arial" w:hAnsi="Arial" w:cs="Arial"/>
          <w:color w:val="000000" w:themeColor="text1"/>
        </w:rPr>
        <w:t>określenia wysokości stawek podatku od nieruchomości.</w:t>
      </w:r>
    </w:p>
    <w:p w14:paraId="349BFD94" w14:textId="77777777" w:rsidR="00941A10" w:rsidRPr="004E316C" w:rsidRDefault="00941A10" w:rsidP="004E316C">
      <w:pPr>
        <w:tabs>
          <w:tab w:val="left" w:pos="1418"/>
        </w:tabs>
        <w:spacing w:line="360" w:lineRule="auto"/>
        <w:rPr>
          <w:rFonts w:ascii="Arial" w:hAnsi="Arial" w:cs="Arial"/>
          <w:color w:val="000000" w:themeColor="text1"/>
        </w:rPr>
      </w:pPr>
    </w:p>
    <w:p w14:paraId="5F5BE118"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14 za, 5 przeciw, 3 wstrzymujące</w:t>
      </w:r>
    </w:p>
    <w:p w14:paraId="62D736C0" w14:textId="77777777" w:rsidR="00542793" w:rsidRPr="004E316C" w:rsidRDefault="00542793" w:rsidP="004E316C">
      <w:pPr>
        <w:spacing w:line="360" w:lineRule="auto"/>
        <w:rPr>
          <w:rFonts w:ascii="Arial" w:hAnsi="Arial" w:cs="Arial"/>
        </w:rPr>
      </w:pPr>
    </w:p>
    <w:p w14:paraId="755C4634"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1C54612C" w14:textId="77777777" w:rsidTr="00941A10">
        <w:trPr>
          <w:trHeight w:val="350"/>
        </w:trPr>
        <w:tc>
          <w:tcPr>
            <w:tcW w:w="730" w:type="dxa"/>
          </w:tcPr>
          <w:p w14:paraId="6FFE2CA7"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0503F4F0"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03D84ED1"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78BFE5F0" w14:textId="77777777" w:rsidTr="00941A10">
        <w:trPr>
          <w:trHeight w:val="368"/>
        </w:trPr>
        <w:tc>
          <w:tcPr>
            <w:tcW w:w="730" w:type="dxa"/>
          </w:tcPr>
          <w:p w14:paraId="6C20A621"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3B923554"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73149C5F"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WSTRZYMUJĄCY</w:t>
            </w:r>
          </w:p>
        </w:tc>
      </w:tr>
      <w:tr w:rsidR="00941A10" w:rsidRPr="004E316C" w14:paraId="05A5B69E" w14:textId="77777777" w:rsidTr="00941A10">
        <w:trPr>
          <w:trHeight w:val="350"/>
        </w:trPr>
        <w:tc>
          <w:tcPr>
            <w:tcW w:w="730" w:type="dxa"/>
          </w:tcPr>
          <w:p w14:paraId="74E52B16"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16B2D16C"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6518DB66"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2FE2ADFA" w14:textId="77777777" w:rsidTr="00941A10">
        <w:trPr>
          <w:trHeight w:val="350"/>
        </w:trPr>
        <w:tc>
          <w:tcPr>
            <w:tcW w:w="730" w:type="dxa"/>
          </w:tcPr>
          <w:p w14:paraId="415B87B7"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6F7259C9"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10EB59DA"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2734213" w14:textId="77777777" w:rsidTr="00941A10">
        <w:trPr>
          <w:trHeight w:val="368"/>
        </w:trPr>
        <w:tc>
          <w:tcPr>
            <w:tcW w:w="730" w:type="dxa"/>
          </w:tcPr>
          <w:p w14:paraId="263928FD"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79E62B3A"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0E154E8D"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2718AD5" w14:textId="77777777" w:rsidTr="00941A10">
        <w:trPr>
          <w:trHeight w:val="350"/>
        </w:trPr>
        <w:tc>
          <w:tcPr>
            <w:tcW w:w="730" w:type="dxa"/>
          </w:tcPr>
          <w:p w14:paraId="7ABABE59"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6925484D"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5653A86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0358FAD5" w14:textId="77777777" w:rsidTr="00941A10">
        <w:trPr>
          <w:trHeight w:val="368"/>
        </w:trPr>
        <w:tc>
          <w:tcPr>
            <w:tcW w:w="730" w:type="dxa"/>
          </w:tcPr>
          <w:p w14:paraId="38E7E56C"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3359241F"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7DCB827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1FD836EC" w14:textId="77777777" w:rsidTr="00941A10">
        <w:trPr>
          <w:trHeight w:val="350"/>
        </w:trPr>
        <w:tc>
          <w:tcPr>
            <w:tcW w:w="730" w:type="dxa"/>
          </w:tcPr>
          <w:p w14:paraId="079B6A90"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7053DE17"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5C7C190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7801E33" w14:textId="77777777" w:rsidTr="00941A10">
        <w:trPr>
          <w:trHeight w:val="294"/>
        </w:trPr>
        <w:tc>
          <w:tcPr>
            <w:tcW w:w="730" w:type="dxa"/>
          </w:tcPr>
          <w:p w14:paraId="44BFC35E"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0BB6B981"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7BF740D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48803B5A" w14:textId="77777777" w:rsidTr="00941A10">
        <w:trPr>
          <w:trHeight w:val="368"/>
        </w:trPr>
        <w:tc>
          <w:tcPr>
            <w:tcW w:w="730" w:type="dxa"/>
          </w:tcPr>
          <w:p w14:paraId="6913621E"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27A7FFB4"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730957F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6C4887A5" w14:textId="77777777" w:rsidTr="00941A10">
        <w:trPr>
          <w:trHeight w:val="350"/>
        </w:trPr>
        <w:tc>
          <w:tcPr>
            <w:tcW w:w="730" w:type="dxa"/>
          </w:tcPr>
          <w:p w14:paraId="7A71D484"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7BF2D093"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2D3884B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EF3F23A" w14:textId="77777777" w:rsidTr="00941A10">
        <w:trPr>
          <w:trHeight w:val="350"/>
        </w:trPr>
        <w:tc>
          <w:tcPr>
            <w:tcW w:w="730" w:type="dxa"/>
          </w:tcPr>
          <w:p w14:paraId="3588A7FF"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56A1C092"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1665803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9D96188" w14:textId="77777777" w:rsidTr="00941A10">
        <w:trPr>
          <w:trHeight w:val="368"/>
        </w:trPr>
        <w:tc>
          <w:tcPr>
            <w:tcW w:w="730" w:type="dxa"/>
          </w:tcPr>
          <w:p w14:paraId="7FA082C4"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4BC5A864"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78D9E2A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900859B" w14:textId="77777777" w:rsidTr="00941A10">
        <w:trPr>
          <w:trHeight w:val="70"/>
        </w:trPr>
        <w:tc>
          <w:tcPr>
            <w:tcW w:w="730" w:type="dxa"/>
          </w:tcPr>
          <w:p w14:paraId="037F8D3B"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4F59B659"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3FB54AB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9259E0B" w14:textId="77777777" w:rsidTr="00941A10">
        <w:trPr>
          <w:trHeight w:val="368"/>
        </w:trPr>
        <w:tc>
          <w:tcPr>
            <w:tcW w:w="730" w:type="dxa"/>
          </w:tcPr>
          <w:p w14:paraId="14126274"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2057B922"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606621A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774E24B" w14:textId="77777777" w:rsidTr="00941A10">
        <w:trPr>
          <w:trHeight w:val="350"/>
        </w:trPr>
        <w:tc>
          <w:tcPr>
            <w:tcW w:w="730" w:type="dxa"/>
          </w:tcPr>
          <w:p w14:paraId="432CE370"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2C1E188E"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19A0C366"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696746D" w14:textId="77777777" w:rsidTr="00941A10">
        <w:trPr>
          <w:trHeight w:val="350"/>
        </w:trPr>
        <w:tc>
          <w:tcPr>
            <w:tcW w:w="730" w:type="dxa"/>
          </w:tcPr>
          <w:p w14:paraId="6A1A2099"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0761871F"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4389553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32C36321" w14:textId="77777777" w:rsidTr="00941A10">
        <w:trPr>
          <w:trHeight w:val="368"/>
        </w:trPr>
        <w:tc>
          <w:tcPr>
            <w:tcW w:w="730" w:type="dxa"/>
          </w:tcPr>
          <w:p w14:paraId="54FD267B"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0EBA0EF5"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12DC916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3ABA4BBB" w14:textId="77777777" w:rsidTr="00941A10">
        <w:trPr>
          <w:trHeight w:val="350"/>
        </w:trPr>
        <w:tc>
          <w:tcPr>
            <w:tcW w:w="730" w:type="dxa"/>
          </w:tcPr>
          <w:p w14:paraId="0CBEB7BE"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0B9BA3D5"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6CE8D18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CA59C2D" w14:textId="77777777" w:rsidTr="00941A10">
        <w:trPr>
          <w:trHeight w:val="350"/>
        </w:trPr>
        <w:tc>
          <w:tcPr>
            <w:tcW w:w="730" w:type="dxa"/>
          </w:tcPr>
          <w:p w14:paraId="17F8272B"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2603551E"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68E53816"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2A57509" w14:textId="77777777" w:rsidTr="00941A10">
        <w:trPr>
          <w:trHeight w:val="368"/>
        </w:trPr>
        <w:tc>
          <w:tcPr>
            <w:tcW w:w="730" w:type="dxa"/>
          </w:tcPr>
          <w:p w14:paraId="386551AD" w14:textId="77777777" w:rsidR="00941A10" w:rsidRPr="004E316C" w:rsidRDefault="00941A10" w:rsidP="004E316C">
            <w:pPr>
              <w:pStyle w:val="Akapitzlist"/>
              <w:numPr>
                <w:ilvl w:val="0"/>
                <w:numId w:val="11"/>
              </w:numPr>
              <w:spacing w:line="360" w:lineRule="auto"/>
              <w:ind w:left="0" w:firstLine="0"/>
              <w:rPr>
                <w:rFonts w:ascii="Arial" w:hAnsi="Arial" w:cs="Arial"/>
                <w:color w:val="auto"/>
              </w:rPr>
            </w:pPr>
          </w:p>
        </w:tc>
        <w:tc>
          <w:tcPr>
            <w:tcW w:w="3806" w:type="dxa"/>
          </w:tcPr>
          <w:p w14:paraId="21FB1FD5"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3A00FAE2"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PRZECIW</w:t>
            </w:r>
          </w:p>
        </w:tc>
      </w:tr>
      <w:tr w:rsidR="00941A10" w:rsidRPr="004E316C" w14:paraId="494F2B80" w14:textId="77777777" w:rsidTr="00941A10">
        <w:trPr>
          <w:trHeight w:val="350"/>
        </w:trPr>
        <w:tc>
          <w:tcPr>
            <w:tcW w:w="730" w:type="dxa"/>
          </w:tcPr>
          <w:p w14:paraId="3087B84E" w14:textId="77777777" w:rsidR="00941A10" w:rsidRPr="004E316C" w:rsidRDefault="00941A10" w:rsidP="004E316C">
            <w:pPr>
              <w:pStyle w:val="Akapitzlist"/>
              <w:numPr>
                <w:ilvl w:val="0"/>
                <w:numId w:val="11"/>
              </w:numPr>
              <w:spacing w:line="360" w:lineRule="auto"/>
              <w:ind w:left="0" w:firstLine="0"/>
              <w:rPr>
                <w:rFonts w:ascii="Arial" w:hAnsi="Arial" w:cs="Arial"/>
                <w:bCs/>
                <w:color w:val="auto"/>
              </w:rPr>
            </w:pPr>
          </w:p>
        </w:tc>
        <w:tc>
          <w:tcPr>
            <w:tcW w:w="3806" w:type="dxa"/>
          </w:tcPr>
          <w:p w14:paraId="61B6609A"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2CA4CCB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2B1A2B24" w14:textId="77777777" w:rsidTr="00941A10">
        <w:trPr>
          <w:trHeight w:val="350"/>
        </w:trPr>
        <w:tc>
          <w:tcPr>
            <w:tcW w:w="730" w:type="dxa"/>
          </w:tcPr>
          <w:p w14:paraId="7D44BA38" w14:textId="77777777" w:rsidR="00941A10" w:rsidRPr="004E316C" w:rsidRDefault="00941A10" w:rsidP="004E316C">
            <w:pPr>
              <w:pStyle w:val="Akapitzlist"/>
              <w:numPr>
                <w:ilvl w:val="0"/>
                <w:numId w:val="11"/>
              </w:numPr>
              <w:spacing w:line="360" w:lineRule="auto"/>
              <w:ind w:left="0" w:firstLine="0"/>
              <w:rPr>
                <w:rFonts w:ascii="Arial" w:eastAsia="Lucida Sans Unicode" w:hAnsi="Arial" w:cs="Arial"/>
                <w:bCs/>
                <w:color w:val="000000" w:themeColor="text1"/>
                <w:lang w:eastAsia="en-US"/>
              </w:rPr>
            </w:pPr>
          </w:p>
        </w:tc>
        <w:tc>
          <w:tcPr>
            <w:tcW w:w="3806" w:type="dxa"/>
          </w:tcPr>
          <w:p w14:paraId="50A8E5B0"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7A8067C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25F5C2A5" w14:textId="77777777" w:rsidR="00941A10" w:rsidRPr="004E316C" w:rsidRDefault="00941A10" w:rsidP="004E316C">
      <w:pPr>
        <w:spacing w:line="360" w:lineRule="auto"/>
        <w:rPr>
          <w:rFonts w:ascii="Arial" w:hAnsi="Arial" w:cs="Arial"/>
        </w:rPr>
      </w:pPr>
    </w:p>
    <w:p w14:paraId="6039011E"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05ECB930" w14:textId="77777777" w:rsidR="00941A10" w:rsidRPr="004E316C" w:rsidRDefault="00941A10" w:rsidP="004E316C">
      <w:pPr>
        <w:spacing w:line="360" w:lineRule="auto"/>
        <w:rPr>
          <w:rFonts w:ascii="Arial" w:hAnsi="Arial" w:cs="Arial"/>
        </w:rPr>
      </w:pPr>
    </w:p>
    <w:p w14:paraId="65891F62"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5885CE3D" w14:textId="77777777" w:rsidR="00941A10" w:rsidRPr="004E316C" w:rsidRDefault="00941A10" w:rsidP="004E316C">
      <w:pPr>
        <w:tabs>
          <w:tab w:val="left" w:pos="0"/>
        </w:tabs>
        <w:spacing w:line="360" w:lineRule="auto"/>
        <w:rPr>
          <w:rFonts w:ascii="Arial" w:hAnsi="Arial" w:cs="Arial"/>
        </w:rPr>
      </w:pPr>
    </w:p>
    <w:p w14:paraId="2045D99F"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32BA6BF9" w14:textId="77777777" w:rsidR="00542793" w:rsidRPr="004E316C" w:rsidRDefault="00542793" w:rsidP="004E316C">
      <w:pPr>
        <w:tabs>
          <w:tab w:val="left" w:pos="284"/>
        </w:tabs>
        <w:spacing w:line="360" w:lineRule="auto"/>
        <w:rPr>
          <w:rFonts w:ascii="Arial" w:hAnsi="Arial" w:cs="Arial"/>
          <w:bCs/>
          <w:color w:val="000000" w:themeColor="text1"/>
        </w:rPr>
      </w:pPr>
    </w:p>
    <w:p w14:paraId="34CD06AD"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3885DECF"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02C17B60"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53A6D2FD" w14:textId="77777777" w:rsidR="00941A10" w:rsidRPr="004E316C" w:rsidRDefault="00941A10" w:rsidP="004E316C">
      <w:pPr>
        <w:spacing w:line="360" w:lineRule="auto"/>
        <w:rPr>
          <w:rFonts w:ascii="Arial" w:hAnsi="Arial" w:cs="Arial"/>
        </w:rPr>
      </w:pPr>
    </w:p>
    <w:p w14:paraId="41F907D5" w14:textId="77777777" w:rsidR="00941A10" w:rsidRPr="004E316C" w:rsidRDefault="00941A10" w:rsidP="004E316C">
      <w:pPr>
        <w:tabs>
          <w:tab w:val="left" w:pos="1418"/>
        </w:tabs>
        <w:spacing w:line="360" w:lineRule="auto"/>
        <w:rPr>
          <w:rFonts w:ascii="Arial" w:hAnsi="Arial" w:cs="Arial"/>
          <w:bCs/>
        </w:rPr>
      </w:pPr>
      <w:r w:rsidRPr="004E316C">
        <w:rPr>
          <w:rFonts w:ascii="Arial" w:hAnsi="Arial" w:cs="Arial"/>
        </w:rPr>
        <w:t xml:space="preserve">Punkt 4.4 Podjęcie uchwały </w:t>
      </w:r>
      <w:r w:rsidRPr="004E316C">
        <w:rPr>
          <w:rFonts w:ascii="Arial" w:hAnsi="Arial" w:cs="Arial"/>
          <w:bCs/>
        </w:rPr>
        <w:t>w spra</w:t>
      </w:r>
      <w:r w:rsidRPr="004E316C">
        <w:rPr>
          <w:rFonts w:ascii="Arial" w:hAnsi="Arial" w:cs="Arial"/>
          <w:bCs/>
          <w:color w:val="000000" w:themeColor="text1"/>
        </w:rPr>
        <w:t xml:space="preserve">wie </w:t>
      </w:r>
      <w:r w:rsidRPr="004E316C">
        <w:rPr>
          <w:rFonts w:ascii="Arial" w:hAnsi="Arial" w:cs="Arial"/>
        </w:rPr>
        <w:t xml:space="preserve">wyrażenia zgody na </w:t>
      </w:r>
      <w:r w:rsidRPr="004E316C">
        <w:rPr>
          <w:rFonts w:ascii="Arial" w:hAnsi="Arial" w:cs="Arial"/>
          <w:bCs/>
        </w:rPr>
        <w:t xml:space="preserve">sprzedaż </w:t>
      </w:r>
      <w:r w:rsidRPr="004E316C">
        <w:rPr>
          <w:rFonts w:ascii="Arial" w:hAnsi="Arial" w:cs="Arial"/>
        </w:rPr>
        <w:t xml:space="preserve">nieruchomości niezabudowanej, </w:t>
      </w:r>
      <w:r w:rsidRPr="004E316C">
        <w:rPr>
          <w:rFonts w:ascii="Arial" w:hAnsi="Arial" w:cs="Arial"/>
          <w:bCs/>
        </w:rPr>
        <w:t xml:space="preserve">położonej w Piotrkowie Trybunalskim przy ul. Litewskiej 19 – </w:t>
      </w:r>
      <w:r w:rsidRPr="004E316C">
        <w:rPr>
          <w:rFonts w:ascii="Arial" w:hAnsi="Arial" w:cs="Arial"/>
          <w:bCs/>
        </w:rPr>
        <w:br/>
        <w:t>ul. Krzywej 2.</w:t>
      </w:r>
    </w:p>
    <w:p w14:paraId="09AE51A5" w14:textId="77777777" w:rsidR="00941A10" w:rsidRPr="004E316C" w:rsidRDefault="00941A10" w:rsidP="004E316C">
      <w:pPr>
        <w:tabs>
          <w:tab w:val="left" w:pos="1418"/>
        </w:tabs>
        <w:spacing w:line="360" w:lineRule="auto"/>
        <w:rPr>
          <w:rFonts w:ascii="Arial" w:hAnsi="Arial" w:cs="Arial"/>
          <w:color w:val="000000" w:themeColor="text1"/>
        </w:rPr>
      </w:pPr>
    </w:p>
    <w:p w14:paraId="7F7EE38E"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19 za, 0 przeciw, 3 wstrzymujące</w:t>
      </w:r>
    </w:p>
    <w:p w14:paraId="41ECBCC4" w14:textId="77777777" w:rsidR="00542793" w:rsidRPr="004E316C" w:rsidRDefault="00542793" w:rsidP="004E316C">
      <w:pPr>
        <w:spacing w:line="360" w:lineRule="auto"/>
        <w:rPr>
          <w:rFonts w:ascii="Arial" w:hAnsi="Arial" w:cs="Arial"/>
        </w:rPr>
      </w:pPr>
    </w:p>
    <w:p w14:paraId="3212808C"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1627DF8B" w14:textId="77777777" w:rsidTr="00941A10">
        <w:trPr>
          <w:trHeight w:val="350"/>
        </w:trPr>
        <w:tc>
          <w:tcPr>
            <w:tcW w:w="730" w:type="dxa"/>
          </w:tcPr>
          <w:p w14:paraId="0ADA506E"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744C5011"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2EA8A0A6"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BFEDC78" w14:textId="77777777" w:rsidTr="00941A10">
        <w:trPr>
          <w:trHeight w:val="368"/>
        </w:trPr>
        <w:tc>
          <w:tcPr>
            <w:tcW w:w="730" w:type="dxa"/>
          </w:tcPr>
          <w:p w14:paraId="12B785CE"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2594ED0E"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5D56F4EC"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05B4A2EC" w14:textId="77777777" w:rsidTr="00941A10">
        <w:trPr>
          <w:trHeight w:val="350"/>
        </w:trPr>
        <w:tc>
          <w:tcPr>
            <w:tcW w:w="730" w:type="dxa"/>
          </w:tcPr>
          <w:p w14:paraId="2B5CE686"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26047122"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1374DFA6"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203909A1" w14:textId="77777777" w:rsidTr="00941A10">
        <w:trPr>
          <w:trHeight w:val="350"/>
        </w:trPr>
        <w:tc>
          <w:tcPr>
            <w:tcW w:w="730" w:type="dxa"/>
          </w:tcPr>
          <w:p w14:paraId="7DDAF360"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53B79A31"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45A32E6E"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3A8E065C" w14:textId="77777777" w:rsidTr="00941A10">
        <w:trPr>
          <w:trHeight w:val="368"/>
        </w:trPr>
        <w:tc>
          <w:tcPr>
            <w:tcW w:w="730" w:type="dxa"/>
          </w:tcPr>
          <w:p w14:paraId="47332CE5"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114E2B01"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7ED488B8"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053D805D" w14:textId="77777777" w:rsidTr="00941A10">
        <w:trPr>
          <w:trHeight w:val="350"/>
        </w:trPr>
        <w:tc>
          <w:tcPr>
            <w:tcW w:w="730" w:type="dxa"/>
          </w:tcPr>
          <w:p w14:paraId="7596D9A6"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3728BA87"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3088A56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E0B322D" w14:textId="77777777" w:rsidTr="00941A10">
        <w:trPr>
          <w:trHeight w:val="368"/>
        </w:trPr>
        <w:tc>
          <w:tcPr>
            <w:tcW w:w="730" w:type="dxa"/>
          </w:tcPr>
          <w:p w14:paraId="23722882"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6D88C9F5"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33B8A7D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498DEE3" w14:textId="77777777" w:rsidTr="00941A10">
        <w:trPr>
          <w:trHeight w:val="350"/>
        </w:trPr>
        <w:tc>
          <w:tcPr>
            <w:tcW w:w="730" w:type="dxa"/>
          </w:tcPr>
          <w:p w14:paraId="1E90D11A"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34B28360"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3F66C4CE"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8EC570B" w14:textId="77777777" w:rsidTr="00941A10">
        <w:trPr>
          <w:trHeight w:val="298"/>
        </w:trPr>
        <w:tc>
          <w:tcPr>
            <w:tcW w:w="730" w:type="dxa"/>
          </w:tcPr>
          <w:p w14:paraId="57AB9250"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6C18FDD2"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15CE5DA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72496A6C" w14:textId="77777777" w:rsidTr="00941A10">
        <w:trPr>
          <w:trHeight w:val="368"/>
        </w:trPr>
        <w:tc>
          <w:tcPr>
            <w:tcW w:w="730" w:type="dxa"/>
          </w:tcPr>
          <w:p w14:paraId="0DD40662"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1A0598B9"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63C0B0B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7273D6BB" w14:textId="77777777" w:rsidTr="00941A10">
        <w:trPr>
          <w:trHeight w:val="350"/>
        </w:trPr>
        <w:tc>
          <w:tcPr>
            <w:tcW w:w="730" w:type="dxa"/>
          </w:tcPr>
          <w:p w14:paraId="0584A5AD"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4CD49BD0"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136A5CB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620BEF9" w14:textId="77777777" w:rsidTr="00941A10">
        <w:trPr>
          <w:trHeight w:val="350"/>
        </w:trPr>
        <w:tc>
          <w:tcPr>
            <w:tcW w:w="730" w:type="dxa"/>
          </w:tcPr>
          <w:p w14:paraId="6101C69B"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1C2D201F"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0A3609C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4215BBE" w14:textId="77777777" w:rsidTr="00941A10">
        <w:trPr>
          <w:trHeight w:val="368"/>
        </w:trPr>
        <w:tc>
          <w:tcPr>
            <w:tcW w:w="730" w:type="dxa"/>
          </w:tcPr>
          <w:p w14:paraId="414B4773"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0000DD53"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3C3764C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3CAD60F" w14:textId="77777777" w:rsidTr="00941A10">
        <w:trPr>
          <w:trHeight w:val="70"/>
        </w:trPr>
        <w:tc>
          <w:tcPr>
            <w:tcW w:w="730" w:type="dxa"/>
          </w:tcPr>
          <w:p w14:paraId="7EC9538C"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0C9725A9"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1D8C8B5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0DCA622" w14:textId="77777777" w:rsidTr="00941A10">
        <w:trPr>
          <w:trHeight w:val="368"/>
        </w:trPr>
        <w:tc>
          <w:tcPr>
            <w:tcW w:w="730" w:type="dxa"/>
          </w:tcPr>
          <w:p w14:paraId="0782D98A"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41E03FAD"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52F7A0B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4AB2C52" w14:textId="77777777" w:rsidTr="00941A10">
        <w:trPr>
          <w:trHeight w:val="350"/>
        </w:trPr>
        <w:tc>
          <w:tcPr>
            <w:tcW w:w="730" w:type="dxa"/>
          </w:tcPr>
          <w:p w14:paraId="2BDE152F"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01DF73B6"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7466BE9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01C9B41" w14:textId="77777777" w:rsidTr="00941A10">
        <w:trPr>
          <w:trHeight w:val="350"/>
        </w:trPr>
        <w:tc>
          <w:tcPr>
            <w:tcW w:w="730" w:type="dxa"/>
          </w:tcPr>
          <w:p w14:paraId="55D01D3B"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2BFE394D"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52E902C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555596E4" w14:textId="77777777" w:rsidTr="00941A10">
        <w:trPr>
          <w:trHeight w:val="368"/>
        </w:trPr>
        <w:tc>
          <w:tcPr>
            <w:tcW w:w="730" w:type="dxa"/>
          </w:tcPr>
          <w:p w14:paraId="747CFC54"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79E91C0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7EE5EA2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79E7CBD9" w14:textId="77777777" w:rsidTr="00941A10">
        <w:trPr>
          <w:trHeight w:val="350"/>
        </w:trPr>
        <w:tc>
          <w:tcPr>
            <w:tcW w:w="730" w:type="dxa"/>
          </w:tcPr>
          <w:p w14:paraId="4F8A7AE0"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0E98B93F"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14075F8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707D452" w14:textId="77777777" w:rsidTr="00941A10">
        <w:trPr>
          <w:trHeight w:val="350"/>
        </w:trPr>
        <w:tc>
          <w:tcPr>
            <w:tcW w:w="730" w:type="dxa"/>
          </w:tcPr>
          <w:p w14:paraId="4C844AED"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0A3B531F"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20F08AC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BFF6E39" w14:textId="77777777" w:rsidTr="00941A10">
        <w:trPr>
          <w:trHeight w:val="368"/>
        </w:trPr>
        <w:tc>
          <w:tcPr>
            <w:tcW w:w="730" w:type="dxa"/>
          </w:tcPr>
          <w:p w14:paraId="12692F33" w14:textId="77777777" w:rsidR="00941A10" w:rsidRPr="004E316C" w:rsidRDefault="00941A10" w:rsidP="004E316C">
            <w:pPr>
              <w:pStyle w:val="Akapitzlist"/>
              <w:numPr>
                <w:ilvl w:val="0"/>
                <w:numId w:val="12"/>
              </w:numPr>
              <w:spacing w:line="360" w:lineRule="auto"/>
              <w:ind w:left="0" w:firstLine="0"/>
              <w:rPr>
                <w:rFonts w:ascii="Arial" w:hAnsi="Arial" w:cs="Arial"/>
                <w:color w:val="auto"/>
              </w:rPr>
            </w:pPr>
          </w:p>
        </w:tc>
        <w:tc>
          <w:tcPr>
            <w:tcW w:w="3806" w:type="dxa"/>
          </w:tcPr>
          <w:p w14:paraId="68447019"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248D4E3E"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ZA</w:t>
            </w:r>
          </w:p>
        </w:tc>
      </w:tr>
      <w:tr w:rsidR="00941A10" w:rsidRPr="004E316C" w14:paraId="067D35B9" w14:textId="77777777" w:rsidTr="00941A10">
        <w:trPr>
          <w:trHeight w:val="350"/>
        </w:trPr>
        <w:tc>
          <w:tcPr>
            <w:tcW w:w="730" w:type="dxa"/>
          </w:tcPr>
          <w:p w14:paraId="71346868" w14:textId="77777777" w:rsidR="00941A10" w:rsidRPr="004E316C" w:rsidRDefault="00941A10" w:rsidP="004E316C">
            <w:pPr>
              <w:pStyle w:val="Akapitzlist"/>
              <w:numPr>
                <w:ilvl w:val="0"/>
                <w:numId w:val="12"/>
              </w:numPr>
              <w:spacing w:line="360" w:lineRule="auto"/>
              <w:ind w:left="0" w:firstLine="0"/>
              <w:rPr>
                <w:rFonts w:ascii="Arial" w:hAnsi="Arial" w:cs="Arial"/>
                <w:bCs/>
                <w:color w:val="auto"/>
              </w:rPr>
            </w:pPr>
          </w:p>
        </w:tc>
        <w:tc>
          <w:tcPr>
            <w:tcW w:w="3806" w:type="dxa"/>
          </w:tcPr>
          <w:p w14:paraId="0296469C"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5A1F86A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86B36D1" w14:textId="77777777" w:rsidTr="00941A10">
        <w:trPr>
          <w:trHeight w:val="350"/>
        </w:trPr>
        <w:tc>
          <w:tcPr>
            <w:tcW w:w="730" w:type="dxa"/>
          </w:tcPr>
          <w:p w14:paraId="0C82B328" w14:textId="77777777" w:rsidR="00941A10" w:rsidRPr="004E316C" w:rsidRDefault="00941A10" w:rsidP="004E316C">
            <w:pPr>
              <w:pStyle w:val="Akapitzlist"/>
              <w:numPr>
                <w:ilvl w:val="0"/>
                <w:numId w:val="12"/>
              </w:numPr>
              <w:spacing w:line="360" w:lineRule="auto"/>
              <w:ind w:left="0" w:firstLine="0"/>
              <w:rPr>
                <w:rFonts w:ascii="Arial" w:eastAsia="Lucida Sans Unicode" w:hAnsi="Arial" w:cs="Arial"/>
                <w:bCs/>
                <w:color w:val="000000" w:themeColor="text1"/>
                <w:lang w:eastAsia="en-US"/>
              </w:rPr>
            </w:pPr>
          </w:p>
        </w:tc>
        <w:tc>
          <w:tcPr>
            <w:tcW w:w="3806" w:type="dxa"/>
          </w:tcPr>
          <w:p w14:paraId="0D1FBACF"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154E504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4422ED81" w14:textId="77777777" w:rsidR="00941A10" w:rsidRPr="004E316C" w:rsidRDefault="00941A10" w:rsidP="004E316C">
      <w:pPr>
        <w:spacing w:line="360" w:lineRule="auto"/>
        <w:rPr>
          <w:rFonts w:ascii="Arial" w:hAnsi="Arial" w:cs="Arial"/>
        </w:rPr>
      </w:pPr>
    </w:p>
    <w:p w14:paraId="0AFE5831"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5A89F99C" w14:textId="77777777" w:rsidR="00941A10" w:rsidRPr="004E316C" w:rsidRDefault="00941A10" w:rsidP="004E316C">
      <w:pPr>
        <w:spacing w:line="360" w:lineRule="auto"/>
        <w:rPr>
          <w:rFonts w:ascii="Arial" w:hAnsi="Arial" w:cs="Arial"/>
        </w:rPr>
      </w:pPr>
    </w:p>
    <w:p w14:paraId="7A39BD25"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141A2EBA" w14:textId="77777777" w:rsidR="00941A10" w:rsidRPr="004E316C" w:rsidRDefault="00941A10" w:rsidP="004E316C">
      <w:pPr>
        <w:tabs>
          <w:tab w:val="left" w:pos="0"/>
        </w:tabs>
        <w:spacing w:line="360" w:lineRule="auto"/>
        <w:rPr>
          <w:rFonts w:ascii="Arial" w:hAnsi="Arial" w:cs="Arial"/>
        </w:rPr>
      </w:pPr>
    </w:p>
    <w:p w14:paraId="4B7F59D4"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6FA6060F" w14:textId="77777777" w:rsidR="00542793" w:rsidRPr="004E316C" w:rsidRDefault="00542793" w:rsidP="004E316C">
      <w:pPr>
        <w:tabs>
          <w:tab w:val="left" w:pos="284"/>
        </w:tabs>
        <w:spacing w:line="360" w:lineRule="auto"/>
        <w:rPr>
          <w:rFonts w:ascii="Arial" w:hAnsi="Arial" w:cs="Arial"/>
          <w:bCs/>
          <w:color w:val="000000" w:themeColor="text1"/>
        </w:rPr>
      </w:pPr>
    </w:p>
    <w:p w14:paraId="4F436ACE"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68653654"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0DE21806"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35C05A0C" w14:textId="77777777" w:rsidR="00941A10" w:rsidRPr="004E316C" w:rsidRDefault="00941A10" w:rsidP="004E316C">
      <w:pPr>
        <w:spacing w:line="360" w:lineRule="auto"/>
        <w:rPr>
          <w:rFonts w:ascii="Arial" w:hAnsi="Arial" w:cs="Arial"/>
        </w:rPr>
      </w:pPr>
    </w:p>
    <w:p w14:paraId="2F4B5D38" w14:textId="77777777" w:rsidR="00941A10" w:rsidRPr="004E316C" w:rsidRDefault="00941A10" w:rsidP="004E316C">
      <w:pPr>
        <w:tabs>
          <w:tab w:val="num" w:pos="3551"/>
        </w:tabs>
        <w:spacing w:line="360" w:lineRule="auto"/>
        <w:rPr>
          <w:rFonts w:ascii="Arial" w:hAnsi="Arial" w:cs="Arial"/>
          <w:color w:val="000000" w:themeColor="text1"/>
        </w:rPr>
      </w:pPr>
      <w:r w:rsidRPr="004E316C">
        <w:rPr>
          <w:rFonts w:ascii="Arial" w:hAnsi="Arial" w:cs="Arial"/>
        </w:rPr>
        <w:t xml:space="preserve">Punkt 4.5 Podjęcie uchwały </w:t>
      </w:r>
      <w:r w:rsidRPr="004E316C">
        <w:rPr>
          <w:rFonts w:ascii="Arial" w:hAnsi="Arial" w:cs="Arial"/>
          <w:bCs/>
        </w:rPr>
        <w:t>w spra</w:t>
      </w:r>
      <w:r w:rsidRPr="004E316C">
        <w:rPr>
          <w:rFonts w:ascii="Arial" w:hAnsi="Arial" w:cs="Arial"/>
          <w:bCs/>
          <w:color w:val="000000" w:themeColor="text1"/>
        </w:rPr>
        <w:t xml:space="preserve">wie </w:t>
      </w:r>
      <w:r w:rsidRPr="004E316C">
        <w:rPr>
          <w:rFonts w:ascii="Arial" w:hAnsi="Arial" w:cs="Arial"/>
        </w:rPr>
        <w:t xml:space="preserve">wyrażenia zgody na </w:t>
      </w:r>
      <w:r w:rsidRPr="004E316C">
        <w:rPr>
          <w:rFonts w:ascii="Arial" w:hAnsi="Arial" w:cs="Arial"/>
          <w:bCs/>
        </w:rPr>
        <w:t xml:space="preserve">sprzedaż </w:t>
      </w:r>
      <w:r w:rsidRPr="004E316C">
        <w:rPr>
          <w:rFonts w:ascii="Arial" w:hAnsi="Arial" w:cs="Arial"/>
        </w:rPr>
        <w:t xml:space="preserve">nieruchomości zabudowanej, </w:t>
      </w:r>
      <w:r w:rsidRPr="004E316C">
        <w:rPr>
          <w:rFonts w:ascii="Arial" w:hAnsi="Arial" w:cs="Arial"/>
          <w:bCs/>
        </w:rPr>
        <w:t xml:space="preserve">położonej w Piotrkowie Trybunalskim przy ul. </w:t>
      </w:r>
      <w:proofErr w:type="spellStart"/>
      <w:r w:rsidRPr="004E316C">
        <w:rPr>
          <w:rFonts w:ascii="Arial" w:hAnsi="Arial" w:cs="Arial"/>
          <w:bCs/>
        </w:rPr>
        <w:t>Belzackiej</w:t>
      </w:r>
      <w:proofErr w:type="spellEnd"/>
      <w:r w:rsidRPr="004E316C">
        <w:rPr>
          <w:rFonts w:ascii="Arial" w:hAnsi="Arial" w:cs="Arial"/>
          <w:bCs/>
        </w:rPr>
        <w:t xml:space="preserve"> 185 – </w:t>
      </w:r>
      <w:r w:rsidRPr="004E316C">
        <w:rPr>
          <w:rFonts w:ascii="Arial" w:hAnsi="Arial" w:cs="Arial"/>
          <w:bCs/>
        </w:rPr>
        <w:br/>
        <w:t>ul. Dworskiej 6.</w:t>
      </w:r>
    </w:p>
    <w:p w14:paraId="79440588" w14:textId="77777777" w:rsidR="00941A10" w:rsidRPr="004E316C" w:rsidRDefault="00941A10" w:rsidP="004E316C">
      <w:pPr>
        <w:tabs>
          <w:tab w:val="left" w:pos="1418"/>
        </w:tabs>
        <w:spacing w:line="360" w:lineRule="auto"/>
        <w:rPr>
          <w:rFonts w:ascii="Arial" w:hAnsi="Arial" w:cs="Arial"/>
          <w:bCs/>
        </w:rPr>
      </w:pPr>
    </w:p>
    <w:p w14:paraId="41952A97" w14:textId="77777777" w:rsidR="00941A10" w:rsidRPr="004E316C" w:rsidRDefault="00941A10" w:rsidP="004E316C">
      <w:pPr>
        <w:tabs>
          <w:tab w:val="left" w:pos="1418"/>
        </w:tabs>
        <w:spacing w:line="360" w:lineRule="auto"/>
        <w:rPr>
          <w:rFonts w:ascii="Arial" w:hAnsi="Arial" w:cs="Arial"/>
          <w:color w:val="000000" w:themeColor="text1"/>
        </w:rPr>
      </w:pPr>
    </w:p>
    <w:p w14:paraId="128FCA2F"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18 za, 3 przeciw, 1 wstrzymujący</w:t>
      </w:r>
    </w:p>
    <w:p w14:paraId="314C330F" w14:textId="77777777" w:rsidR="00542793" w:rsidRPr="004E316C" w:rsidRDefault="00542793" w:rsidP="004E316C">
      <w:pPr>
        <w:spacing w:line="360" w:lineRule="auto"/>
        <w:rPr>
          <w:rFonts w:ascii="Arial" w:hAnsi="Arial" w:cs="Arial"/>
        </w:rPr>
      </w:pPr>
    </w:p>
    <w:p w14:paraId="534F92F3"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303E316F" w14:textId="77777777" w:rsidTr="00941A10">
        <w:trPr>
          <w:trHeight w:val="350"/>
        </w:trPr>
        <w:tc>
          <w:tcPr>
            <w:tcW w:w="730" w:type="dxa"/>
          </w:tcPr>
          <w:p w14:paraId="2EC55F93"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64F0686F"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75E368F3"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44CB8B27" w14:textId="77777777" w:rsidTr="00941A10">
        <w:trPr>
          <w:trHeight w:val="368"/>
        </w:trPr>
        <w:tc>
          <w:tcPr>
            <w:tcW w:w="730" w:type="dxa"/>
          </w:tcPr>
          <w:p w14:paraId="5CFB2C3D"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2ADD13DA"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7E4F570D"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2E1707F1" w14:textId="77777777" w:rsidTr="00941A10">
        <w:trPr>
          <w:trHeight w:val="350"/>
        </w:trPr>
        <w:tc>
          <w:tcPr>
            <w:tcW w:w="730" w:type="dxa"/>
          </w:tcPr>
          <w:p w14:paraId="4FA633B4"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361A66BE"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2DE46582"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0CE621CE" w14:textId="77777777" w:rsidTr="00941A10">
        <w:trPr>
          <w:trHeight w:val="350"/>
        </w:trPr>
        <w:tc>
          <w:tcPr>
            <w:tcW w:w="730" w:type="dxa"/>
          </w:tcPr>
          <w:p w14:paraId="4498689D"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25F2347D"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57D47700"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3A51DCD" w14:textId="77777777" w:rsidTr="00941A10">
        <w:trPr>
          <w:trHeight w:val="368"/>
        </w:trPr>
        <w:tc>
          <w:tcPr>
            <w:tcW w:w="730" w:type="dxa"/>
          </w:tcPr>
          <w:p w14:paraId="73AB9767"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18DC33C5"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52BACF07"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7BA61879" w14:textId="77777777" w:rsidTr="00941A10">
        <w:trPr>
          <w:trHeight w:val="350"/>
        </w:trPr>
        <w:tc>
          <w:tcPr>
            <w:tcW w:w="730" w:type="dxa"/>
          </w:tcPr>
          <w:p w14:paraId="50752EA4"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3A8B3C5E"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0A97C67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30BCB06" w14:textId="77777777" w:rsidTr="00941A10">
        <w:trPr>
          <w:trHeight w:val="368"/>
        </w:trPr>
        <w:tc>
          <w:tcPr>
            <w:tcW w:w="730" w:type="dxa"/>
          </w:tcPr>
          <w:p w14:paraId="2E05D836"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31446C01"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28F03AC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FBAE9EC" w14:textId="77777777" w:rsidTr="00941A10">
        <w:trPr>
          <w:trHeight w:val="350"/>
        </w:trPr>
        <w:tc>
          <w:tcPr>
            <w:tcW w:w="730" w:type="dxa"/>
          </w:tcPr>
          <w:p w14:paraId="167859C8"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221914C4"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373E652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3A620AF" w14:textId="77777777" w:rsidTr="00941A10">
        <w:trPr>
          <w:trHeight w:val="316"/>
        </w:trPr>
        <w:tc>
          <w:tcPr>
            <w:tcW w:w="730" w:type="dxa"/>
          </w:tcPr>
          <w:p w14:paraId="70ACE663"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340F5449"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4B2132C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6C44E2AE" w14:textId="77777777" w:rsidTr="00941A10">
        <w:trPr>
          <w:trHeight w:val="368"/>
        </w:trPr>
        <w:tc>
          <w:tcPr>
            <w:tcW w:w="730" w:type="dxa"/>
          </w:tcPr>
          <w:p w14:paraId="2740C759"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7B2C58C7"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6F56B40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2F19DA1C" w14:textId="77777777" w:rsidTr="00941A10">
        <w:trPr>
          <w:trHeight w:val="350"/>
        </w:trPr>
        <w:tc>
          <w:tcPr>
            <w:tcW w:w="730" w:type="dxa"/>
          </w:tcPr>
          <w:p w14:paraId="29B91656"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3C9AB516"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1621F0A6"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65D50F1" w14:textId="77777777" w:rsidTr="00941A10">
        <w:trPr>
          <w:trHeight w:val="350"/>
        </w:trPr>
        <w:tc>
          <w:tcPr>
            <w:tcW w:w="730" w:type="dxa"/>
          </w:tcPr>
          <w:p w14:paraId="0DD13ACB"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2EC93053"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774FAAE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2677529" w14:textId="77777777" w:rsidTr="00941A10">
        <w:trPr>
          <w:trHeight w:val="368"/>
        </w:trPr>
        <w:tc>
          <w:tcPr>
            <w:tcW w:w="730" w:type="dxa"/>
          </w:tcPr>
          <w:p w14:paraId="04F6F75C"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117C34AE"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64FDA9C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2A780F4" w14:textId="77777777" w:rsidTr="00941A10">
        <w:trPr>
          <w:trHeight w:val="70"/>
        </w:trPr>
        <w:tc>
          <w:tcPr>
            <w:tcW w:w="730" w:type="dxa"/>
          </w:tcPr>
          <w:p w14:paraId="06068A61"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43F74EAE"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01923FD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9BFA068" w14:textId="77777777" w:rsidTr="00941A10">
        <w:trPr>
          <w:trHeight w:val="368"/>
        </w:trPr>
        <w:tc>
          <w:tcPr>
            <w:tcW w:w="730" w:type="dxa"/>
          </w:tcPr>
          <w:p w14:paraId="4F0B01C8"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74504599"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468AE6A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AC42095" w14:textId="77777777" w:rsidTr="00941A10">
        <w:trPr>
          <w:trHeight w:val="350"/>
        </w:trPr>
        <w:tc>
          <w:tcPr>
            <w:tcW w:w="730" w:type="dxa"/>
          </w:tcPr>
          <w:p w14:paraId="2779ACC5"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01E5C621"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66EE9B2E"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2576D2D" w14:textId="77777777" w:rsidTr="00941A10">
        <w:trPr>
          <w:trHeight w:val="350"/>
        </w:trPr>
        <w:tc>
          <w:tcPr>
            <w:tcW w:w="730" w:type="dxa"/>
          </w:tcPr>
          <w:p w14:paraId="0122E20E"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3246D22F"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61FA172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2DF28D69" w14:textId="77777777" w:rsidTr="00941A10">
        <w:trPr>
          <w:trHeight w:val="368"/>
        </w:trPr>
        <w:tc>
          <w:tcPr>
            <w:tcW w:w="730" w:type="dxa"/>
          </w:tcPr>
          <w:p w14:paraId="7F044171"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614F940B"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44EF5DE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PRZECIW</w:t>
            </w:r>
          </w:p>
        </w:tc>
      </w:tr>
      <w:tr w:rsidR="00941A10" w:rsidRPr="004E316C" w14:paraId="4125DD90" w14:textId="77777777" w:rsidTr="00941A10">
        <w:trPr>
          <w:trHeight w:val="350"/>
        </w:trPr>
        <w:tc>
          <w:tcPr>
            <w:tcW w:w="730" w:type="dxa"/>
          </w:tcPr>
          <w:p w14:paraId="4D27BFD9"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08F7C559"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245A8ED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6B5799D" w14:textId="77777777" w:rsidTr="00941A10">
        <w:trPr>
          <w:trHeight w:val="350"/>
        </w:trPr>
        <w:tc>
          <w:tcPr>
            <w:tcW w:w="730" w:type="dxa"/>
          </w:tcPr>
          <w:p w14:paraId="64B1BDE5"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11CED934"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476F5FA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A0C07C3" w14:textId="77777777" w:rsidTr="00941A10">
        <w:trPr>
          <w:trHeight w:val="250"/>
        </w:trPr>
        <w:tc>
          <w:tcPr>
            <w:tcW w:w="730" w:type="dxa"/>
          </w:tcPr>
          <w:p w14:paraId="4B073DBF" w14:textId="77777777" w:rsidR="00941A10" w:rsidRPr="004E316C" w:rsidRDefault="00941A10" w:rsidP="004E316C">
            <w:pPr>
              <w:pStyle w:val="Akapitzlist"/>
              <w:numPr>
                <w:ilvl w:val="0"/>
                <w:numId w:val="13"/>
              </w:numPr>
              <w:spacing w:line="360" w:lineRule="auto"/>
              <w:ind w:left="0" w:firstLine="0"/>
              <w:rPr>
                <w:rFonts w:ascii="Arial" w:hAnsi="Arial" w:cs="Arial"/>
                <w:color w:val="auto"/>
              </w:rPr>
            </w:pPr>
          </w:p>
        </w:tc>
        <w:tc>
          <w:tcPr>
            <w:tcW w:w="3806" w:type="dxa"/>
          </w:tcPr>
          <w:p w14:paraId="6FD8ADB0"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668C28F4"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WSTRZYMUJĄCY</w:t>
            </w:r>
          </w:p>
        </w:tc>
      </w:tr>
      <w:tr w:rsidR="00941A10" w:rsidRPr="004E316C" w14:paraId="31F3AEE9" w14:textId="77777777" w:rsidTr="00941A10">
        <w:trPr>
          <w:trHeight w:val="350"/>
        </w:trPr>
        <w:tc>
          <w:tcPr>
            <w:tcW w:w="730" w:type="dxa"/>
          </w:tcPr>
          <w:p w14:paraId="2A9285A1" w14:textId="77777777" w:rsidR="00941A10" w:rsidRPr="004E316C" w:rsidRDefault="00941A10" w:rsidP="004E316C">
            <w:pPr>
              <w:pStyle w:val="Akapitzlist"/>
              <w:numPr>
                <w:ilvl w:val="0"/>
                <w:numId w:val="13"/>
              </w:numPr>
              <w:spacing w:line="360" w:lineRule="auto"/>
              <w:ind w:left="0" w:firstLine="0"/>
              <w:rPr>
                <w:rFonts w:ascii="Arial" w:hAnsi="Arial" w:cs="Arial"/>
                <w:bCs/>
                <w:color w:val="auto"/>
              </w:rPr>
            </w:pPr>
          </w:p>
        </w:tc>
        <w:tc>
          <w:tcPr>
            <w:tcW w:w="3806" w:type="dxa"/>
          </w:tcPr>
          <w:p w14:paraId="521D3765"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45E3099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CFADA3C" w14:textId="77777777" w:rsidTr="00941A10">
        <w:trPr>
          <w:trHeight w:val="350"/>
        </w:trPr>
        <w:tc>
          <w:tcPr>
            <w:tcW w:w="730" w:type="dxa"/>
          </w:tcPr>
          <w:p w14:paraId="6C89FE4D" w14:textId="77777777" w:rsidR="00941A10" w:rsidRPr="004E316C" w:rsidRDefault="00941A10" w:rsidP="004E316C">
            <w:pPr>
              <w:pStyle w:val="Akapitzlist"/>
              <w:numPr>
                <w:ilvl w:val="0"/>
                <w:numId w:val="13"/>
              </w:numPr>
              <w:spacing w:line="360" w:lineRule="auto"/>
              <w:ind w:left="0" w:firstLine="0"/>
              <w:rPr>
                <w:rFonts w:ascii="Arial" w:eastAsia="Lucida Sans Unicode" w:hAnsi="Arial" w:cs="Arial"/>
                <w:bCs/>
                <w:color w:val="000000" w:themeColor="text1"/>
                <w:lang w:eastAsia="en-US"/>
              </w:rPr>
            </w:pPr>
          </w:p>
        </w:tc>
        <w:tc>
          <w:tcPr>
            <w:tcW w:w="3806" w:type="dxa"/>
          </w:tcPr>
          <w:p w14:paraId="04EDD221"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32A2DCB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2E9303A5" w14:textId="77777777" w:rsidR="00941A10" w:rsidRPr="004E316C" w:rsidRDefault="00941A10" w:rsidP="004E316C">
      <w:pPr>
        <w:spacing w:line="360" w:lineRule="auto"/>
        <w:rPr>
          <w:rFonts w:ascii="Arial" w:hAnsi="Arial" w:cs="Arial"/>
        </w:rPr>
      </w:pPr>
    </w:p>
    <w:p w14:paraId="58FF8E3B"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5F005D9A" w14:textId="77777777" w:rsidR="00941A10" w:rsidRPr="004E316C" w:rsidRDefault="00941A10" w:rsidP="004E316C">
      <w:pPr>
        <w:spacing w:line="360" w:lineRule="auto"/>
        <w:rPr>
          <w:rFonts w:ascii="Arial" w:hAnsi="Arial" w:cs="Arial"/>
        </w:rPr>
      </w:pPr>
    </w:p>
    <w:p w14:paraId="2C13B390"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0ADC7442" w14:textId="77777777" w:rsidR="00941A10" w:rsidRPr="004E316C" w:rsidRDefault="00941A10" w:rsidP="004E316C">
      <w:pPr>
        <w:tabs>
          <w:tab w:val="left" w:pos="0"/>
        </w:tabs>
        <w:spacing w:line="360" w:lineRule="auto"/>
        <w:rPr>
          <w:rFonts w:ascii="Arial" w:hAnsi="Arial" w:cs="Arial"/>
        </w:rPr>
      </w:pPr>
    </w:p>
    <w:p w14:paraId="4664AC64"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1F365CCF" w14:textId="77777777" w:rsidR="00542793" w:rsidRPr="004E316C" w:rsidRDefault="00542793" w:rsidP="004E316C">
      <w:pPr>
        <w:tabs>
          <w:tab w:val="left" w:pos="284"/>
        </w:tabs>
        <w:spacing w:line="360" w:lineRule="auto"/>
        <w:rPr>
          <w:rFonts w:ascii="Arial" w:hAnsi="Arial" w:cs="Arial"/>
          <w:bCs/>
          <w:color w:val="000000" w:themeColor="text1"/>
        </w:rPr>
      </w:pPr>
    </w:p>
    <w:p w14:paraId="03933AEF"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42488C1C"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7433EB3B"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06D42734" w14:textId="77777777" w:rsidR="00941A10" w:rsidRPr="004E316C" w:rsidRDefault="00941A10" w:rsidP="004E316C">
      <w:pPr>
        <w:spacing w:line="360" w:lineRule="auto"/>
        <w:rPr>
          <w:rFonts w:ascii="Arial" w:hAnsi="Arial" w:cs="Arial"/>
        </w:rPr>
      </w:pPr>
    </w:p>
    <w:p w14:paraId="13F0B79B" w14:textId="77777777" w:rsidR="00941A10" w:rsidRPr="004E316C" w:rsidRDefault="00941A10" w:rsidP="004E316C">
      <w:pPr>
        <w:tabs>
          <w:tab w:val="num" w:pos="3551"/>
        </w:tabs>
        <w:spacing w:line="360" w:lineRule="auto"/>
        <w:rPr>
          <w:rFonts w:ascii="Arial" w:hAnsi="Arial" w:cs="Arial"/>
          <w:color w:val="000000" w:themeColor="text1"/>
        </w:rPr>
      </w:pPr>
      <w:r w:rsidRPr="004E316C">
        <w:rPr>
          <w:rFonts w:ascii="Arial" w:hAnsi="Arial" w:cs="Arial"/>
        </w:rPr>
        <w:t xml:space="preserve">Punkt 4.6 Podjęcie uchwały </w:t>
      </w:r>
      <w:r w:rsidRPr="004E316C">
        <w:rPr>
          <w:rFonts w:ascii="Arial" w:hAnsi="Arial" w:cs="Arial"/>
          <w:bCs/>
        </w:rPr>
        <w:t>w spra</w:t>
      </w:r>
      <w:r w:rsidRPr="004E316C">
        <w:rPr>
          <w:rFonts w:ascii="Arial" w:hAnsi="Arial" w:cs="Arial"/>
          <w:bCs/>
          <w:color w:val="000000" w:themeColor="text1"/>
        </w:rPr>
        <w:t xml:space="preserve">wie </w:t>
      </w:r>
      <w:r w:rsidRPr="004E316C">
        <w:rPr>
          <w:rFonts w:ascii="Arial" w:hAnsi="Arial" w:cs="Arial"/>
          <w:bCs/>
        </w:rPr>
        <w:t xml:space="preserve">nabycia do zasobu gminnego niezabudowanej nieruchomości położonej w Piotrkowie Trybunalskim przy ulicy </w:t>
      </w:r>
      <w:r w:rsidRPr="004E316C">
        <w:rPr>
          <w:rFonts w:ascii="Arial" w:hAnsi="Arial" w:cs="Arial"/>
          <w:bCs/>
        </w:rPr>
        <w:lastRenderedPageBreak/>
        <w:t>Wojska Polskiego 19</w:t>
      </w:r>
      <w:r w:rsidRPr="004E316C">
        <w:rPr>
          <w:rFonts w:ascii="Arial" w:hAnsi="Arial" w:cs="Arial"/>
        </w:rPr>
        <w:t>(obręb 21) oznaczonej jako działka nr 20, o powierzchni 0,2085 ha</w:t>
      </w:r>
      <w:r w:rsidRPr="004E316C">
        <w:rPr>
          <w:rFonts w:ascii="Arial" w:hAnsi="Arial" w:cs="Arial"/>
          <w:bCs/>
        </w:rPr>
        <w:t>.</w:t>
      </w:r>
    </w:p>
    <w:p w14:paraId="14C07440" w14:textId="77777777" w:rsidR="00941A10" w:rsidRPr="004E316C" w:rsidRDefault="00941A10" w:rsidP="004E316C">
      <w:pPr>
        <w:tabs>
          <w:tab w:val="left" w:pos="1418"/>
        </w:tabs>
        <w:spacing w:line="360" w:lineRule="auto"/>
        <w:rPr>
          <w:rFonts w:ascii="Arial" w:hAnsi="Arial" w:cs="Arial"/>
          <w:color w:val="000000" w:themeColor="text1"/>
        </w:rPr>
      </w:pPr>
    </w:p>
    <w:p w14:paraId="363884E8"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19 za, 0 przeciw, 3 wstrzymujące</w:t>
      </w:r>
    </w:p>
    <w:p w14:paraId="314F80F7" w14:textId="77777777" w:rsidR="00542793" w:rsidRPr="004E316C" w:rsidRDefault="00542793" w:rsidP="004E316C">
      <w:pPr>
        <w:spacing w:line="360" w:lineRule="auto"/>
        <w:rPr>
          <w:rFonts w:ascii="Arial" w:hAnsi="Arial" w:cs="Arial"/>
        </w:rPr>
      </w:pPr>
    </w:p>
    <w:p w14:paraId="52133E8C"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5FED2621" w14:textId="77777777" w:rsidTr="00941A10">
        <w:trPr>
          <w:trHeight w:val="350"/>
        </w:trPr>
        <w:tc>
          <w:tcPr>
            <w:tcW w:w="730" w:type="dxa"/>
          </w:tcPr>
          <w:p w14:paraId="47537140"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672C8FC5"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33946B82"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32B22CF2" w14:textId="77777777" w:rsidTr="00941A10">
        <w:trPr>
          <w:trHeight w:val="368"/>
        </w:trPr>
        <w:tc>
          <w:tcPr>
            <w:tcW w:w="730" w:type="dxa"/>
          </w:tcPr>
          <w:p w14:paraId="27DC99E7"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55090B8F"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570D4237"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5B93C4AA" w14:textId="77777777" w:rsidTr="00941A10">
        <w:trPr>
          <w:trHeight w:val="350"/>
        </w:trPr>
        <w:tc>
          <w:tcPr>
            <w:tcW w:w="730" w:type="dxa"/>
          </w:tcPr>
          <w:p w14:paraId="78730824"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700C512D"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23930E2E"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71773695" w14:textId="77777777" w:rsidTr="00941A10">
        <w:trPr>
          <w:trHeight w:val="350"/>
        </w:trPr>
        <w:tc>
          <w:tcPr>
            <w:tcW w:w="730" w:type="dxa"/>
          </w:tcPr>
          <w:p w14:paraId="4EEC9250"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64B5D7C2"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2F231F5E"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8FDEFBD" w14:textId="77777777" w:rsidTr="00941A10">
        <w:trPr>
          <w:trHeight w:val="368"/>
        </w:trPr>
        <w:tc>
          <w:tcPr>
            <w:tcW w:w="730" w:type="dxa"/>
          </w:tcPr>
          <w:p w14:paraId="0575DF61"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1607396C"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2E32AC04"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4193C403" w14:textId="77777777" w:rsidTr="00941A10">
        <w:trPr>
          <w:trHeight w:val="350"/>
        </w:trPr>
        <w:tc>
          <w:tcPr>
            <w:tcW w:w="730" w:type="dxa"/>
          </w:tcPr>
          <w:p w14:paraId="70E32124"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547B491B"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18B0615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84C3049" w14:textId="77777777" w:rsidTr="00941A10">
        <w:trPr>
          <w:trHeight w:val="368"/>
        </w:trPr>
        <w:tc>
          <w:tcPr>
            <w:tcW w:w="730" w:type="dxa"/>
          </w:tcPr>
          <w:p w14:paraId="5CD38CC4"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3ACC27B3"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451BD87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4BFECC8" w14:textId="77777777" w:rsidTr="00941A10">
        <w:trPr>
          <w:trHeight w:val="350"/>
        </w:trPr>
        <w:tc>
          <w:tcPr>
            <w:tcW w:w="730" w:type="dxa"/>
          </w:tcPr>
          <w:p w14:paraId="7DE53F4D"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5EBA648F"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2FB097E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ECAEFF4" w14:textId="77777777" w:rsidTr="00941A10">
        <w:trPr>
          <w:trHeight w:val="436"/>
        </w:trPr>
        <w:tc>
          <w:tcPr>
            <w:tcW w:w="730" w:type="dxa"/>
          </w:tcPr>
          <w:p w14:paraId="71EB7E28"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7253CC00"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13C6056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1503A4F6" w14:textId="77777777" w:rsidTr="00941A10">
        <w:trPr>
          <w:trHeight w:val="368"/>
        </w:trPr>
        <w:tc>
          <w:tcPr>
            <w:tcW w:w="730" w:type="dxa"/>
          </w:tcPr>
          <w:p w14:paraId="3A6436D0"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319794DE"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1F36D12E"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6B2F0F56" w14:textId="77777777" w:rsidTr="00941A10">
        <w:trPr>
          <w:trHeight w:val="350"/>
        </w:trPr>
        <w:tc>
          <w:tcPr>
            <w:tcW w:w="730" w:type="dxa"/>
          </w:tcPr>
          <w:p w14:paraId="47DC1D46"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625BF133"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7C412B8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6C15BFD" w14:textId="77777777" w:rsidTr="00941A10">
        <w:trPr>
          <w:trHeight w:val="350"/>
        </w:trPr>
        <w:tc>
          <w:tcPr>
            <w:tcW w:w="730" w:type="dxa"/>
          </w:tcPr>
          <w:p w14:paraId="076C52DA"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61B32B5E"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31939B8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7A4C6C1" w14:textId="77777777" w:rsidTr="00941A10">
        <w:trPr>
          <w:trHeight w:val="368"/>
        </w:trPr>
        <w:tc>
          <w:tcPr>
            <w:tcW w:w="730" w:type="dxa"/>
          </w:tcPr>
          <w:p w14:paraId="42F2AE42"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73140067"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616054D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9547058" w14:textId="77777777" w:rsidTr="00941A10">
        <w:trPr>
          <w:trHeight w:val="70"/>
        </w:trPr>
        <w:tc>
          <w:tcPr>
            <w:tcW w:w="730" w:type="dxa"/>
          </w:tcPr>
          <w:p w14:paraId="1769A87E"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4B719D19"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60A4B22E"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5C5E331" w14:textId="77777777" w:rsidTr="00941A10">
        <w:trPr>
          <w:trHeight w:val="368"/>
        </w:trPr>
        <w:tc>
          <w:tcPr>
            <w:tcW w:w="730" w:type="dxa"/>
          </w:tcPr>
          <w:p w14:paraId="2766AD72"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2918C136"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35B9037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619D812" w14:textId="77777777" w:rsidTr="00941A10">
        <w:trPr>
          <w:trHeight w:val="350"/>
        </w:trPr>
        <w:tc>
          <w:tcPr>
            <w:tcW w:w="730" w:type="dxa"/>
          </w:tcPr>
          <w:p w14:paraId="63A979CF"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77B2DE13"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23FE83F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32D45B4" w14:textId="77777777" w:rsidTr="00941A10">
        <w:trPr>
          <w:trHeight w:val="350"/>
        </w:trPr>
        <w:tc>
          <w:tcPr>
            <w:tcW w:w="730" w:type="dxa"/>
          </w:tcPr>
          <w:p w14:paraId="58832AF7"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3B142C75"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0FFA5F7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3B3BD812" w14:textId="77777777" w:rsidTr="00941A10">
        <w:trPr>
          <w:trHeight w:val="368"/>
        </w:trPr>
        <w:tc>
          <w:tcPr>
            <w:tcW w:w="730" w:type="dxa"/>
          </w:tcPr>
          <w:p w14:paraId="4AD7CC54"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53C6865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021D5B1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637CB436" w14:textId="77777777" w:rsidTr="00941A10">
        <w:trPr>
          <w:trHeight w:val="350"/>
        </w:trPr>
        <w:tc>
          <w:tcPr>
            <w:tcW w:w="730" w:type="dxa"/>
          </w:tcPr>
          <w:p w14:paraId="01DD012A"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16824B7A"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1F96490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00E225E" w14:textId="77777777" w:rsidTr="00941A10">
        <w:trPr>
          <w:trHeight w:val="350"/>
        </w:trPr>
        <w:tc>
          <w:tcPr>
            <w:tcW w:w="730" w:type="dxa"/>
          </w:tcPr>
          <w:p w14:paraId="421A6292"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0944448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1B06699B"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ZA</w:t>
            </w:r>
          </w:p>
        </w:tc>
      </w:tr>
      <w:tr w:rsidR="00941A10" w:rsidRPr="004E316C" w14:paraId="2DAF808C" w14:textId="77777777" w:rsidTr="00941A10">
        <w:trPr>
          <w:trHeight w:val="368"/>
        </w:trPr>
        <w:tc>
          <w:tcPr>
            <w:tcW w:w="730" w:type="dxa"/>
          </w:tcPr>
          <w:p w14:paraId="19495FCB" w14:textId="77777777" w:rsidR="00941A10" w:rsidRPr="004E316C" w:rsidRDefault="00941A10" w:rsidP="004E316C">
            <w:pPr>
              <w:pStyle w:val="Akapitzlist"/>
              <w:numPr>
                <w:ilvl w:val="0"/>
                <w:numId w:val="14"/>
              </w:numPr>
              <w:spacing w:line="360" w:lineRule="auto"/>
              <w:ind w:left="0" w:firstLine="0"/>
              <w:rPr>
                <w:rFonts w:ascii="Arial" w:hAnsi="Arial" w:cs="Arial"/>
                <w:color w:val="auto"/>
              </w:rPr>
            </w:pPr>
          </w:p>
        </w:tc>
        <w:tc>
          <w:tcPr>
            <w:tcW w:w="3806" w:type="dxa"/>
          </w:tcPr>
          <w:p w14:paraId="2EECBAF3"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4ACCCBB3"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bCs/>
                <w:color w:val="000000" w:themeColor="text1"/>
              </w:rPr>
              <w:t>ZA</w:t>
            </w:r>
          </w:p>
        </w:tc>
      </w:tr>
      <w:tr w:rsidR="00941A10" w:rsidRPr="004E316C" w14:paraId="6119E2C8" w14:textId="77777777" w:rsidTr="00941A10">
        <w:trPr>
          <w:trHeight w:val="350"/>
        </w:trPr>
        <w:tc>
          <w:tcPr>
            <w:tcW w:w="730" w:type="dxa"/>
          </w:tcPr>
          <w:p w14:paraId="40E351A0" w14:textId="77777777" w:rsidR="00941A10" w:rsidRPr="004E316C" w:rsidRDefault="00941A10" w:rsidP="004E316C">
            <w:pPr>
              <w:pStyle w:val="Akapitzlist"/>
              <w:numPr>
                <w:ilvl w:val="0"/>
                <w:numId w:val="14"/>
              </w:numPr>
              <w:spacing w:line="360" w:lineRule="auto"/>
              <w:ind w:left="0" w:firstLine="0"/>
              <w:rPr>
                <w:rFonts w:ascii="Arial" w:hAnsi="Arial" w:cs="Arial"/>
                <w:bCs/>
                <w:color w:val="auto"/>
              </w:rPr>
            </w:pPr>
          </w:p>
        </w:tc>
        <w:tc>
          <w:tcPr>
            <w:tcW w:w="3806" w:type="dxa"/>
          </w:tcPr>
          <w:p w14:paraId="6BBF4E00"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25203EE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2B6AB3E" w14:textId="77777777" w:rsidTr="00941A10">
        <w:trPr>
          <w:trHeight w:val="350"/>
        </w:trPr>
        <w:tc>
          <w:tcPr>
            <w:tcW w:w="730" w:type="dxa"/>
          </w:tcPr>
          <w:p w14:paraId="391DFBB5" w14:textId="77777777" w:rsidR="00941A10" w:rsidRPr="004E316C" w:rsidRDefault="00941A10" w:rsidP="004E316C">
            <w:pPr>
              <w:pStyle w:val="Akapitzlist"/>
              <w:numPr>
                <w:ilvl w:val="0"/>
                <w:numId w:val="14"/>
              </w:numPr>
              <w:spacing w:line="360" w:lineRule="auto"/>
              <w:ind w:left="0" w:firstLine="0"/>
              <w:rPr>
                <w:rFonts w:ascii="Arial" w:eastAsia="Lucida Sans Unicode" w:hAnsi="Arial" w:cs="Arial"/>
                <w:bCs/>
                <w:color w:val="000000" w:themeColor="text1"/>
                <w:lang w:eastAsia="en-US"/>
              </w:rPr>
            </w:pPr>
          </w:p>
        </w:tc>
        <w:tc>
          <w:tcPr>
            <w:tcW w:w="3806" w:type="dxa"/>
          </w:tcPr>
          <w:p w14:paraId="4E4E1B8E"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2583F76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44D4434A" w14:textId="77777777" w:rsidR="00941A10" w:rsidRPr="004E316C" w:rsidRDefault="00941A10" w:rsidP="004E316C">
      <w:pPr>
        <w:spacing w:line="360" w:lineRule="auto"/>
        <w:rPr>
          <w:rFonts w:ascii="Arial" w:hAnsi="Arial" w:cs="Arial"/>
        </w:rPr>
      </w:pPr>
    </w:p>
    <w:p w14:paraId="1E263897"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3B55B001" w14:textId="77777777" w:rsidR="00941A10" w:rsidRPr="004E316C" w:rsidRDefault="00941A10" w:rsidP="004E316C">
      <w:pPr>
        <w:spacing w:line="360" w:lineRule="auto"/>
        <w:rPr>
          <w:rFonts w:ascii="Arial" w:hAnsi="Arial" w:cs="Arial"/>
        </w:rPr>
      </w:pPr>
    </w:p>
    <w:p w14:paraId="614DE436"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lastRenderedPageBreak/>
        <w:t xml:space="preserve">Podpisał Przewodniczący Rady Miasta Piotrkowa Trybunalskiego </w:t>
      </w:r>
    </w:p>
    <w:p w14:paraId="0438E142" w14:textId="77777777" w:rsidR="00941A10" w:rsidRPr="004E316C" w:rsidRDefault="00941A10" w:rsidP="004E316C">
      <w:pPr>
        <w:tabs>
          <w:tab w:val="left" w:pos="0"/>
        </w:tabs>
        <w:spacing w:line="360" w:lineRule="auto"/>
        <w:rPr>
          <w:rFonts w:ascii="Arial" w:hAnsi="Arial" w:cs="Arial"/>
        </w:rPr>
      </w:pPr>
    </w:p>
    <w:p w14:paraId="15265B33" w14:textId="77777777" w:rsidR="007650AB"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7B856C2B" w14:textId="77777777" w:rsidR="00542793" w:rsidRPr="004E316C" w:rsidRDefault="00542793" w:rsidP="004E316C">
      <w:pPr>
        <w:tabs>
          <w:tab w:val="left" w:pos="284"/>
        </w:tabs>
        <w:spacing w:line="360" w:lineRule="auto"/>
        <w:rPr>
          <w:rFonts w:ascii="Arial" w:hAnsi="Arial" w:cs="Arial"/>
          <w:color w:val="000000" w:themeColor="text1"/>
        </w:rPr>
      </w:pPr>
    </w:p>
    <w:p w14:paraId="4893BA1D"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6657B430"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4DA8847B"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54EF43DD" w14:textId="77777777" w:rsidR="00941A10" w:rsidRPr="004E316C" w:rsidRDefault="00941A10" w:rsidP="004E316C">
      <w:pPr>
        <w:spacing w:line="360" w:lineRule="auto"/>
        <w:rPr>
          <w:rFonts w:ascii="Arial" w:hAnsi="Arial" w:cs="Arial"/>
        </w:rPr>
      </w:pPr>
    </w:p>
    <w:p w14:paraId="7A0B65AD" w14:textId="77777777" w:rsidR="00941A10" w:rsidRPr="004E316C" w:rsidRDefault="00941A10" w:rsidP="004E316C">
      <w:pPr>
        <w:tabs>
          <w:tab w:val="num" w:pos="3551"/>
        </w:tabs>
        <w:spacing w:line="360" w:lineRule="auto"/>
        <w:rPr>
          <w:rFonts w:ascii="Arial" w:hAnsi="Arial" w:cs="Arial"/>
          <w:color w:val="000000" w:themeColor="text1"/>
        </w:rPr>
      </w:pPr>
      <w:r w:rsidRPr="004E316C">
        <w:rPr>
          <w:rFonts w:ascii="Arial" w:hAnsi="Arial" w:cs="Arial"/>
        </w:rPr>
        <w:t>Punkt 4.</w:t>
      </w:r>
      <w:r w:rsidRPr="004E316C">
        <w:rPr>
          <w:rFonts w:ascii="Arial" w:hAnsi="Arial" w:cs="Arial"/>
          <w:color w:val="000000" w:themeColor="text1"/>
        </w:rPr>
        <w:t xml:space="preserve">7 Podjęcie uchwały </w:t>
      </w:r>
      <w:r w:rsidRPr="004E316C">
        <w:rPr>
          <w:rFonts w:ascii="Arial" w:hAnsi="Arial" w:cs="Arial"/>
          <w:bCs/>
          <w:color w:val="000000" w:themeColor="text1"/>
        </w:rPr>
        <w:t xml:space="preserve">w sprawie określenia przystanków komunikacyjnych </w:t>
      </w:r>
      <w:r w:rsidRPr="004E316C">
        <w:rPr>
          <w:rFonts w:ascii="Arial" w:hAnsi="Arial" w:cs="Arial"/>
          <w:bCs/>
          <w:color w:val="000000" w:themeColor="text1"/>
        </w:rPr>
        <w:br/>
        <w:t>w granicach administracyjnych Miasta Piotrkowa Trybunalskiego, których właścicielem lub zarządzającym jest Miasto Piotrków Trybunalski oraz warunków i zasad korzystania z tych przystanków.</w:t>
      </w:r>
    </w:p>
    <w:p w14:paraId="2248895F" w14:textId="77777777" w:rsidR="00941A10" w:rsidRPr="004E316C" w:rsidRDefault="00941A10" w:rsidP="004E316C">
      <w:pPr>
        <w:spacing w:line="360" w:lineRule="auto"/>
        <w:rPr>
          <w:rFonts w:ascii="Arial" w:hAnsi="Arial" w:cs="Arial"/>
        </w:rPr>
      </w:pPr>
    </w:p>
    <w:p w14:paraId="53CACE2A"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22 za, 0 przeciw, 0 wstrzymujących</w:t>
      </w:r>
    </w:p>
    <w:p w14:paraId="2653F421" w14:textId="77777777" w:rsidR="00542793" w:rsidRPr="004E316C" w:rsidRDefault="00542793" w:rsidP="004E316C">
      <w:pPr>
        <w:spacing w:line="360" w:lineRule="auto"/>
        <w:rPr>
          <w:rFonts w:ascii="Arial" w:hAnsi="Arial" w:cs="Arial"/>
        </w:rPr>
      </w:pPr>
    </w:p>
    <w:p w14:paraId="7DC96BC7"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3C5978DA" w14:textId="77777777" w:rsidTr="00941A10">
        <w:trPr>
          <w:trHeight w:val="350"/>
        </w:trPr>
        <w:tc>
          <w:tcPr>
            <w:tcW w:w="730" w:type="dxa"/>
          </w:tcPr>
          <w:p w14:paraId="3338B0AC"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20DE883C"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141D1FCB"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9307FAB" w14:textId="77777777" w:rsidTr="00941A10">
        <w:trPr>
          <w:trHeight w:val="368"/>
        </w:trPr>
        <w:tc>
          <w:tcPr>
            <w:tcW w:w="730" w:type="dxa"/>
          </w:tcPr>
          <w:p w14:paraId="4F7E0F52"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321EAB9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5DAA4BF3"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1789B938" w14:textId="77777777" w:rsidTr="00941A10">
        <w:trPr>
          <w:trHeight w:val="350"/>
        </w:trPr>
        <w:tc>
          <w:tcPr>
            <w:tcW w:w="730" w:type="dxa"/>
          </w:tcPr>
          <w:p w14:paraId="049EAD86"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56739E75"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2C92D1DC"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5AEB3F97" w14:textId="77777777" w:rsidTr="00941A10">
        <w:trPr>
          <w:trHeight w:val="350"/>
        </w:trPr>
        <w:tc>
          <w:tcPr>
            <w:tcW w:w="730" w:type="dxa"/>
          </w:tcPr>
          <w:p w14:paraId="19935A16"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44F3AF12"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53901E67"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5890D805" w14:textId="77777777" w:rsidTr="00941A10">
        <w:trPr>
          <w:trHeight w:val="368"/>
        </w:trPr>
        <w:tc>
          <w:tcPr>
            <w:tcW w:w="730" w:type="dxa"/>
          </w:tcPr>
          <w:p w14:paraId="0DF36C75"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4E948DDC"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34130418"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36E0DCDC" w14:textId="77777777" w:rsidTr="00941A10">
        <w:trPr>
          <w:trHeight w:val="350"/>
        </w:trPr>
        <w:tc>
          <w:tcPr>
            <w:tcW w:w="730" w:type="dxa"/>
          </w:tcPr>
          <w:p w14:paraId="47BC26B6"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1825E75E"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0129AD1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E1A90DA" w14:textId="77777777" w:rsidTr="00941A10">
        <w:trPr>
          <w:trHeight w:val="368"/>
        </w:trPr>
        <w:tc>
          <w:tcPr>
            <w:tcW w:w="730" w:type="dxa"/>
          </w:tcPr>
          <w:p w14:paraId="6B85B78A"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03DF29B7"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234FF94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749B26B" w14:textId="77777777" w:rsidTr="00941A10">
        <w:trPr>
          <w:trHeight w:val="350"/>
        </w:trPr>
        <w:tc>
          <w:tcPr>
            <w:tcW w:w="730" w:type="dxa"/>
          </w:tcPr>
          <w:p w14:paraId="6C33CB4B"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1A0ADCC2"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2DC3B02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0789E38" w14:textId="77777777" w:rsidTr="00941A10">
        <w:trPr>
          <w:trHeight w:val="174"/>
        </w:trPr>
        <w:tc>
          <w:tcPr>
            <w:tcW w:w="730" w:type="dxa"/>
          </w:tcPr>
          <w:p w14:paraId="714E7C13"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6AFAD07F"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331D920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52D9A4B8" w14:textId="77777777" w:rsidTr="00941A10">
        <w:trPr>
          <w:trHeight w:val="368"/>
        </w:trPr>
        <w:tc>
          <w:tcPr>
            <w:tcW w:w="730" w:type="dxa"/>
          </w:tcPr>
          <w:p w14:paraId="7E5A853C"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71B64628"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78AE540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893AE81" w14:textId="77777777" w:rsidTr="00941A10">
        <w:trPr>
          <w:trHeight w:val="350"/>
        </w:trPr>
        <w:tc>
          <w:tcPr>
            <w:tcW w:w="730" w:type="dxa"/>
          </w:tcPr>
          <w:p w14:paraId="02911884"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13662220"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5037D28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DE65097" w14:textId="77777777" w:rsidTr="00941A10">
        <w:trPr>
          <w:trHeight w:val="350"/>
        </w:trPr>
        <w:tc>
          <w:tcPr>
            <w:tcW w:w="730" w:type="dxa"/>
          </w:tcPr>
          <w:p w14:paraId="249A4635"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4D8433B3"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63C028B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7C21078" w14:textId="77777777" w:rsidTr="00941A10">
        <w:trPr>
          <w:trHeight w:val="368"/>
        </w:trPr>
        <w:tc>
          <w:tcPr>
            <w:tcW w:w="730" w:type="dxa"/>
          </w:tcPr>
          <w:p w14:paraId="67AE8A78"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2E0300BA"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443F9EF6"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1DF753D" w14:textId="77777777" w:rsidTr="00941A10">
        <w:trPr>
          <w:trHeight w:val="70"/>
        </w:trPr>
        <w:tc>
          <w:tcPr>
            <w:tcW w:w="730" w:type="dxa"/>
          </w:tcPr>
          <w:p w14:paraId="4AFEA1E9"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25964B14"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11CAF32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C804120" w14:textId="77777777" w:rsidTr="00941A10">
        <w:trPr>
          <w:trHeight w:val="368"/>
        </w:trPr>
        <w:tc>
          <w:tcPr>
            <w:tcW w:w="730" w:type="dxa"/>
          </w:tcPr>
          <w:p w14:paraId="64A17CF9"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2244582A"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32F718D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6BC3B5B" w14:textId="77777777" w:rsidTr="00941A10">
        <w:trPr>
          <w:trHeight w:val="350"/>
        </w:trPr>
        <w:tc>
          <w:tcPr>
            <w:tcW w:w="730" w:type="dxa"/>
          </w:tcPr>
          <w:p w14:paraId="6F4F46BB"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4F597988"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36982B2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A571DB1" w14:textId="77777777" w:rsidTr="00941A10">
        <w:trPr>
          <w:trHeight w:val="286"/>
        </w:trPr>
        <w:tc>
          <w:tcPr>
            <w:tcW w:w="730" w:type="dxa"/>
          </w:tcPr>
          <w:p w14:paraId="7E3DD0C5"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247F170B"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3AA3D60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5A5FB1B" w14:textId="77777777" w:rsidTr="00941A10">
        <w:trPr>
          <w:trHeight w:val="368"/>
        </w:trPr>
        <w:tc>
          <w:tcPr>
            <w:tcW w:w="730" w:type="dxa"/>
          </w:tcPr>
          <w:p w14:paraId="3B1AE3E5"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11A5A4CE"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1AB039C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F176A81" w14:textId="77777777" w:rsidTr="00941A10">
        <w:trPr>
          <w:trHeight w:val="350"/>
        </w:trPr>
        <w:tc>
          <w:tcPr>
            <w:tcW w:w="730" w:type="dxa"/>
          </w:tcPr>
          <w:p w14:paraId="7B9F3D41"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26FDEFF5"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76EB61E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D0746CB" w14:textId="77777777" w:rsidTr="00941A10">
        <w:trPr>
          <w:trHeight w:val="350"/>
        </w:trPr>
        <w:tc>
          <w:tcPr>
            <w:tcW w:w="730" w:type="dxa"/>
          </w:tcPr>
          <w:p w14:paraId="005DA851"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240EC98D"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6656DA7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AED17A2" w14:textId="77777777" w:rsidTr="00941A10">
        <w:trPr>
          <w:trHeight w:val="368"/>
        </w:trPr>
        <w:tc>
          <w:tcPr>
            <w:tcW w:w="730" w:type="dxa"/>
          </w:tcPr>
          <w:p w14:paraId="0B33AB7F" w14:textId="77777777" w:rsidR="00941A10" w:rsidRPr="004E316C" w:rsidRDefault="00941A10" w:rsidP="004E316C">
            <w:pPr>
              <w:pStyle w:val="Akapitzlist"/>
              <w:numPr>
                <w:ilvl w:val="0"/>
                <w:numId w:val="15"/>
              </w:numPr>
              <w:spacing w:line="360" w:lineRule="auto"/>
              <w:ind w:left="0" w:firstLine="0"/>
              <w:rPr>
                <w:rFonts w:ascii="Arial" w:hAnsi="Arial" w:cs="Arial"/>
                <w:color w:val="auto"/>
              </w:rPr>
            </w:pPr>
          </w:p>
        </w:tc>
        <w:tc>
          <w:tcPr>
            <w:tcW w:w="3806" w:type="dxa"/>
          </w:tcPr>
          <w:p w14:paraId="5846E121"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32379F75"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ZA</w:t>
            </w:r>
          </w:p>
        </w:tc>
      </w:tr>
      <w:tr w:rsidR="00941A10" w:rsidRPr="004E316C" w14:paraId="5FFC3F04" w14:textId="77777777" w:rsidTr="00941A10">
        <w:trPr>
          <w:trHeight w:val="350"/>
        </w:trPr>
        <w:tc>
          <w:tcPr>
            <w:tcW w:w="730" w:type="dxa"/>
          </w:tcPr>
          <w:p w14:paraId="14B06A4F" w14:textId="77777777" w:rsidR="00941A10" w:rsidRPr="004E316C" w:rsidRDefault="00941A10" w:rsidP="004E316C">
            <w:pPr>
              <w:pStyle w:val="Akapitzlist"/>
              <w:numPr>
                <w:ilvl w:val="0"/>
                <w:numId w:val="15"/>
              </w:numPr>
              <w:spacing w:line="360" w:lineRule="auto"/>
              <w:ind w:left="0" w:firstLine="0"/>
              <w:rPr>
                <w:rFonts w:ascii="Arial" w:hAnsi="Arial" w:cs="Arial"/>
                <w:bCs/>
                <w:color w:val="auto"/>
              </w:rPr>
            </w:pPr>
          </w:p>
        </w:tc>
        <w:tc>
          <w:tcPr>
            <w:tcW w:w="3806" w:type="dxa"/>
          </w:tcPr>
          <w:p w14:paraId="4EEB24FA"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2DF6613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DE6FB82" w14:textId="77777777" w:rsidTr="00941A10">
        <w:trPr>
          <w:trHeight w:val="350"/>
        </w:trPr>
        <w:tc>
          <w:tcPr>
            <w:tcW w:w="730" w:type="dxa"/>
          </w:tcPr>
          <w:p w14:paraId="6B0A5398" w14:textId="77777777" w:rsidR="00941A10" w:rsidRPr="004E316C" w:rsidRDefault="00941A10" w:rsidP="004E316C">
            <w:pPr>
              <w:pStyle w:val="Akapitzlist"/>
              <w:numPr>
                <w:ilvl w:val="0"/>
                <w:numId w:val="15"/>
              </w:numPr>
              <w:spacing w:line="360" w:lineRule="auto"/>
              <w:ind w:left="0" w:firstLine="0"/>
              <w:rPr>
                <w:rFonts w:ascii="Arial" w:eastAsia="Lucida Sans Unicode" w:hAnsi="Arial" w:cs="Arial"/>
                <w:bCs/>
                <w:color w:val="000000" w:themeColor="text1"/>
                <w:lang w:eastAsia="en-US"/>
              </w:rPr>
            </w:pPr>
          </w:p>
        </w:tc>
        <w:tc>
          <w:tcPr>
            <w:tcW w:w="3806" w:type="dxa"/>
          </w:tcPr>
          <w:p w14:paraId="0635D194"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59B5C8D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114B796E" w14:textId="77777777" w:rsidR="00941A10" w:rsidRPr="004E316C" w:rsidRDefault="00941A10" w:rsidP="004E316C">
      <w:pPr>
        <w:spacing w:line="360" w:lineRule="auto"/>
        <w:rPr>
          <w:rFonts w:ascii="Arial" w:hAnsi="Arial" w:cs="Arial"/>
        </w:rPr>
      </w:pPr>
    </w:p>
    <w:p w14:paraId="177E2437"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5D400EBF" w14:textId="77777777" w:rsidR="00941A10" w:rsidRPr="004E316C" w:rsidRDefault="00941A10" w:rsidP="004E316C">
      <w:pPr>
        <w:spacing w:line="360" w:lineRule="auto"/>
        <w:rPr>
          <w:rFonts w:ascii="Arial" w:hAnsi="Arial" w:cs="Arial"/>
        </w:rPr>
      </w:pPr>
    </w:p>
    <w:p w14:paraId="7D829B23"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1686812F" w14:textId="77777777" w:rsidR="00941A10" w:rsidRPr="004E316C" w:rsidRDefault="00941A10" w:rsidP="004E316C">
      <w:pPr>
        <w:tabs>
          <w:tab w:val="left" w:pos="0"/>
        </w:tabs>
        <w:spacing w:line="360" w:lineRule="auto"/>
        <w:rPr>
          <w:rFonts w:ascii="Arial" w:hAnsi="Arial" w:cs="Arial"/>
        </w:rPr>
      </w:pPr>
    </w:p>
    <w:p w14:paraId="4116981B"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1AD607D9" w14:textId="77777777" w:rsidR="00542793" w:rsidRPr="004E316C" w:rsidRDefault="00542793" w:rsidP="004E316C">
      <w:pPr>
        <w:tabs>
          <w:tab w:val="left" w:pos="284"/>
        </w:tabs>
        <w:spacing w:line="360" w:lineRule="auto"/>
        <w:rPr>
          <w:rFonts w:ascii="Arial" w:hAnsi="Arial" w:cs="Arial"/>
          <w:bCs/>
          <w:color w:val="000000" w:themeColor="text1"/>
        </w:rPr>
      </w:pPr>
    </w:p>
    <w:p w14:paraId="1FF7C09D"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7EA50406"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1B9854D7"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3DFB7CEB" w14:textId="77777777" w:rsidR="00941A10" w:rsidRPr="004E316C" w:rsidRDefault="00941A10" w:rsidP="004E316C">
      <w:pPr>
        <w:spacing w:line="360" w:lineRule="auto"/>
        <w:rPr>
          <w:rFonts w:ascii="Arial" w:hAnsi="Arial" w:cs="Arial"/>
        </w:rPr>
      </w:pPr>
    </w:p>
    <w:p w14:paraId="73F421C7" w14:textId="77777777" w:rsidR="00941A10" w:rsidRPr="004E316C" w:rsidRDefault="00941A10" w:rsidP="004E316C">
      <w:pPr>
        <w:tabs>
          <w:tab w:val="num" w:pos="3551"/>
        </w:tabs>
        <w:spacing w:line="360" w:lineRule="auto"/>
        <w:rPr>
          <w:rFonts w:ascii="Arial" w:hAnsi="Arial" w:cs="Arial"/>
          <w:color w:val="000000" w:themeColor="text1"/>
        </w:rPr>
      </w:pPr>
      <w:r w:rsidRPr="004E316C">
        <w:rPr>
          <w:rFonts w:ascii="Arial" w:hAnsi="Arial" w:cs="Arial"/>
        </w:rPr>
        <w:t>Punkt 4.</w:t>
      </w:r>
      <w:r w:rsidRPr="004E316C">
        <w:rPr>
          <w:rFonts w:ascii="Arial" w:hAnsi="Arial" w:cs="Arial"/>
          <w:color w:val="000000" w:themeColor="text1"/>
        </w:rPr>
        <w:t>8 Podjęcie uchwały</w:t>
      </w:r>
      <w:r w:rsidRPr="004E316C">
        <w:rPr>
          <w:rFonts w:ascii="Arial" w:hAnsi="Arial" w:cs="Arial"/>
          <w:bCs/>
          <w:color w:val="000000" w:themeColor="text1"/>
        </w:rPr>
        <w:t xml:space="preserve"> </w:t>
      </w:r>
      <w:r w:rsidRPr="004E316C">
        <w:rPr>
          <w:rFonts w:ascii="Arial" w:hAnsi="Arial" w:cs="Arial"/>
          <w:bCs/>
        </w:rPr>
        <w:t>zmieniającej uchwałę w sprawie ustalenia cen i opłat za usługi przewozowe lokalnego transportu zbiorowego w granicach administracyjnych Piotrkowa Trybunalskiego i gmin sąsiadujących, które przystąpiły do porozumienia w celu wspólnej realizacji publicznego transportu zbiorowego oraz cen i opłat za usługi przewozowe środkami lokalnego transportu zbiorowego, wykonywane przez Miejski Zakład Komunikacyjny Sp. z o.o. w Piotrkowie Trybunalskim.</w:t>
      </w:r>
    </w:p>
    <w:p w14:paraId="77C0CA66" w14:textId="77777777" w:rsidR="00941A10" w:rsidRPr="004E316C" w:rsidRDefault="00941A10" w:rsidP="004E316C">
      <w:pPr>
        <w:spacing w:line="360" w:lineRule="auto"/>
        <w:rPr>
          <w:rFonts w:ascii="Arial" w:hAnsi="Arial" w:cs="Arial"/>
        </w:rPr>
      </w:pPr>
    </w:p>
    <w:p w14:paraId="3A2195AE"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22 za, 0 przeciw, 0 wstrzymujących</w:t>
      </w:r>
    </w:p>
    <w:p w14:paraId="3577F9F8" w14:textId="77777777" w:rsidR="00542793" w:rsidRPr="004E316C" w:rsidRDefault="00542793" w:rsidP="004E316C">
      <w:pPr>
        <w:spacing w:line="360" w:lineRule="auto"/>
        <w:rPr>
          <w:rFonts w:ascii="Arial" w:hAnsi="Arial" w:cs="Arial"/>
        </w:rPr>
      </w:pPr>
    </w:p>
    <w:p w14:paraId="56BD7D0E"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169A781E" w14:textId="77777777" w:rsidTr="00941A10">
        <w:trPr>
          <w:trHeight w:val="350"/>
        </w:trPr>
        <w:tc>
          <w:tcPr>
            <w:tcW w:w="730" w:type="dxa"/>
          </w:tcPr>
          <w:p w14:paraId="3E735362"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6952B383"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24BD8B6C"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1149D99E" w14:textId="77777777" w:rsidTr="00941A10">
        <w:trPr>
          <w:trHeight w:val="368"/>
        </w:trPr>
        <w:tc>
          <w:tcPr>
            <w:tcW w:w="730" w:type="dxa"/>
          </w:tcPr>
          <w:p w14:paraId="3EFECE1F"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50365014"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4EAB00C8"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5E5A2D6F" w14:textId="77777777" w:rsidTr="00941A10">
        <w:trPr>
          <w:trHeight w:val="350"/>
        </w:trPr>
        <w:tc>
          <w:tcPr>
            <w:tcW w:w="730" w:type="dxa"/>
          </w:tcPr>
          <w:p w14:paraId="592E3785"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5D14E133"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05105359"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30B39517" w14:textId="77777777" w:rsidTr="00941A10">
        <w:trPr>
          <w:trHeight w:val="350"/>
        </w:trPr>
        <w:tc>
          <w:tcPr>
            <w:tcW w:w="730" w:type="dxa"/>
          </w:tcPr>
          <w:p w14:paraId="448DECB1"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13BE1553"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7E44CE84"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253319DB" w14:textId="77777777" w:rsidTr="00941A10">
        <w:trPr>
          <w:trHeight w:val="368"/>
        </w:trPr>
        <w:tc>
          <w:tcPr>
            <w:tcW w:w="730" w:type="dxa"/>
          </w:tcPr>
          <w:p w14:paraId="746B6600"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5734F540"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25B17DC8"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135E3DB5" w14:textId="77777777" w:rsidTr="00941A10">
        <w:trPr>
          <w:trHeight w:val="350"/>
        </w:trPr>
        <w:tc>
          <w:tcPr>
            <w:tcW w:w="730" w:type="dxa"/>
          </w:tcPr>
          <w:p w14:paraId="3473A2E0"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533C4DAE"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4B7CF20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2AE4C12" w14:textId="77777777" w:rsidTr="00941A10">
        <w:trPr>
          <w:trHeight w:val="368"/>
        </w:trPr>
        <w:tc>
          <w:tcPr>
            <w:tcW w:w="730" w:type="dxa"/>
          </w:tcPr>
          <w:p w14:paraId="2171F497"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2BC1024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2681F55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D612D16" w14:textId="77777777" w:rsidTr="00941A10">
        <w:trPr>
          <w:trHeight w:val="350"/>
        </w:trPr>
        <w:tc>
          <w:tcPr>
            <w:tcW w:w="730" w:type="dxa"/>
          </w:tcPr>
          <w:p w14:paraId="53A9283A"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1B79232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11470A4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BED7C67" w14:textId="77777777" w:rsidTr="00941A10">
        <w:trPr>
          <w:trHeight w:val="224"/>
        </w:trPr>
        <w:tc>
          <w:tcPr>
            <w:tcW w:w="730" w:type="dxa"/>
          </w:tcPr>
          <w:p w14:paraId="440B9E27"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0CBF0D12"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1865294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69BF3DAB" w14:textId="77777777" w:rsidTr="00941A10">
        <w:trPr>
          <w:trHeight w:val="368"/>
        </w:trPr>
        <w:tc>
          <w:tcPr>
            <w:tcW w:w="730" w:type="dxa"/>
          </w:tcPr>
          <w:p w14:paraId="60CA8609"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5484E29B"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08F63E4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4DEC738" w14:textId="77777777" w:rsidTr="00941A10">
        <w:trPr>
          <w:trHeight w:val="350"/>
        </w:trPr>
        <w:tc>
          <w:tcPr>
            <w:tcW w:w="730" w:type="dxa"/>
          </w:tcPr>
          <w:p w14:paraId="68ADC533"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6D732DEF"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76B6260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6022662" w14:textId="77777777" w:rsidTr="00941A10">
        <w:trPr>
          <w:trHeight w:val="350"/>
        </w:trPr>
        <w:tc>
          <w:tcPr>
            <w:tcW w:w="730" w:type="dxa"/>
          </w:tcPr>
          <w:p w14:paraId="318D8AFB"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1E199EA5"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57E7E32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E208F4F" w14:textId="77777777" w:rsidTr="00941A10">
        <w:trPr>
          <w:trHeight w:val="368"/>
        </w:trPr>
        <w:tc>
          <w:tcPr>
            <w:tcW w:w="730" w:type="dxa"/>
          </w:tcPr>
          <w:p w14:paraId="4B8767ED"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24AABF59"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457B816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E1393EA" w14:textId="77777777" w:rsidTr="00941A10">
        <w:trPr>
          <w:trHeight w:val="70"/>
        </w:trPr>
        <w:tc>
          <w:tcPr>
            <w:tcW w:w="730" w:type="dxa"/>
          </w:tcPr>
          <w:p w14:paraId="32268E56"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0C2F3B68"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0B06C72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841E45C" w14:textId="77777777" w:rsidTr="00941A10">
        <w:trPr>
          <w:trHeight w:val="368"/>
        </w:trPr>
        <w:tc>
          <w:tcPr>
            <w:tcW w:w="730" w:type="dxa"/>
          </w:tcPr>
          <w:p w14:paraId="701E42EF"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53FABD3D"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553AB516"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465B26B" w14:textId="77777777" w:rsidTr="00941A10">
        <w:trPr>
          <w:trHeight w:val="350"/>
        </w:trPr>
        <w:tc>
          <w:tcPr>
            <w:tcW w:w="730" w:type="dxa"/>
          </w:tcPr>
          <w:p w14:paraId="22E26F52"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63D564B8"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0C85CF1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154090D" w14:textId="77777777" w:rsidTr="00941A10">
        <w:trPr>
          <w:trHeight w:val="350"/>
        </w:trPr>
        <w:tc>
          <w:tcPr>
            <w:tcW w:w="730" w:type="dxa"/>
          </w:tcPr>
          <w:p w14:paraId="4C7A7448"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10CBDDF4"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780E8D6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3120D8D" w14:textId="77777777" w:rsidTr="00941A10">
        <w:trPr>
          <w:trHeight w:val="368"/>
        </w:trPr>
        <w:tc>
          <w:tcPr>
            <w:tcW w:w="730" w:type="dxa"/>
          </w:tcPr>
          <w:p w14:paraId="6FEC2723"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51A66DBD"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78CCC79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2C0BE4A" w14:textId="77777777" w:rsidTr="00941A10">
        <w:trPr>
          <w:trHeight w:val="350"/>
        </w:trPr>
        <w:tc>
          <w:tcPr>
            <w:tcW w:w="730" w:type="dxa"/>
          </w:tcPr>
          <w:p w14:paraId="469EB376"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51579C85"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291C6E5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E0E3B26" w14:textId="77777777" w:rsidTr="00941A10">
        <w:trPr>
          <w:trHeight w:val="350"/>
        </w:trPr>
        <w:tc>
          <w:tcPr>
            <w:tcW w:w="730" w:type="dxa"/>
          </w:tcPr>
          <w:p w14:paraId="775104CE"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7A325090"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77499CB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7742C82" w14:textId="77777777" w:rsidTr="00941A10">
        <w:trPr>
          <w:trHeight w:val="368"/>
        </w:trPr>
        <w:tc>
          <w:tcPr>
            <w:tcW w:w="730" w:type="dxa"/>
          </w:tcPr>
          <w:p w14:paraId="630007D4" w14:textId="77777777" w:rsidR="00941A10" w:rsidRPr="004E316C" w:rsidRDefault="00941A10" w:rsidP="004E316C">
            <w:pPr>
              <w:pStyle w:val="Akapitzlist"/>
              <w:numPr>
                <w:ilvl w:val="0"/>
                <w:numId w:val="16"/>
              </w:numPr>
              <w:spacing w:line="360" w:lineRule="auto"/>
              <w:ind w:left="0" w:firstLine="0"/>
              <w:rPr>
                <w:rFonts w:ascii="Arial" w:hAnsi="Arial" w:cs="Arial"/>
                <w:color w:val="auto"/>
              </w:rPr>
            </w:pPr>
          </w:p>
        </w:tc>
        <w:tc>
          <w:tcPr>
            <w:tcW w:w="3806" w:type="dxa"/>
          </w:tcPr>
          <w:p w14:paraId="133946DB"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175FF62F"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ZA</w:t>
            </w:r>
          </w:p>
        </w:tc>
      </w:tr>
      <w:tr w:rsidR="00941A10" w:rsidRPr="004E316C" w14:paraId="518F8A68" w14:textId="77777777" w:rsidTr="00941A10">
        <w:trPr>
          <w:trHeight w:val="350"/>
        </w:trPr>
        <w:tc>
          <w:tcPr>
            <w:tcW w:w="730" w:type="dxa"/>
          </w:tcPr>
          <w:p w14:paraId="1EDC635A" w14:textId="77777777" w:rsidR="00941A10" w:rsidRPr="004E316C" w:rsidRDefault="00941A10" w:rsidP="004E316C">
            <w:pPr>
              <w:pStyle w:val="Akapitzlist"/>
              <w:numPr>
                <w:ilvl w:val="0"/>
                <w:numId w:val="16"/>
              </w:numPr>
              <w:spacing w:line="360" w:lineRule="auto"/>
              <w:ind w:left="0" w:firstLine="0"/>
              <w:rPr>
                <w:rFonts w:ascii="Arial" w:hAnsi="Arial" w:cs="Arial"/>
                <w:bCs/>
                <w:color w:val="auto"/>
              </w:rPr>
            </w:pPr>
          </w:p>
        </w:tc>
        <w:tc>
          <w:tcPr>
            <w:tcW w:w="3806" w:type="dxa"/>
          </w:tcPr>
          <w:p w14:paraId="07DC2B4C"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2475AD8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B77E40A" w14:textId="77777777" w:rsidTr="00941A10">
        <w:trPr>
          <w:trHeight w:val="350"/>
        </w:trPr>
        <w:tc>
          <w:tcPr>
            <w:tcW w:w="730" w:type="dxa"/>
          </w:tcPr>
          <w:p w14:paraId="0ABD9A9E" w14:textId="77777777" w:rsidR="00941A10" w:rsidRPr="004E316C" w:rsidRDefault="00941A10" w:rsidP="004E316C">
            <w:pPr>
              <w:pStyle w:val="Akapitzlist"/>
              <w:numPr>
                <w:ilvl w:val="0"/>
                <w:numId w:val="16"/>
              </w:numPr>
              <w:spacing w:line="360" w:lineRule="auto"/>
              <w:ind w:left="0" w:firstLine="0"/>
              <w:rPr>
                <w:rFonts w:ascii="Arial" w:eastAsia="Lucida Sans Unicode" w:hAnsi="Arial" w:cs="Arial"/>
                <w:bCs/>
                <w:color w:val="000000" w:themeColor="text1"/>
                <w:lang w:eastAsia="en-US"/>
              </w:rPr>
            </w:pPr>
          </w:p>
        </w:tc>
        <w:tc>
          <w:tcPr>
            <w:tcW w:w="3806" w:type="dxa"/>
          </w:tcPr>
          <w:p w14:paraId="26E142EB"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2AD0E89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31741EC9"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4ECDE5FA" w14:textId="77777777" w:rsidR="00941A10" w:rsidRPr="004E316C" w:rsidRDefault="00941A10" w:rsidP="004E316C">
      <w:pPr>
        <w:spacing w:line="360" w:lineRule="auto"/>
        <w:rPr>
          <w:rFonts w:ascii="Arial" w:hAnsi="Arial" w:cs="Arial"/>
        </w:rPr>
      </w:pPr>
    </w:p>
    <w:p w14:paraId="4BFC834F"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31463F39" w14:textId="77777777" w:rsidR="00542793"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6EF43928"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xml:space="preserve"> </w:t>
      </w:r>
    </w:p>
    <w:p w14:paraId="2A41B05D"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3517AAF0"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68059A25"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39F758EE" w14:textId="77777777" w:rsidR="00941A10" w:rsidRPr="004E316C" w:rsidRDefault="00941A10" w:rsidP="004E316C">
      <w:pPr>
        <w:spacing w:line="360" w:lineRule="auto"/>
        <w:rPr>
          <w:rFonts w:ascii="Arial" w:hAnsi="Arial" w:cs="Arial"/>
        </w:rPr>
      </w:pPr>
    </w:p>
    <w:p w14:paraId="611B73FB" w14:textId="77777777" w:rsidR="00941A10" w:rsidRPr="004E316C" w:rsidRDefault="00941A10" w:rsidP="004E316C">
      <w:pPr>
        <w:tabs>
          <w:tab w:val="num" w:pos="3551"/>
        </w:tabs>
        <w:spacing w:line="360" w:lineRule="auto"/>
        <w:rPr>
          <w:rFonts w:ascii="Arial" w:hAnsi="Arial" w:cs="Arial"/>
          <w:color w:val="000000" w:themeColor="text1"/>
        </w:rPr>
      </w:pPr>
      <w:r w:rsidRPr="004E316C">
        <w:rPr>
          <w:rFonts w:ascii="Arial" w:hAnsi="Arial" w:cs="Arial"/>
        </w:rPr>
        <w:t>Punkt 4.</w:t>
      </w:r>
      <w:r w:rsidRPr="004E316C">
        <w:rPr>
          <w:rFonts w:ascii="Arial" w:hAnsi="Arial" w:cs="Arial"/>
          <w:color w:val="000000" w:themeColor="text1"/>
        </w:rPr>
        <w:t xml:space="preserve">9 Podjęcie uchwały </w:t>
      </w:r>
      <w:r w:rsidRPr="004E316C">
        <w:rPr>
          <w:rFonts w:ascii="Arial" w:hAnsi="Arial" w:cs="Arial"/>
          <w:bCs/>
          <w:color w:val="000000" w:themeColor="text1"/>
        </w:rPr>
        <w:t xml:space="preserve">w sprawie </w:t>
      </w:r>
      <w:r w:rsidRPr="004E316C">
        <w:rPr>
          <w:rFonts w:ascii="Arial" w:hAnsi="Arial" w:cs="Arial"/>
          <w:bCs/>
        </w:rPr>
        <w:t>zmiany uchwały Rady Miasta Piotrkowa Trybunalskiego w sprawie pomocy dla rodzin wielodzietnych w ramach Programu ‘’Rodzina +4’’.</w:t>
      </w:r>
    </w:p>
    <w:p w14:paraId="753D55FF" w14:textId="77777777" w:rsidR="00941A10" w:rsidRPr="004E316C" w:rsidRDefault="00941A10" w:rsidP="004E316C">
      <w:pPr>
        <w:spacing w:line="360" w:lineRule="auto"/>
        <w:rPr>
          <w:rFonts w:ascii="Arial" w:hAnsi="Arial" w:cs="Arial"/>
        </w:rPr>
      </w:pPr>
    </w:p>
    <w:p w14:paraId="4D191477"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lastRenderedPageBreak/>
        <w:t>Uchwałę podjęto</w:t>
      </w:r>
      <w:r w:rsidRPr="004E316C">
        <w:rPr>
          <w:rFonts w:ascii="Arial" w:hAnsi="Arial" w:cs="Arial"/>
          <w:color w:val="FF0000"/>
        </w:rPr>
        <w:t xml:space="preserve">: </w:t>
      </w:r>
      <w:r w:rsidRPr="004E316C">
        <w:rPr>
          <w:rFonts w:ascii="Arial" w:hAnsi="Arial" w:cs="Arial"/>
          <w:color w:val="000000" w:themeColor="text1"/>
        </w:rPr>
        <w:t>23 za, 0 przeciw, 0 wstrzymujących</w:t>
      </w:r>
    </w:p>
    <w:p w14:paraId="56330ABF" w14:textId="77777777" w:rsidR="00542793" w:rsidRPr="004E316C" w:rsidRDefault="00542793" w:rsidP="004E316C">
      <w:pPr>
        <w:spacing w:line="360" w:lineRule="auto"/>
        <w:rPr>
          <w:rFonts w:ascii="Arial" w:hAnsi="Arial" w:cs="Arial"/>
        </w:rPr>
      </w:pPr>
    </w:p>
    <w:p w14:paraId="7F302257"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29C814DE" w14:textId="77777777" w:rsidTr="00941A10">
        <w:trPr>
          <w:trHeight w:val="350"/>
        </w:trPr>
        <w:tc>
          <w:tcPr>
            <w:tcW w:w="730" w:type="dxa"/>
          </w:tcPr>
          <w:p w14:paraId="74A26574"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151B0B1B"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4985B6F1"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4D68DD7F" w14:textId="77777777" w:rsidTr="00941A10">
        <w:trPr>
          <w:trHeight w:val="368"/>
        </w:trPr>
        <w:tc>
          <w:tcPr>
            <w:tcW w:w="730" w:type="dxa"/>
          </w:tcPr>
          <w:p w14:paraId="7BD54FE7"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41674728"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32219549"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78F2D58A" w14:textId="77777777" w:rsidTr="00941A10">
        <w:trPr>
          <w:trHeight w:val="350"/>
        </w:trPr>
        <w:tc>
          <w:tcPr>
            <w:tcW w:w="730" w:type="dxa"/>
          </w:tcPr>
          <w:p w14:paraId="4B063205"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47B9BE56"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3BC7BEE3"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DBCC293" w14:textId="77777777" w:rsidTr="00941A10">
        <w:trPr>
          <w:trHeight w:val="350"/>
        </w:trPr>
        <w:tc>
          <w:tcPr>
            <w:tcW w:w="730" w:type="dxa"/>
          </w:tcPr>
          <w:p w14:paraId="16F70F7D"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1F19E7BC"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3FDBC90D"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58B3C71D" w14:textId="77777777" w:rsidTr="00941A10">
        <w:trPr>
          <w:trHeight w:val="368"/>
        </w:trPr>
        <w:tc>
          <w:tcPr>
            <w:tcW w:w="730" w:type="dxa"/>
          </w:tcPr>
          <w:p w14:paraId="7D816CD9"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6939ACF4"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64ACEAAC"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43A84BA3" w14:textId="77777777" w:rsidTr="00941A10">
        <w:trPr>
          <w:trHeight w:val="350"/>
        </w:trPr>
        <w:tc>
          <w:tcPr>
            <w:tcW w:w="730" w:type="dxa"/>
          </w:tcPr>
          <w:p w14:paraId="03EA7C54"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55B05F5B"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6A4712C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E01A15B" w14:textId="77777777" w:rsidTr="00941A10">
        <w:trPr>
          <w:trHeight w:val="368"/>
        </w:trPr>
        <w:tc>
          <w:tcPr>
            <w:tcW w:w="730" w:type="dxa"/>
          </w:tcPr>
          <w:p w14:paraId="2A6A82E9"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532CDE30"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7B54C47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D582A15" w14:textId="77777777" w:rsidTr="00941A10">
        <w:trPr>
          <w:trHeight w:val="350"/>
        </w:trPr>
        <w:tc>
          <w:tcPr>
            <w:tcW w:w="730" w:type="dxa"/>
          </w:tcPr>
          <w:p w14:paraId="1F980CC8"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272F1DB7"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5593ACC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F08A00C" w14:textId="77777777" w:rsidTr="00941A10">
        <w:trPr>
          <w:trHeight w:val="340"/>
        </w:trPr>
        <w:tc>
          <w:tcPr>
            <w:tcW w:w="730" w:type="dxa"/>
          </w:tcPr>
          <w:p w14:paraId="5A532EA9"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4431EABA"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4A06B98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F9A088D" w14:textId="77777777" w:rsidTr="00941A10">
        <w:trPr>
          <w:trHeight w:val="368"/>
        </w:trPr>
        <w:tc>
          <w:tcPr>
            <w:tcW w:w="730" w:type="dxa"/>
          </w:tcPr>
          <w:p w14:paraId="08F0E00D"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1BD01796"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1925863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F7A370F" w14:textId="77777777" w:rsidTr="00941A10">
        <w:trPr>
          <w:trHeight w:val="350"/>
        </w:trPr>
        <w:tc>
          <w:tcPr>
            <w:tcW w:w="730" w:type="dxa"/>
          </w:tcPr>
          <w:p w14:paraId="6346E1A3"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314B10F1"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27D5C88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4A8E82D" w14:textId="77777777" w:rsidTr="00941A10">
        <w:trPr>
          <w:trHeight w:val="350"/>
        </w:trPr>
        <w:tc>
          <w:tcPr>
            <w:tcW w:w="730" w:type="dxa"/>
          </w:tcPr>
          <w:p w14:paraId="1E9F22C0"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5A04F398"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0B01F1E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A110BA4" w14:textId="77777777" w:rsidTr="00941A10">
        <w:trPr>
          <w:trHeight w:val="368"/>
        </w:trPr>
        <w:tc>
          <w:tcPr>
            <w:tcW w:w="730" w:type="dxa"/>
          </w:tcPr>
          <w:p w14:paraId="3EE00354"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32EC8675"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36EF014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4342E47" w14:textId="77777777" w:rsidTr="00941A10">
        <w:trPr>
          <w:trHeight w:val="70"/>
        </w:trPr>
        <w:tc>
          <w:tcPr>
            <w:tcW w:w="730" w:type="dxa"/>
          </w:tcPr>
          <w:p w14:paraId="4AF835F2"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2F3A5490"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6BCAF55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C0E545D" w14:textId="77777777" w:rsidTr="00941A10">
        <w:trPr>
          <w:trHeight w:val="368"/>
        </w:trPr>
        <w:tc>
          <w:tcPr>
            <w:tcW w:w="730" w:type="dxa"/>
          </w:tcPr>
          <w:p w14:paraId="40E041DE"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764BC6F3"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541C484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B869674" w14:textId="77777777" w:rsidTr="00941A10">
        <w:trPr>
          <w:trHeight w:val="350"/>
        </w:trPr>
        <w:tc>
          <w:tcPr>
            <w:tcW w:w="730" w:type="dxa"/>
          </w:tcPr>
          <w:p w14:paraId="2CC75BF0"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771ECC18"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7388A09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B3C400B" w14:textId="77777777" w:rsidTr="00941A10">
        <w:trPr>
          <w:trHeight w:val="350"/>
        </w:trPr>
        <w:tc>
          <w:tcPr>
            <w:tcW w:w="730" w:type="dxa"/>
          </w:tcPr>
          <w:p w14:paraId="5546BDE0"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15EF1D22"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113D644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A176DE4" w14:textId="77777777" w:rsidTr="00941A10">
        <w:trPr>
          <w:trHeight w:val="368"/>
        </w:trPr>
        <w:tc>
          <w:tcPr>
            <w:tcW w:w="730" w:type="dxa"/>
          </w:tcPr>
          <w:p w14:paraId="5171E0CE"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18CA0D97"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1A7809A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17DEA6E" w14:textId="77777777" w:rsidTr="00941A10">
        <w:trPr>
          <w:trHeight w:val="350"/>
        </w:trPr>
        <w:tc>
          <w:tcPr>
            <w:tcW w:w="730" w:type="dxa"/>
          </w:tcPr>
          <w:p w14:paraId="3FDF80F8"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7C638C52"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120B2B0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23DDAA0" w14:textId="77777777" w:rsidTr="00941A10">
        <w:trPr>
          <w:trHeight w:val="350"/>
        </w:trPr>
        <w:tc>
          <w:tcPr>
            <w:tcW w:w="730" w:type="dxa"/>
          </w:tcPr>
          <w:p w14:paraId="66975DB8"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57F33AED"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2928833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DC90125" w14:textId="77777777" w:rsidTr="00941A10">
        <w:trPr>
          <w:trHeight w:val="368"/>
        </w:trPr>
        <w:tc>
          <w:tcPr>
            <w:tcW w:w="730" w:type="dxa"/>
          </w:tcPr>
          <w:p w14:paraId="69F8EE36" w14:textId="77777777" w:rsidR="00941A10" w:rsidRPr="004E316C" w:rsidRDefault="00941A10" w:rsidP="004E316C">
            <w:pPr>
              <w:pStyle w:val="Akapitzlist"/>
              <w:numPr>
                <w:ilvl w:val="0"/>
                <w:numId w:val="17"/>
              </w:numPr>
              <w:spacing w:line="360" w:lineRule="auto"/>
              <w:ind w:left="0" w:firstLine="0"/>
              <w:rPr>
                <w:rFonts w:ascii="Arial" w:hAnsi="Arial" w:cs="Arial"/>
                <w:color w:val="auto"/>
              </w:rPr>
            </w:pPr>
          </w:p>
        </w:tc>
        <w:tc>
          <w:tcPr>
            <w:tcW w:w="3806" w:type="dxa"/>
          </w:tcPr>
          <w:p w14:paraId="0DD76F67"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1CD97778"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ZA</w:t>
            </w:r>
          </w:p>
        </w:tc>
      </w:tr>
      <w:tr w:rsidR="00941A10" w:rsidRPr="004E316C" w14:paraId="7C4BDA1E" w14:textId="77777777" w:rsidTr="00941A10">
        <w:trPr>
          <w:trHeight w:val="350"/>
        </w:trPr>
        <w:tc>
          <w:tcPr>
            <w:tcW w:w="730" w:type="dxa"/>
          </w:tcPr>
          <w:p w14:paraId="033DDE62" w14:textId="77777777" w:rsidR="00941A10" w:rsidRPr="004E316C" w:rsidRDefault="00941A10" w:rsidP="004E316C">
            <w:pPr>
              <w:pStyle w:val="Akapitzlist"/>
              <w:numPr>
                <w:ilvl w:val="0"/>
                <w:numId w:val="17"/>
              </w:numPr>
              <w:spacing w:line="360" w:lineRule="auto"/>
              <w:ind w:left="0" w:firstLine="0"/>
              <w:rPr>
                <w:rFonts w:ascii="Arial" w:hAnsi="Arial" w:cs="Arial"/>
                <w:bCs/>
                <w:color w:val="auto"/>
              </w:rPr>
            </w:pPr>
          </w:p>
        </w:tc>
        <w:tc>
          <w:tcPr>
            <w:tcW w:w="3806" w:type="dxa"/>
          </w:tcPr>
          <w:p w14:paraId="77890554"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5E9E5C6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2FB94E9" w14:textId="77777777" w:rsidTr="00941A10">
        <w:trPr>
          <w:trHeight w:val="350"/>
        </w:trPr>
        <w:tc>
          <w:tcPr>
            <w:tcW w:w="730" w:type="dxa"/>
          </w:tcPr>
          <w:p w14:paraId="04FBB706" w14:textId="77777777" w:rsidR="00941A10" w:rsidRPr="004E316C" w:rsidRDefault="00941A10" w:rsidP="004E316C">
            <w:pPr>
              <w:pStyle w:val="Akapitzlist"/>
              <w:numPr>
                <w:ilvl w:val="0"/>
                <w:numId w:val="17"/>
              </w:numPr>
              <w:spacing w:line="360" w:lineRule="auto"/>
              <w:ind w:left="0" w:firstLine="0"/>
              <w:rPr>
                <w:rFonts w:ascii="Arial" w:eastAsia="Lucida Sans Unicode" w:hAnsi="Arial" w:cs="Arial"/>
                <w:bCs/>
                <w:color w:val="000000" w:themeColor="text1"/>
                <w:lang w:eastAsia="en-US"/>
              </w:rPr>
            </w:pPr>
          </w:p>
        </w:tc>
        <w:tc>
          <w:tcPr>
            <w:tcW w:w="3806" w:type="dxa"/>
          </w:tcPr>
          <w:p w14:paraId="47A91A0D"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3D59396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288C717B"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2EEA566C" w14:textId="77777777" w:rsidR="00941A10" w:rsidRPr="004E316C" w:rsidRDefault="00941A10" w:rsidP="004E316C">
      <w:pPr>
        <w:spacing w:line="360" w:lineRule="auto"/>
        <w:rPr>
          <w:rFonts w:ascii="Arial" w:hAnsi="Arial" w:cs="Arial"/>
        </w:rPr>
      </w:pPr>
    </w:p>
    <w:p w14:paraId="6F0245CC"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453C97C6"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409759BA" w14:textId="77777777" w:rsidR="00542793" w:rsidRPr="004E316C" w:rsidRDefault="00542793" w:rsidP="004E316C">
      <w:pPr>
        <w:tabs>
          <w:tab w:val="left" w:pos="284"/>
        </w:tabs>
        <w:spacing w:line="360" w:lineRule="auto"/>
        <w:rPr>
          <w:rFonts w:ascii="Arial" w:hAnsi="Arial" w:cs="Arial"/>
          <w:bCs/>
          <w:color w:val="000000" w:themeColor="text1"/>
        </w:rPr>
      </w:pPr>
    </w:p>
    <w:p w14:paraId="095A0366"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5D4116D3"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lastRenderedPageBreak/>
        <w:t>w dniu 27.10.2021 r.</w:t>
      </w:r>
    </w:p>
    <w:p w14:paraId="25159464"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47EA7DD8" w14:textId="77777777" w:rsidR="00941A10" w:rsidRPr="004E316C" w:rsidRDefault="00941A10" w:rsidP="004E316C">
      <w:pPr>
        <w:spacing w:line="360" w:lineRule="auto"/>
        <w:rPr>
          <w:rFonts w:ascii="Arial" w:hAnsi="Arial" w:cs="Arial"/>
        </w:rPr>
      </w:pPr>
    </w:p>
    <w:p w14:paraId="09EAA62F" w14:textId="77777777" w:rsidR="00941A10" w:rsidRPr="004E316C" w:rsidRDefault="00941A10" w:rsidP="004E316C">
      <w:pPr>
        <w:tabs>
          <w:tab w:val="num" w:pos="3551"/>
        </w:tabs>
        <w:spacing w:line="360" w:lineRule="auto"/>
        <w:rPr>
          <w:rFonts w:ascii="Arial" w:hAnsi="Arial" w:cs="Arial"/>
          <w:color w:val="000000" w:themeColor="text1"/>
        </w:rPr>
      </w:pPr>
      <w:r w:rsidRPr="004E316C">
        <w:rPr>
          <w:rFonts w:ascii="Arial" w:hAnsi="Arial" w:cs="Arial"/>
        </w:rPr>
        <w:t>Punkt 4.</w:t>
      </w:r>
      <w:r w:rsidRPr="004E316C">
        <w:rPr>
          <w:rFonts w:ascii="Arial" w:hAnsi="Arial" w:cs="Arial"/>
          <w:color w:val="000000" w:themeColor="text1"/>
        </w:rPr>
        <w:t xml:space="preserve">10 Podjęcie uchwały </w:t>
      </w:r>
      <w:r w:rsidRPr="004E316C">
        <w:rPr>
          <w:rFonts w:ascii="Arial" w:hAnsi="Arial" w:cs="Arial"/>
          <w:bCs/>
          <w:color w:val="000000" w:themeColor="text1"/>
        </w:rPr>
        <w:t xml:space="preserve">w sprawie </w:t>
      </w:r>
      <w:r w:rsidRPr="004E316C">
        <w:rPr>
          <w:rFonts w:ascii="Arial" w:hAnsi="Arial" w:cs="Arial"/>
          <w:bCs/>
        </w:rPr>
        <w:t xml:space="preserve">zmiany Uchwały XXXI/432/20 z dnia 21 grudnia 2020 roku, określającej szczegółowy tryb i harmonogram opracowania projektu „Strategii Rozwoju Miasta - Piotrków Trybunalski </w:t>
      </w:r>
      <w:smartTag w:uri="urn:schemas-microsoft-com:office:smarttags" w:element="metricconverter">
        <w:smartTagPr>
          <w:attr w:name="ProductID" w:val="2030”"/>
        </w:smartTagPr>
        <w:r w:rsidRPr="004E316C">
          <w:rPr>
            <w:rFonts w:ascii="Arial" w:hAnsi="Arial" w:cs="Arial"/>
            <w:bCs/>
          </w:rPr>
          <w:t>2030”</w:t>
        </w:r>
      </w:smartTag>
      <w:r w:rsidRPr="004E316C">
        <w:rPr>
          <w:rFonts w:ascii="Arial" w:hAnsi="Arial" w:cs="Arial"/>
          <w:bCs/>
        </w:rPr>
        <w:t>, w tym trybu jej konsultacji, o których mowa w art. 6 ust. 3 ustawy z dnia 6 grudnia 2006 r. o zasadach prowadzenia polityki rozwoju.</w:t>
      </w:r>
    </w:p>
    <w:p w14:paraId="09F5FCF8" w14:textId="77777777" w:rsidR="00941A10" w:rsidRPr="004E316C" w:rsidRDefault="00941A10" w:rsidP="004E316C">
      <w:pPr>
        <w:spacing w:line="360" w:lineRule="auto"/>
        <w:rPr>
          <w:rFonts w:ascii="Arial" w:hAnsi="Arial" w:cs="Arial"/>
        </w:rPr>
      </w:pPr>
    </w:p>
    <w:p w14:paraId="3CF669CB"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17 za, 0 przeciw, 5 wstrzymujących</w:t>
      </w:r>
    </w:p>
    <w:p w14:paraId="54457752" w14:textId="77777777" w:rsidR="00542793" w:rsidRPr="004E316C" w:rsidRDefault="00542793" w:rsidP="004E316C">
      <w:pPr>
        <w:spacing w:line="360" w:lineRule="auto"/>
        <w:rPr>
          <w:rFonts w:ascii="Arial" w:hAnsi="Arial" w:cs="Arial"/>
        </w:rPr>
      </w:pPr>
    </w:p>
    <w:p w14:paraId="07FF782F"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77C7F7B4" w14:textId="77777777" w:rsidTr="00941A10">
        <w:trPr>
          <w:trHeight w:val="350"/>
        </w:trPr>
        <w:tc>
          <w:tcPr>
            <w:tcW w:w="730" w:type="dxa"/>
          </w:tcPr>
          <w:p w14:paraId="6EB24C0F"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491CC300"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6F71B209"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4BDFC8D9" w14:textId="77777777" w:rsidTr="00941A10">
        <w:trPr>
          <w:trHeight w:val="368"/>
        </w:trPr>
        <w:tc>
          <w:tcPr>
            <w:tcW w:w="730" w:type="dxa"/>
          </w:tcPr>
          <w:p w14:paraId="4D76BF15"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5F8D6AD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4F4958C8"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WSTRZYMUJĄCY</w:t>
            </w:r>
          </w:p>
        </w:tc>
      </w:tr>
      <w:tr w:rsidR="00941A10" w:rsidRPr="004E316C" w14:paraId="020F3745" w14:textId="77777777" w:rsidTr="00941A10">
        <w:trPr>
          <w:trHeight w:val="350"/>
        </w:trPr>
        <w:tc>
          <w:tcPr>
            <w:tcW w:w="730" w:type="dxa"/>
          </w:tcPr>
          <w:p w14:paraId="6328FEA7"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36BE33FF"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39DD839F"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2B41FF0B" w14:textId="77777777" w:rsidTr="00941A10">
        <w:trPr>
          <w:trHeight w:val="350"/>
        </w:trPr>
        <w:tc>
          <w:tcPr>
            <w:tcW w:w="730" w:type="dxa"/>
          </w:tcPr>
          <w:p w14:paraId="1CC7F0A4"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3D677B41"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45F03585"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7D1B4D8A" w14:textId="77777777" w:rsidTr="00941A10">
        <w:trPr>
          <w:trHeight w:val="368"/>
        </w:trPr>
        <w:tc>
          <w:tcPr>
            <w:tcW w:w="730" w:type="dxa"/>
          </w:tcPr>
          <w:p w14:paraId="1DE206AA"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03266E0B"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74585E01"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E4E0037" w14:textId="77777777" w:rsidTr="00941A10">
        <w:trPr>
          <w:trHeight w:val="350"/>
        </w:trPr>
        <w:tc>
          <w:tcPr>
            <w:tcW w:w="730" w:type="dxa"/>
          </w:tcPr>
          <w:p w14:paraId="1B7A9DBF"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4A02708B"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5AA45B4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8E1BB75" w14:textId="77777777" w:rsidTr="00941A10">
        <w:trPr>
          <w:trHeight w:val="368"/>
        </w:trPr>
        <w:tc>
          <w:tcPr>
            <w:tcW w:w="730" w:type="dxa"/>
          </w:tcPr>
          <w:p w14:paraId="416B26E1"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46BF6AF7"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38776EC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E61B554" w14:textId="77777777" w:rsidTr="00941A10">
        <w:trPr>
          <w:trHeight w:val="350"/>
        </w:trPr>
        <w:tc>
          <w:tcPr>
            <w:tcW w:w="730" w:type="dxa"/>
          </w:tcPr>
          <w:p w14:paraId="66E1584F"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6E05C29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6E07DAC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BC5D269" w14:textId="77777777" w:rsidTr="00941A10">
        <w:trPr>
          <w:trHeight w:val="362"/>
        </w:trPr>
        <w:tc>
          <w:tcPr>
            <w:tcW w:w="730" w:type="dxa"/>
          </w:tcPr>
          <w:p w14:paraId="45761CAD"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5F36E56C"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580C528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47BD49FC" w14:textId="77777777" w:rsidTr="00941A10">
        <w:trPr>
          <w:trHeight w:val="368"/>
        </w:trPr>
        <w:tc>
          <w:tcPr>
            <w:tcW w:w="730" w:type="dxa"/>
          </w:tcPr>
          <w:p w14:paraId="1F260526"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10A05827"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72627F5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5EEA6B4B" w14:textId="77777777" w:rsidTr="00941A10">
        <w:trPr>
          <w:trHeight w:val="350"/>
        </w:trPr>
        <w:tc>
          <w:tcPr>
            <w:tcW w:w="730" w:type="dxa"/>
          </w:tcPr>
          <w:p w14:paraId="43CC26BB"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09F6BA24"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594FA14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658BA24" w14:textId="77777777" w:rsidTr="00941A10">
        <w:trPr>
          <w:trHeight w:val="350"/>
        </w:trPr>
        <w:tc>
          <w:tcPr>
            <w:tcW w:w="730" w:type="dxa"/>
          </w:tcPr>
          <w:p w14:paraId="622301EC"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740DA73A"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4AD55CD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8998C35" w14:textId="77777777" w:rsidTr="00941A10">
        <w:trPr>
          <w:trHeight w:val="368"/>
        </w:trPr>
        <w:tc>
          <w:tcPr>
            <w:tcW w:w="730" w:type="dxa"/>
          </w:tcPr>
          <w:p w14:paraId="44E9DCD5"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5AC9A4A1"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04BD98B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5FCBCC4" w14:textId="77777777" w:rsidTr="00941A10">
        <w:trPr>
          <w:trHeight w:val="70"/>
        </w:trPr>
        <w:tc>
          <w:tcPr>
            <w:tcW w:w="730" w:type="dxa"/>
          </w:tcPr>
          <w:p w14:paraId="35A4CFA1"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0EBE2F6E"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312E3D9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422B9C7" w14:textId="77777777" w:rsidTr="00941A10">
        <w:trPr>
          <w:trHeight w:val="368"/>
        </w:trPr>
        <w:tc>
          <w:tcPr>
            <w:tcW w:w="730" w:type="dxa"/>
          </w:tcPr>
          <w:p w14:paraId="5BE283EB"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1BEBAA9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3AFCED2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D285A77" w14:textId="77777777" w:rsidTr="00941A10">
        <w:trPr>
          <w:trHeight w:val="350"/>
        </w:trPr>
        <w:tc>
          <w:tcPr>
            <w:tcW w:w="730" w:type="dxa"/>
          </w:tcPr>
          <w:p w14:paraId="133DBB25"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42414898"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5D8AB40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171B991" w14:textId="77777777" w:rsidTr="00941A10">
        <w:trPr>
          <w:trHeight w:val="350"/>
        </w:trPr>
        <w:tc>
          <w:tcPr>
            <w:tcW w:w="730" w:type="dxa"/>
          </w:tcPr>
          <w:p w14:paraId="00234161"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638FD7EA"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205B164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24867E42" w14:textId="77777777" w:rsidTr="00941A10">
        <w:trPr>
          <w:trHeight w:val="368"/>
        </w:trPr>
        <w:tc>
          <w:tcPr>
            <w:tcW w:w="730" w:type="dxa"/>
          </w:tcPr>
          <w:p w14:paraId="62E8D67A"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1978E841"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4E72C89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WSTRZYMUJĄCY</w:t>
            </w:r>
          </w:p>
        </w:tc>
      </w:tr>
      <w:tr w:rsidR="00941A10" w:rsidRPr="004E316C" w14:paraId="6CD04CEE" w14:textId="77777777" w:rsidTr="00941A10">
        <w:trPr>
          <w:trHeight w:val="350"/>
        </w:trPr>
        <w:tc>
          <w:tcPr>
            <w:tcW w:w="730" w:type="dxa"/>
          </w:tcPr>
          <w:p w14:paraId="56A67A4C"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4BAEAB06"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06E3D0DC"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CFFB350" w14:textId="77777777" w:rsidTr="00941A10">
        <w:trPr>
          <w:trHeight w:val="350"/>
        </w:trPr>
        <w:tc>
          <w:tcPr>
            <w:tcW w:w="730" w:type="dxa"/>
          </w:tcPr>
          <w:p w14:paraId="0E242B78"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1CA44861"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6579640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4811C22" w14:textId="77777777" w:rsidTr="00941A10">
        <w:trPr>
          <w:trHeight w:val="368"/>
        </w:trPr>
        <w:tc>
          <w:tcPr>
            <w:tcW w:w="730" w:type="dxa"/>
          </w:tcPr>
          <w:p w14:paraId="788F028A" w14:textId="77777777" w:rsidR="00941A10" w:rsidRPr="004E316C" w:rsidRDefault="00941A10" w:rsidP="004E316C">
            <w:pPr>
              <w:pStyle w:val="Akapitzlist"/>
              <w:numPr>
                <w:ilvl w:val="0"/>
                <w:numId w:val="18"/>
              </w:numPr>
              <w:spacing w:line="360" w:lineRule="auto"/>
              <w:ind w:left="0" w:firstLine="0"/>
              <w:rPr>
                <w:rFonts w:ascii="Arial" w:hAnsi="Arial" w:cs="Arial"/>
                <w:color w:val="auto"/>
              </w:rPr>
            </w:pPr>
          </w:p>
        </w:tc>
        <w:tc>
          <w:tcPr>
            <w:tcW w:w="3806" w:type="dxa"/>
          </w:tcPr>
          <w:p w14:paraId="2161595A"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2EAD96DB"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WSTRZYMUJĄCY</w:t>
            </w:r>
          </w:p>
        </w:tc>
      </w:tr>
      <w:tr w:rsidR="00941A10" w:rsidRPr="004E316C" w14:paraId="6FFA3CA8" w14:textId="77777777" w:rsidTr="00941A10">
        <w:trPr>
          <w:trHeight w:val="350"/>
        </w:trPr>
        <w:tc>
          <w:tcPr>
            <w:tcW w:w="730" w:type="dxa"/>
          </w:tcPr>
          <w:p w14:paraId="7821369D" w14:textId="77777777" w:rsidR="00941A10" w:rsidRPr="004E316C" w:rsidRDefault="00941A10" w:rsidP="004E316C">
            <w:pPr>
              <w:pStyle w:val="Akapitzlist"/>
              <w:numPr>
                <w:ilvl w:val="0"/>
                <w:numId w:val="18"/>
              </w:numPr>
              <w:spacing w:line="360" w:lineRule="auto"/>
              <w:ind w:left="0" w:firstLine="0"/>
              <w:rPr>
                <w:rFonts w:ascii="Arial" w:hAnsi="Arial" w:cs="Arial"/>
                <w:bCs/>
                <w:color w:val="auto"/>
              </w:rPr>
            </w:pPr>
          </w:p>
        </w:tc>
        <w:tc>
          <w:tcPr>
            <w:tcW w:w="3806" w:type="dxa"/>
          </w:tcPr>
          <w:p w14:paraId="2D392550"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045946B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2B8451E" w14:textId="77777777" w:rsidTr="00941A10">
        <w:trPr>
          <w:trHeight w:val="350"/>
        </w:trPr>
        <w:tc>
          <w:tcPr>
            <w:tcW w:w="730" w:type="dxa"/>
          </w:tcPr>
          <w:p w14:paraId="6DF5EDFE" w14:textId="77777777" w:rsidR="00941A10" w:rsidRPr="004E316C" w:rsidRDefault="00941A10" w:rsidP="004E316C">
            <w:pPr>
              <w:pStyle w:val="Akapitzlist"/>
              <w:numPr>
                <w:ilvl w:val="0"/>
                <w:numId w:val="18"/>
              </w:numPr>
              <w:spacing w:line="360" w:lineRule="auto"/>
              <w:ind w:left="0" w:firstLine="0"/>
              <w:rPr>
                <w:rFonts w:ascii="Arial" w:eastAsia="Lucida Sans Unicode" w:hAnsi="Arial" w:cs="Arial"/>
                <w:bCs/>
                <w:color w:val="000000" w:themeColor="text1"/>
                <w:lang w:eastAsia="en-US"/>
              </w:rPr>
            </w:pPr>
          </w:p>
        </w:tc>
        <w:tc>
          <w:tcPr>
            <w:tcW w:w="3806" w:type="dxa"/>
          </w:tcPr>
          <w:p w14:paraId="0EB817F2"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477B5D5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5240756D"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0DE5B529" w14:textId="77777777" w:rsidR="00941A10" w:rsidRPr="004E316C" w:rsidRDefault="00941A10" w:rsidP="004E316C">
      <w:pPr>
        <w:spacing w:line="360" w:lineRule="auto"/>
        <w:rPr>
          <w:rFonts w:ascii="Arial" w:hAnsi="Arial" w:cs="Arial"/>
        </w:rPr>
      </w:pPr>
    </w:p>
    <w:p w14:paraId="4063A236"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4952D3EC"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0998EA91" w14:textId="77777777" w:rsidR="00542793" w:rsidRPr="004E316C" w:rsidRDefault="00542793" w:rsidP="004E316C">
      <w:pPr>
        <w:tabs>
          <w:tab w:val="left" w:pos="284"/>
        </w:tabs>
        <w:spacing w:line="360" w:lineRule="auto"/>
        <w:rPr>
          <w:rFonts w:ascii="Arial" w:hAnsi="Arial" w:cs="Arial"/>
          <w:bCs/>
          <w:color w:val="000000" w:themeColor="text1"/>
        </w:rPr>
      </w:pPr>
    </w:p>
    <w:p w14:paraId="4A6B6A62"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15DD03CD"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5AE78CEA"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0015C4C1" w14:textId="77777777" w:rsidR="00941A10" w:rsidRPr="004E316C" w:rsidRDefault="00941A10" w:rsidP="004E316C">
      <w:pPr>
        <w:spacing w:line="360" w:lineRule="auto"/>
        <w:rPr>
          <w:rFonts w:ascii="Arial" w:hAnsi="Arial" w:cs="Arial"/>
        </w:rPr>
      </w:pPr>
    </w:p>
    <w:p w14:paraId="5E29C820" w14:textId="77777777" w:rsidR="00941A10" w:rsidRPr="004E316C" w:rsidRDefault="00941A10" w:rsidP="004E316C">
      <w:pPr>
        <w:tabs>
          <w:tab w:val="num" w:pos="3551"/>
        </w:tabs>
        <w:spacing w:line="360" w:lineRule="auto"/>
        <w:rPr>
          <w:rFonts w:ascii="Arial" w:hAnsi="Arial" w:cs="Arial"/>
          <w:color w:val="000000" w:themeColor="text1"/>
        </w:rPr>
      </w:pPr>
      <w:r w:rsidRPr="004E316C">
        <w:rPr>
          <w:rFonts w:ascii="Arial" w:hAnsi="Arial" w:cs="Arial"/>
        </w:rPr>
        <w:t>Punkt 4.</w:t>
      </w:r>
      <w:r w:rsidRPr="004E316C">
        <w:rPr>
          <w:rFonts w:ascii="Arial" w:hAnsi="Arial" w:cs="Arial"/>
          <w:color w:val="000000" w:themeColor="text1"/>
        </w:rPr>
        <w:t xml:space="preserve">11 Podjęcie uchwały </w:t>
      </w:r>
      <w:r w:rsidRPr="004E316C">
        <w:rPr>
          <w:rFonts w:ascii="Arial" w:hAnsi="Arial" w:cs="Arial"/>
          <w:bCs/>
          <w:color w:val="000000" w:themeColor="text1"/>
        </w:rPr>
        <w:t xml:space="preserve">w sprawie </w:t>
      </w:r>
      <w:r w:rsidRPr="004E316C">
        <w:rPr>
          <w:rFonts w:ascii="Arial" w:hAnsi="Arial" w:cs="Arial"/>
          <w:color w:val="000000" w:themeColor="text1"/>
        </w:rPr>
        <w:t>wniesienia przez Miasto Piotrków Trybunalski wkładu pieniężnego i objęcia</w:t>
      </w:r>
      <w:r w:rsidRPr="004E316C">
        <w:rPr>
          <w:rFonts w:ascii="Arial" w:hAnsi="Arial" w:cs="Arial"/>
          <w:bCs/>
          <w:color w:val="000000" w:themeColor="text1"/>
        </w:rPr>
        <w:t xml:space="preserve"> przez Miasto Piotrków Trybunalski udziałów  w kapitale zakładowym Towarzystwa Budownictwa Społecznego Sp. z o.o. w Piotrkowie Trybunalskim.</w:t>
      </w:r>
    </w:p>
    <w:p w14:paraId="03EF4D52" w14:textId="77777777" w:rsidR="00941A10" w:rsidRPr="004E316C" w:rsidRDefault="00941A10" w:rsidP="004E316C">
      <w:pPr>
        <w:tabs>
          <w:tab w:val="num" w:pos="3551"/>
        </w:tabs>
        <w:spacing w:line="360" w:lineRule="auto"/>
        <w:rPr>
          <w:rFonts w:ascii="Arial" w:hAnsi="Arial" w:cs="Arial"/>
          <w:color w:val="000000" w:themeColor="text1"/>
        </w:rPr>
      </w:pPr>
    </w:p>
    <w:p w14:paraId="0E75EDCD" w14:textId="77777777" w:rsidR="00941A10" w:rsidRPr="004E316C" w:rsidRDefault="00941A10" w:rsidP="004E316C">
      <w:pPr>
        <w:spacing w:line="360" w:lineRule="auto"/>
        <w:rPr>
          <w:rFonts w:ascii="Arial" w:hAnsi="Arial" w:cs="Arial"/>
        </w:rPr>
      </w:pPr>
    </w:p>
    <w:p w14:paraId="5D308EFD"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22 za, 0 przeciw, 0 wstrzymujących</w:t>
      </w:r>
    </w:p>
    <w:p w14:paraId="2AEA5E9F" w14:textId="77777777" w:rsidR="00542793" w:rsidRPr="004E316C" w:rsidRDefault="00542793" w:rsidP="004E316C">
      <w:pPr>
        <w:spacing w:line="360" w:lineRule="auto"/>
        <w:rPr>
          <w:rFonts w:ascii="Arial" w:hAnsi="Arial" w:cs="Arial"/>
        </w:rPr>
      </w:pPr>
    </w:p>
    <w:p w14:paraId="7C3CC403"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313DDC75" w14:textId="77777777" w:rsidTr="00941A10">
        <w:trPr>
          <w:trHeight w:val="350"/>
        </w:trPr>
        <w:tc>
          <w:tcPr>
            <w:tcW w:w="730" w:type="dxa"/>
          </w:tcPr>
          <w:p w14:paraId="4238A784"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127F59AF"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3AA0432D"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440E92C9" w14:textId="77777777" w:rsidTr="00941A10">
        <w:trPr>
          <w:trHeight w:val="368"/>
        </w:trPr>
        <w:tc>
          <w:tcPr>
            <w:tcW w:w="730" w:type="dxa"/>
          </w:tcPr>
          <w:p w14:paraId="2D3F3671"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6D1860E5"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5B4A14D8"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20AD6D6" w14:textId="77777777" w:rsidTr="00941A10">
        <w:trPr>
          <w:trHeight w:val="350"/>
        </w:trPr>
        <w:tc>
          <w:tcPr>
            <w:tcW w:w="730" w:type="dxa"/>
          </w:tcPr>
          <w:p w14:paraId="7E220D92"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7B6F9119"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021E5E0D"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56D5FC2A" w14:textId="77777777" w:rsidTr="00941A10">
        <w:trPr>
          <w:trHeight w:val="350"/>
        </w:trPr>
        <w:tc>
          <w:tcPr>
            <w:tcW w:w="730" w:type="dxa"/>
          </w:tcPr>
          <w:p w14:paraId="54E0BFD6"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4D2C5B65"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39BB05B0"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7B451F48" w14:textId="77777777" w:rsidTr="00941A10">
        <w:trPr>
          <w:trHeight w:val="368"/>
        </w:trPr>
        <w:tc>
          <w:tcPr>
            <w:tcW w:w="730" w:type="dxa"/>
          </w:tcPr>
          <w:p w14:paraId="6A37BF2E"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77AE4570"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73AAD1F2"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655EFA76" w14:textId="77777777" w:rsidTr="00941A10">
        <w:trPr>
          <w:trHeight w:val="350"/>
        </w:trPr>
        <w:tc>
          <w:tcPr>
            <w:tcW w:w="730" w:type="dxa"/>
          </w:tcPr>
          <w:p w14:paraId="25CDFC6D"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6A59B165"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0DF75AB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B34C17D" w14:textId="77777777" w:rsidTr="00941A10">
        <w:trPr>
          <w:trHeight w:val="368"/>
        </w:trPr>
        <w:tc>
          <w:tcPr>
            <w:tcW w:w="730" w:type="dxa"/>
          </w:tcPr>
          <w:p w14:paraId="07BB699F"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3BCFA9B1"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28ADB63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DFBE4F3" w14:textId="77777777" w:rsidTr="00941A10">
        <w:trPr>
          <w:trHeight w:val="350"/>
        </w:trPr>
        <w:tc>
          <w:tcPr>
            <w:tcW w:w="730" w:type="dxa"/>
          </w:tcPr>
          <w:p w14:paraId="21EF99E6"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7FEFDCF3"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2FFC52A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C41D86F" w14:textId="77777777" w:rsidTr="00941A10">
        <w:trPr>
          <w:trHeight w:val="220"/>
        </w:trPr>
        <w:tc>
          <w:tcPr>
            <w:tcW w:w="730" w:type="dxa"/>
          </w:tcPr>
          <w:p w14:paraId="438B2A06"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4CD809D0"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16FD3E0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37965ACC" w14:textId="77777777" w:rsidTr="00941A10">
        <w:trPr>
          <w:trHeight w:val="368"/>
        </w:trPr>
        <w:tc>
          <w:tcPr>
            <w:tcW w:w="730" w:type="dxa"/>
          </w:tcPr>
          <w:p w14:paraId="5518C2C9"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31F57628"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30C2ADE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DFB0687" w14:textId="77777777" w:rsidTr="00941A10">
        <w:trPr>
          <w:trHeight w:val="350"/>
        </w:trPr>
        <w:tc>
          <w:tcPr>
            <w:tcW w:w="730" w:type="dxa"/>
          </w:tcPr>
          <w:p w14:paraId="1E2622D2"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38129C8B"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3D0C5A8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9C98758" w14:textId="77777777" w:rsidTr="00941A10">
        <w:trPr>
          <w:trHeight w:val="350"/>
        </w:trPr>
        <w:tc>
          <w:tcPr>
            <w:tcW w:w="730" w:type="dxa"/>
          </w:tcPr>
          <w:p w14:paraId="42363612"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34C51FE4"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09652F05"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68EE63F" w14:textId="77777777" w:rsidTr="00941A10">
        <w:trPr>
          <w:trHeight w:val="368"/>
        </w:trPr>
        <w:tc>
          <w:tcPr>
            <w:tcW w:w="730" w:type="dxa"/>
          </w:tcPr>
          <w:p w14:paraId="1359FB1C"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7E03273A"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5A04D5E7"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680C180" w14:textId="77777777" w:rsidTr="00941A10">
        <w:trPr>
          <w:trHeight w:val="70"/>
        </w:trPr>
        <w:tc>
          <w:tcPr>
            <w:tcW w:w="730" w:type="dxa"/>
          </w:tcPr>
          <w:p w14:paraId="3323C4DF"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7E446B83"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21DD6BE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F885A0B" w14:textId="77777777" w:rsidTr="00941A10">
        <w:trPr>
          <w:trHeight w:val="368"/>
        </w:trPr>
        <w:tc>
          <w:tcPr>
            <w:tcW w:w="730" w:type="dxa"/>
          </w:tcPr>
          <w:p w14:paraId="548C23C4"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1F44EEFF"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3291697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B2EC706" w14:textId="77777777" w:rsidTr="00941A10">
        <w:trPr>
          <w:trHeight w:val="350"/>
        </w:trPr>
        <w:tc>
          <w:tcPr>
            <w:tcW w:w="730" w:type="dxa"/>
          </w:tcPr>
          <w:p w14:paraId="7CF320F9"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1644ED84"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6D589A9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529FF10" w14:textId="77777777" w:rsidTr="00941A10">
        <w:trPr>
          <w:trHeight w:val="350"/>
        </w:trPr>
        <w:tc>
          <w:tcPr>
            <w:tcW w:w="730" w:type="dxa"/>
          </w:tcPr>
          <w:p w14:paraId="4C963846"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39F9C273"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3DA59AA2"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3365D86" w14:textId="77777777" w:rsidTr="00941A10">
        <w:trPr>
          <w:trHeight w:val="368"/>
        </w:trPr>
        <w:tc>
          <w:tcPr>
            <w:tcW w:w="730" w:type="dxa"/>
          </w:tcPr>
          <w:p w14:paraId="072AC3DC"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0EA8877F"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7262CBEE"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007FEEA" w14:textId="77777777" w:rsidTr="00941A10">
        <w:trPr>
          <w:trHeight w:val="350"/>
        </w:trPr>
        <w:tc>
          <w:tcPr>
            <w:tcW w:w="730" w:type="dxa"/>
          </w:tcPr>
          <w:p w14:paraId="67AEC574"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36D9E2EF"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5FE3C4F6"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ECAEA03" w14:textId="77777777" w:rsidTr="00941A10">
        <w:trPr>
          <w:trHeight w:val="350"/>
        </w:trPr>
        <w:tc>
          <w:tcPr>
            <w:tcW w:w="730" w:type="dxa"/>
          </w:tcPr>
          <w:p w14:paraId="0DCB1FEB"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449423BB"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022BA0F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7C87A05" w14:textId="77777777" w:rsidTr="00941A10">
        <w:trPr>
          <w:trHeight w:val="368"/>
        </w:trPr>
        <w:tc>
          <w:tcPr>
            <w:tcW w:w="730" w:type="dxa"/>
          </w:tcPr>
          <w:p w14:paraId="29805D78" w14:textId="77777777" w:rsidR="00941A10" w:rsidRPr="004E316C" w:rsidRDefault="00941A10" w:rsidP="004E316C">
            <w:pPr>
              <w:pStyle w:val="Akapitzlist"/>
              <w:numPr>
                <w:ilvl w:val="0"/>
                <w:numId w:val="19"/>
              </w:numPr>
              <w:spacing w:line="360" w:lineRule="auto"/>
              <w:ind w:left="0" w:firstLine="0"/>
              <w:rPr>
                <w:rFonts w:ascii="Arial" w:hAnsi="Arial" w:cs="Arial"/>
                <w:color w:val="auto"/>
              </w:rPr>
            </w:pPr>
          </w:p>
        </w:tc>
        <w:tc>
          <w:tcPr>
            <w:tcW w:w="3806" w:type="dxa"/>
          </w:tcPr>
          <w:p w14:paraId="3C8E900C"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4438F2D4"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ZA</w:t>
            </w:r>
          </w:p>
        </w:tc>
      </w:tr>
      <w:tr w:rsidR="00941A10" w:rsidRPr="004E316C" w14:paraId="6A95936D" w14:textId="77777777" w:rsidTr="00941A10">
        <w:trPr>
          <w:trHeight w:val="350"/>
        </w:trPr>
        <w:tc>
          <w:tcPr>
            <w:tcW w:w="730" w:type="dxa"/>
          </w:tcPr>
          <w:p w14:paraId="40FDE4D6" w14:textId="77777777" w:rsidR="00941A10" w:rsidRPr="004E316C" w:rsidRDefault="00941A10" w:rsidP="004E316C">
            <w:pPr>
              <w:pStyle w:val="Akapitzlist"/>
              <w:numPr>
                <w:ilvl w:val="0"/>
                <w:numId w:val="19"/>
              </w:numPr>
              <w:spacing w:line="360" w:lineRule="auto"/>
              <w:ind w:left="0" w:firstLine="0"/>
              <w:rPr>
                <w:rFonts w:ascii="Arial" w:hAnsi="Arial" w:cs="Arial"/>
                <w:bCs/>
                <w:color w:val="auto"/>
              </w:rPr>
            </w:pPr>
          </w:p>
        </w:tc>
        <w:tc>
          <w:tcPr>
            <w:tcW w:w="3806" w:type="dxa"/>
          </w:tcPr>
          <w:p w14:paraId="6740C978"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3B7DF7B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7EAE230" w14:textId="77777777" w:rsidTr="00941A10">
        <w:trPr>
          <w:trHeight w:val="350"/>
        </w:trPr>
        <w:tc>
          <w:tcPr>
            <w:tcW w:w="730" w:type="dxa"/>
          </w:tcPr>
          <w:p w14:paraId="0745BC47" w14:textId="77777777" w:rsidR="00941A10" w:rsidRPr="004E316C" w:rsidRDefault="00941A10" w:rsidP="004E316C">
            <w:pPr>
              <w:pStyle w:val="Akapitzlist"/>
              <w:numPr>
                <w:ilvl w:val="0"/>
                <w:numId w:val="19"/>
              </w:numPr>
              <w:spacing w:line="360" w:lineRule="auto"/>
              <w:ind w:left="0" w:firstLine="0"/>
              <w:rPr>
                <w:rFonts w:ascii="Arial" w:eastAsia="Lucida Sans Unicode" w:hAnsi="Arial" w:cs="Arial"/>
                <w:bCs/>
                <w:color w:val="000000" w:themeColor="text1"/>
                <w:lang w:eastAsia="en-US"/>
              </w:rPr>
            </w:pPr>
          </w:p>
        </w:tc>
        <w:tc>
          <w:tcPr>
            <w:tcW w:w="3806" w:type="dxa"/>
          </w:tcPr>
          <w:p w14:paraId="1954B70D"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61FF3D9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28F4097B"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351C7672" w14:textId="77777777" w:rsidR="00941A10" w:rsidRPr="004E316C" w:rsidRDefault="00941A10" w:rsidP="004E316C">
      <w:pPr>
        <w:spacing w:line="360" w:lineRule="auto"/>
        <w:rPr>
          <w:rFonts w:ascii="Arial" w:hAnsi="Arial" w:cs="Arial"/>
        </w:rPr>
      </w:pPr>
    </w:p>
    <w:p w14:paraId="1FF8C730"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25FE32C3" w14:textId="77777777" w:rsidR="00941A10" w:rsidRPr="004E316C" w:rsidRDefault="00941A10" w:rsidP="004E316C">
      <w:pPr>
        <w:tabs>
          <w:tab w:val="left" w:pos="0"/>
        </w:tabs>
        <w:spacing w:line="360" w:lineRule="auto"/>
        <w:rPr>
          <w:rFonts w:ascii="Arial" w:hAnsi="Arial" w:cs="Arial"/>
        </w:rPr>
      </w:pPr>
    </w:p>
    <w:p w14:paraId="23EE30C4"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03D1A573" w14:textId="77777777" w:rsidR="00542793" w:rsidRPr="004E316C" w:rsidRDefault="00542793" w:rsidP="004E316C">
      <w:pPr>
        <w:tabs>
          <w:tab w:val="left" w:pos="284"/>
        </w:tabs>
        <w:spacing w:line="360" w:lineRule="auto"/>
        <w:rPr>
          <w:rFonts w:ascii="Arial" w:hAnsi="Arial" w:cs="Arial"/>
          <w:bCs/>
          <w:color w:val="000000" w:themeColor="text1"/>
        </w:rPr>
      </w:pPr>
    </w:p>
    <w:p w14:paraId="1CC4E2E1"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48408AC2"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6F181714"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0A3A5BF8" w14:textId="77777777" w:rsidR="00941A10" w:rsidRPr="004E316C" w:rsidRDefault="00941A10" w:rsidP="004E316C">
      <w:pPr>
        <w:spacing w:line="360" w:lineRule="auto"/>
        <w:rPr>
          <w:rFonts w:ascii="Arial" w:hAnsi="Arial" w:cs="Arial"/>
        </w:rPr>
      </w:pPr>
    </w:p>
    <w:p w14:paraId="7BE6FCC0" w14:textId="77777777" w:rsidR="00941A10" w:rsidRPr="004E316C" w:rsidRDefault="00941A10" w:rsidP="004E316C">
      <w:pPr>
        <w:tabs>
          <w:tab w:val="num" w:pos="3551"/>
        </w:tabs>
        <w:spacing w:line="360" w:lineRule="auto"/>
        <w:rPr>
          <w:rFonts w:ascii="Arial" w:hAnsi="Arial" w:cs="Arial"/>
          <w:color w:val="000000" w:themeColor="text1"/>
        </w:rPr>
      </w:pPr>
      <w:r w:rsidRPr="004E316C">
        <w:rPr>
          <w:rFonts w:ascii="Arial" w:hAnsi="Arial" w:cs="Arial"/>
        </w:rPr>
        <w:t>Punkt 4.</w:t>
      </w:r>
      <w:r w:rsidRPr="004E316C">
        <w:rPr>
          <w:rFonts w:ascii="Arial" w:hAnsi="Arial" w:cs="Arial"/>
          <w:color w:val="000000" w:themeColor="text1"/>
        </w:rPr>
        <w:t xml:space="preserve">12 Podjęcie uchwały </w:t>
      </w:r>
      <w:r w:rsidRPr="004E316C">
        <w:rPr>
          <w:rFonts w:ascii="Arial" w:hAnsi="Arial" w:cs="Arial"/>
          <w:bCs/>
          <w:color w:val="000000" w:themeColor="text1"/>
        </w:rPr>
        <w:t>w sprawie zmiany Uchwały Nr XXXIV/469/21 Rady Miasta Piotrkowa Trybunalskiego z dnia 31 marca 2021 roku w sprawie określenia zadań i podziału środków Państwowego Funduszu Rehabilitacji Osób Niepełnosprawnych z zakresu rehabilitacji zawodowej i społecznej osób niepełnosprawnych na 2021 rok.</w:t>
      </w:r>
    </w:p>
    <w:p w14:paraId="677B52C6" w14:textId="77777777" w:rsidR="00941A10" w:rsidRPr="004E316C" w:rsidRDefault="00941A10" w:rsidP="004E316C">
      <w:pPr>
        <w:tabs>
          <w:tab w:val="num" w:pos="3551"/>
        </w:tabs>
        <w:spacing w:line="360" w:lineRule="auto"/>
        <w:rPr>
          <w:rFonts w:ascii="Arial" w:hAnsi="Arial" w:cs="Arial"/>
          <w:color w:val="000000" w:themeColor="text1"/>
        </w:rPr>
      </w:pPr>
    </w:p>
    <w:p w14:paraId="01236E0B"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22 za, 0 przeciw, 0 wstrzymujących</w:t>
      </w:r>
    </w:p>
    <w:p w14:paraId="474155FE" w14:textId="77777777" w:rsidR="00542793" w:rsidRPr="004E316C" w:rsidRDefault="00542793" w:rsidP="004E316C">
      <w:pPr>
        <w:spacing w:line="360" w:lineRule="auto"/>
        <w:rPr>
          <w:rFonts w:ascii="Arial" w:hAnsi="Arial" w:cs="Arial"/>
        </w:rPr>
      </w:pPr>
    </w:p>
    <w:p w14:paraId="308CBB61"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1BCA0FE9" w14:textId="77777777" w:rsidTr="00941A10">
        <w:trPr>
          <w:trHeight w:val="350"/>
        </w:trPr>
        <w:tc>
          <w:tcPr>
            <w:tcW w:w="730" w:type="dxa"/>
          </w:tcPr>
          <w:p w14:paraId="21FD4FD5"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0DEC5ED2"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3FFE59DB"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4235D15B" w14:textId="77777777" w:rsidTr="00941A10">
        <w:trPr>
          <w:trHeight w:val="368"/>
        </w:trPr>
        <w:tc>
          <w:tcPr>
            <w:tcW w:w="730" w:type="dxa"/>
          </w:tcPr>
          <w:p w14:paraId="31D11FF5"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3EC3CA54"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7835C790"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0F978522" w14:textId="77777777" w:rsidTr="00941A10">
        <w:trPr>
          <w:trHeight w:val="350"/>
        </w:trPr>
        <w:tc>
          <w:tcPr>
            <w:tcW w:w="730" w:type="dxa"/>
          </w:tcPr>
          <w:p w14:paraId="25AD5538"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05AB11ED"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0EDB56A4"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50F1687F" w14:textId="77777777" w:rsidTr="00941A10">
        <w:trPr>
          <w:trHeight w:val="350"/>
        </w:trPr>
        <w:tc>
          <w:tcPr>
            <w:tcW w:w="730" w:type="dxa"/>
          </w:tcPr>
          <w:p w14:paraId="42DB1BA1"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6ABFC4C1"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59EC1513"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20D42807" w14:textId="77777777" w:rsidTr="00941A10">
        <w:trPr>
          <w:trHeight w:val="368"/>
        </w:trPr>
        <w:tc>
          <w:tcPr>
            <w:tcW w:w="730" w:type="dxa"/>
          </w:tcPr>
          <w:p w14:paraId="5842ADDF"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111526C5"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737D1679"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700B64EA" w14:textId="77777777" w:rsidTr="00941A10">
        <w:trPr>
          <w:trHeight w:val="350"/>
        </w:trPr>
        <w:tc>
          <w:tcPr>
            <w:tcW w:w="730" w:type="dxa"/>
          </w:tcPr>
          <w:p w14:paraId="061068FE"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3E988096"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7B89C9B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20374F3E" w14:textId="77777777" w:rsidTr="00941A10">
        <w:trPr>
          <w:trHeight w:val="368"/>
        </w:trPr>
        <w:tc>
          <w:tcPr>
            <w:tcW w:w="730" w:type="dxa"/>
          </w:tcPr>
          <w:p w14:paraId="002B4824"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177B4C8C"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7034449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1DA33E2" w14:textId="77777777" w:rsidTr="00941A10">
        <w:trPr>
          <w:trHeight w:val="350"/>
        </w:trPr>
        <w:tc>
          <w:tcPr>
            <w:tcW w:w="730" w:type="dxa"/>
          </w:tcPr>
          <w:p w14:paraId="04E7BE0A"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4972482B"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40477ED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5383B07" w14:textId="77777777" w:rsidTr="00941A10">
        <w:trPr>
          <w:trHeight w:val="79"/>
        </w:trPr>
        <w:tc>
          <w:tcPr>
            <w:tcW w:w="730" w:type="dxa"/>
          </w:tcPr>
          <w:p w14:paraId="7B0531E6"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11584BBA"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035DEC2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1CA32D8F" w14:textId="77777777" w:rsidTr="00941A10">
        <w:trPr>
          <w:trHeight w:val="368"/>
        </w:trPr>
        <w:tc>
          <w:tcPr>
            <w:tcW w:w="730" w:type="dxa"/>
          </w:tcPr>
          <w:p w14:paraId="193D4640"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5EBCBC65"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099462E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1F2F9FB" w14:textId="77777777" w:rsidTr="00941A10">
        <w:trPr>
          <w:trHeight w:val="350"/>
        </w:trPr>
        <w:tc>
          <w:tcPr>
            <w:tcW w:w="730" w:type="dxa"/>
          </w:tcPr>
          <w:p w14:paraId="3B17812B"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0FC32DA2"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4DBA5F9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41A1EBA" w14:textId="77777777" w:rsidTr="00941A10">
        <w:trPr>
          <w:trHeight w:val="350"/>
        </w:trPr>
        <w:tc>
          <w:tcPr>
            <w:tcW w:w="730" w:type="dxa"/>
          </w:tcPr>
          <w:p w14:paraId="616CD3E5"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2709DD80"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408331CB"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6A2FECE" w14:textId="77777777" w:rsidTr="00941A10">
        <w:trPr>
          <w:trHeight w:val="368"/>
        </w:trPr>
        <w:tc>
          <w:tcPr>
            <w:tcW w:w="730" w:type="dxa"/>
          </w:tcPr>
          <w:p w14:paraId="79198136"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627EE4EF"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3921897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574B2EA" w14:textId="77777777" w:rsidTr="00941A10">
        <w:trPr>
          <w:trHeight w:val="70"/>
        </w:trPr>
        <w:tc>
          <w:tcPr>
            <w:tcW w:w="730" w:type="dxa"/>
          </w:tcPr>
          <w:p w14:paraId="4616129B"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57D4A21E"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135C42A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D1F2224" w14:textId="77777777" w:rsidTr="00941A10">
        <w:trPr>
          <w:trHeight w:val="368"/>
        </w:trPr>
        <w:tc>
          <w:tcPr>
            <w:tcW w:w="730" w:type="dxa"/>
          </w:tcPr>
          <w:p w14:paraId="79009D16"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27974C48"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7256203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806B20B" w14:textId="77777777" w:rsidTr="00941A10">
        <w:trPr>
          <w:trHeight w:val="350"/>
        </w:trPr>
        <w:tc>
          <w:tcPr>
            <w:tcW w:w="730" w:type="dxa"/>
          </w:tcPr>
          <w:p w14:paraId="5E6DAD99"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30A99D6D"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7609261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EE5BCE4" w14:textId="77777777" w:rsidTr="00941A10">
        <w:trPr>
          <w:trHeight w:val="350"/>
        </w:trPr>
        <w:tc>
          <w:tcPr>
            <w:tcW w:w="730" w:type="dxa"/>
          </w:tcPr>
          <w:p w14:paraId="13E935AD"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74BCF3FA"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0FE8BEA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57D6EAD5" w14:textId="77777777" w:rsidTr="00941A10">
        <w:trPr>
          <w:trHeight w:val="368"/>
        </w:trPr>
        <w:tc>
          <w:tcPr>
            <w:tcW w:w="730" w:type="dxa"/>
          </w:tcPr>
          <w:p w14:paraId="7E8C5C94"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69C88D61"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4DE4A69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E23BA6D" w14:textId="77777777" w:rsidTr="00941A10">
        <w:trPr>
          <w:trHeight w:val="350"/>
        </w:trPr>
        <w:tc>
          <w:tcPr>
            <w:tcW w:w="730" w:type="dxa"/>
          </w:tcPr>
          <w:p w14:paraId="6AFBC544"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57CBC460"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3F398EB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77A3D00" w14:textId="77777777" w:rsidTr="00941A10">
        <w:trPr>
          <w:trHeight w:val="350"/>
        </w:trPr>
        <w:tc>
          <w:tcPr>
            <w:tcW w:w="730" w:type="dxa"/>
          </w:tcPr>
          <w:p w14:paraId="5BB39BD2"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146DB849"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504378B3"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FA38432" w14:textId="77777777" w:rsidTr="00941A10">
        <w:trPr>
          <w:trHeight w:val="368"/>
        </w:trPr>
        <w:tc>
          <w:tcPr>
            <w:tcW w:w="730" w:type="dxa"/>
          </w:tcPr>
          <w:p w14:paraId="3782F7E6" w14:textId="77777777" w:rsidR="00941A10" w:rsidRPr="004E316C" w:rsidRDefault="00941A10" w:rsidP="004E316C">
            <w:pPr>
              <w:pStyle w:val="Akapitzlist"/>
              <w:numPr>
                <w:ilvl w:val="0"/>
                <w:numId w:val="20"/>
              </w:numPr>
              <w:spacing w:line="360" w:lineRule="auto"/>
              <w:ind w:left="0" w:firstLine="0"/>
              <w:rPr>
                <w:rFonts w:ascii="Arial" w:hAnsi="Arial" w:cs="Arial"/>
                <w:color w:val="auto"/>
              </w:rPr>
            </w:pPr>
          </w:p>
        </w:tc>
        <w:tc>
          <w:tcPr>
            <w:tcW w:w="3806" w:type="dxa"/>
          </w:tcPr>
          <w:p w14:paraId="366D16A9"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120B1EA6"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ZA</w:t>
            </w:r>
          </w:p>
        </w:tc>
      </w:tr>
      <w:tr w:rsidR="00941A10" w:rsidRPr="004E316C" w14:paraId="611F2345" w14:textId="77777777" w:rsidTr="00941A10">
        <w:trPr>
          <w:trHeight w:val="350"/>
        </w:trPr>
        <w:tc>
          <w:tcPr>
            <w:tcW w:w="730" w:type="dxa"/>
          </w:tcPr>
          <w:p w14:paraId="4F134D5A" w14:textId="77777777" w:rsidR="00941A10" w:rsidRPr="004E316C" w:rsidRDefault="00941A10" w:rsidP="004E316C">
            <w:pPr>
              <w:pStyle w:val="Akapitzlist"/>
              <w:numPr>
                <w:ilvl w:val="0"/>
                <w:numId w:val="20"/>
              </w:numPr>
              <w:spacing w:line="360" w:lineRule="auto"/>
              <w:ind w:left="0" w:firstLine="0"/>
              <w:rPr>
                <w:rFonts w:ascii="Arial" w:hAnsi="Arial" w:cs="Arial"/>
                <w:bCs/>
                <w:color w:val="auto"/>
              </w:rPr>
            </w:pPr>
          </w:p>
        </w:tc>
        <w:tc>
          <w:tcPr>
            <w:tcW w:w="3806" w:type="dxa"/>
          </w:tcPr>
          <w:p w14:paraId="328B51B5"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25CA68B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B93F81B" w14:textId="77777777" w:rsidTr="00941A10">
        <w:trPr>
          <w:trHeight w:val="350"/>
        </w:trPr>
        <w:tc>
          <w:tcPr>
            <w:tcW w:w="730" w:type="dxa"/>
          </w:tcPr>
          <w:p w14:paraId="0298E729" w14:textId="77777777" w:rsidR="00941A10" w:rsidRPr="004E316C" w:rsidRDefault="00941A10" w:rsidP="004E316C">
            <w:pPr>
              <w:pStyle w:val="Akapitzlist"/>
              <w:numPr>
                <w:ilvl w:val="0"/>
                <w:numId w:val="20"/>
              </w:numPr>
              <w:spacing w:line="360" w:lineRule="auto"/>
              <w:ind w:left="0" w:firstLine="0"/>
              <w:rPr>
                <w:rFonts w:ascii="Arial" w:eastAsia="Lucida Sans Unicode" w:hAnsi="Arial" w:cs="Arial"/>
                <w:bCs/>
                <w:color w:val="000000" w:themeColor="text1"/>
                <w:lang w:eastAsia="en-US"/>
              </w:rPr>
            </w:pPr>
          </w:p>
        </w:tc>
        <w:tc>
          <w:tcPr>
            <w:tcW w:w="3806" w:type="dxa"/>
          </w:tcPr>
          <w:p w14:paraId="3EE8C23F"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0270C72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36A209B7" w14:textId="77777777" w:rsidR="00941A10" w:rsidRPr="004E316C" w:rsidRDefault="00941A10" w:rsidP="004E316C">
      <w:pPr>
        <w:spacing w:line="360" w:lineRule="auto"/>
        <w:rPr>
          <w:rFonts w:ascii="Arial" w:hAnsi="Arial" w:cs="Arial"/>
        </w:rPr>
      </w:pPr>
      <w:r w:rsidRPr="004E316C">
        <w:rPr>
          <w:rFonts w:ascii="Arial" w:hAnsi="Arial" w:cs="Arial"/>
        </w:rPr>
        <w:t>Wykaz sporządzono na podstawie dostarczonych przez radnych imiennych głosowań w przedmiotowej sprawie.</w:t>
      </w:r>
    </w:p>
    <w:p w14:paraId="015B7D2A" w14:textId="77777777" w:rsidR="00941A10" w:rsidRPr="004E316C" w:rsidRDefault="00941A10" w:rsidP="004E316C">
      <w:pPr>
        <w:spacing w:line="360" w:lineRule="auto"/>
        <w:rPr>
          <w:rFonts w:ascii="Arial" w:hAnsi="Arial" w:cs="Arial"/>
        </w:rPr>
      </w:pPr>
    </w:p>
    <w:p w14:paraId="2DDD52E8"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1EC24CED" w14:textId="77777777" w:rsidR="00941A10" w:rsidRPr="004E316C" w:rsidRDefault="00941A10" w:rsidP="004E316C">
      <w:pPr>
        <w:tabs>
          <w:tab w:val="left" w:pos="0"/>
        </w:tabs>
        <w:spacing w:line="360" w:lineRule="auto"/>
        <w:rPr>
          <w:rFonts w:ascii="Arial" w:hAnsi="Arial" w:cs="Arial"/>
        </w:rPr>
      </w:pPr>
    </w:p>
    <w:p w14:paraId="1F0DD962"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Marian Błaszczyński</w:t>
      </w:r>
    </w:p>
    <w:p w14:paraId="7159460C" w14:textId="77777777" w:rsidR="00542793" w:rsidRPr="004E316C" w:rsidRDefault="00542793" w:rsidP="004E316C">
      <w:pPr>
        <w:tabs>
          <w:tab w:val="left" w:pos="284"/>
        </w:tabs>
        <w:spacing w:line="360" w:lineRule="auto"/>
        <w:rPr>
          <w:rFonts w:ascii="Arial" w:hAnsi="Arial" w:cs="Arial"/>
        </w:rPr>
      </w:pPr>
    </w:p>
    <w:p w14:paraId="08E140D2"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 xml:space="preserve">XLIV Sesja Rady Miasta Piotrkowa Trybunalskiego </w:t>
      </w:r>
    </w:p>
    <w:p w14:paraId="44807D4C" w14:textId="77777777" w:rsidR="00941A10" w:rsidRPr="004E316C" w:rsidRDefault="00941A10" w:rsidP="004E316C">
      <w:pPr>
        <w:spacing w:line="360" w:lineRule="auto"/>
        <w:rPr>
          <w:rFonts w:ascii="Arial" w:hAnsi="Arial" w:cs="Arial"/>
          <w:color w:val="000000" w:themeColor="text1"/>
        </w:rPr>
      </w:pPr>
      <w:r w:rsidRPr="004E316C">
        <w:rPr>
          <w:rFonts w:ascii="Arial" w:hAnsi="Arial" w:cs="Arial"/>
          <w:color w:val="000000" w:themeColor="text1"/>
        </w:rPr>
        <w:t>w dniu 27.10.2021 r.</w:t>
      </w:r>
    </w:p>
    <w:p w14:paraId="1053B19E" w14:textId="77777777" w:rsidR="00941A10" w:rsidRPr="004E316C" w:rsidRDefault="00941A10" w:rsidP="004E316C">
      <w:pPr>
        <w:spacing w:line="360" w:lineRule="auto"/>
        <w:rPr>
          <w:rFonts w:ascii="Arial" w:hAnsi="Arial" w:cs="Arial"/>
          <w:vertAlign w:val="superscript"/>
        </w:rPr>
      </w:pPr>
      <w:r w:rsidRPr="004E316C">
        <w:rPr>
          <w:rFonts w:ascii="Arial" w:hAnsi="Arial" w:cs="Arial"/>
        </w:rPr>
        <w:t>Protokół głosowania korespondencyjnego</w:t>
      </w:r>
    </w:p>
    <w:p w14:paraId="75D1A82D" w14:textId="77777777" w:rsidR="00941A10" w:rsidRPr="004E316C" w:rsidRDefault="00941A10" w:rsidP="004E316C">
      <w:pPr>
        <w:spacing w:line="360" w:lineRule="auto"/>
        <w:rPr>
          <w:rFonts w:ascii="Arial" w:hAnsi="Arial" w:cs="Arial"/>
        </w:rPr>
      </w:pPr>
    </w:p>
    <w:p w14:paraId="072DC5E1" w14:textId="77777777" w:rsidR="00941A10" w:rsidRPr="004E316C" w:rsidRDefault="00941A10" w:rsidP="004E316C">
      <w:pPr>
        <w:tabs>
          <w:tab w:val="num" w:pos="3551"/>
        </w:tabs>
        <w:spacing w:line="360" w:lineRule="auto"/>
        <w:rPr>
          <w:rFonts w:ascii="Arial" w:hAnsi="Arial" w:cs="Arial"/>
          <w:color w:val="000000" w:themeColor="text1"/>
        </w:rPr>
      </w:pPr>
      <w:r w:rsidRPr="004E316C">
        <w:rPr>
          <w:rFonts w:ascii="Arial" w:hAnsi="Arial" w:cs="Arial"/>
        </w:rPr>
        <w:lastRenderedPageBreak/>
        <w:t>Punkt 4.</w:t>
      </w:r>
      <w:r w:rsidRPr="004E316C">
        <w:rPr>
          <w:rFonts w:ascii="Arial" w:hAnsi="Arial" w:cs="Arial"/>
          <w:color w:val="000000" w:themeColor="text1"/>
        </w:rPr>
        <w:t xml:space="preserve">13 Podjęcie uchwały </w:t>
      </w:r>
      <w:r w:rsidRPr="004E316C">
        <w:rPr>
          <w:rFonts w:ascii="Arial" w:hAnsi="Arial" w:cs="Arial"/>
          <w:bCs/>
          <w:color w:val="000000" w:themeColor="text1"/>
        </w:rPr>
        <w:t>w sprawie</w:t>
      </w:r>
      <w:r w:rsidRPr="004E316C">
        <w:rPr>
          <w:rFonts w:ascii="Arial" w:hAnsi="Arial" w:cs="Arial"/>
          <w:color w:val="000000" w:themeColor="text1"/>
        </w:rPr>
        <w:t xml:space="preserve"> zmiany miejscowego planu zagospodarowania przestrzennego w Piotrkowie Trybunalskim obejmującego obszar zawarty pomiędzy ulicami: Wojska Polskiego, Zawodzie, </w:t>
      </w:r>
      <w:proofErr w:type="spellStart"/>
      <w:r w:rsidRPr="004E316C">
        <w:rPr>
          <w:rFonts w:ascii="Arial" w:hAnsi="Arial" w:cs="Arial"/>
          <w:color w:val="000000" w:themeColor="text1"/>
        </w:rPr>
        <w:t>Twardosławick</w:t>
      </w:r>
      <w:r w:rsidR="003219BB" w:rsidRPr="004E316C">
        <w:rPr>
          <w:rFonts w:ascii="Arial" w:hAnsi="Arial" w:cs="Arial"/>
          <w:color w:val="000000" w:themeColor="text1"/>
        </w:rPr>
        <w:t>ą</w:t>
      </w:r>
      <w:proofErr w:type="spellEnd"/>
      <w:r w:rsidR="003219BB" w:rsidRPr="004E316C">
        <w:rPr>
          <w:rFonts w:ascii="Arial" w:hAnsi="Arial" w:cs="Arial"/>
          <w:color w:val="000000" w:themeColor="text1"/>
        </w:rPr>
        <w:t xml:space="preserve"> </w:t>
      </w:r>
      <w:r w:rsidR="003219BB" w:rsidRPr="004E316C">
        <w:rPr>
          <w:rFonts w:ascii="Arial" w:hAnsi="Arial" w:cs="Arial"/>
          <w:color w:val="000000" w:themeColor="text1"/>
        </w:rPr>
        <w:br/>
        <w:t xml:space="preserve">i granicą nieruchomości przy </w:t>
      </w:r>
      <w:r w:rsidRPr="004E316C">
        <w:rPr>
          <w:rFonts w:ascii="Arial" w:hAnsi="Arial" w:cs="Arial"/>
          <w:color w:val="000000" w:themeColor="text1"/>
        </w:rPr>
        <w:t xml:space="preserve">ul. </w:t>
      </w:r>
      <w:proofErr w:type="spellStart"/>
      <w:r w:rsidRPr="004E316C">
        <w:rPr>
          <w:rFonts w:ascii="Arial" w:hAnsi="Arial" w:cs="Arial"/>
          <w:color w:val="000000" w:themeColor="text1"/>
        </w:rPr>
        <w:t>Twardosławickiej</w:t>
      </w:r>
      <w:proofErr w:type="spellEnd"/>
      <w:r w:rsidRPr="004E316C">
        <w:rPr>
          <w:rFonts w:ascii="Arial" w:hAnsi="Arial" w:cs="Arial"/>
          <w:color w:val="000000" w:themeColor="text1"/>
        </w:rPr>
        <w:t xml:space="preserve"> 35-ul. Wojska Polskiego 200.</w:t>
      </w:r>
    </w:p>
    <w:p w14:paraId="020D0236" w14:textId="77777777" w:rsidR="00941A10" w:rsidRPr="004E316C" w:rsidRDefault="00941A10" w:rsidP="004E316C">
      <w:pPr>
        <w:tabs>
          <w:tab w:val="num" w:pos="3551"/>
        </w:tabs>
        <w:spacing w:line="360" w:lineRule="auto"/>
        <w:rPr>
          <w:rFonts w:ascii="Arial" w:hAnsi="Arial" w:cs="Arial"/>
          <w:color w:val="000000" w:themeColor="text1"/>
        </w:rPr>
      </w:pPr>
    </w:p>
    <w:p w14:paraId="481A914E" w14:textId="77777777" w:rsidR="00941A10" w:rsidRPr="004E316C" w:rsidRDefault="00941A10" w:rsidP="004E316C">
      <w:pPr>
        <w:tabs>
          <w:tab w:val="num" w:pos="3551"/>
        </w:tabs>
        <w:spacing w:line="360" w:lineRule="auto"/>
        <w:rPr>
          <w:rFonts w:ascii="Arial" w:hAnsi="Arial" w:cs="Arial"/>
          <w:color w:val="000000" w:themeColor="text1"/>
        </w:rPr>
      </w:pPr>
    </w:p>
    <w:p w14:paraId="3E454650" w14:textId="77777777" w:rsidR="00542793" w:rsidRPr="004E316C" w:rsidRDefault="00941A10" w:rsidP="004E316C">
      <w:pPr>
        <w:spacing w:line="360" w:lineRule="auto"/>
        <w:rPr>
          <w:rFonts w:ascii="Arial" w:hAnsi="Arial" w:cs="Arial"/>
          <w:color w:val="000000" w:themeColor="text1"/>
        </w:rPr>
      </w:pPr>
      <w:r w:rsidRPr="004E316C">
        <w:rPr>
          <w:rFonts w:ascii="Arial" w:hAnsi="Arial" w:cs="Arial"/>
        </w:rPr>
        <w:t>Uchwałę podjęto</w:t>
      </w:r>
      <w:r w:rsidRPr="004E316C">
        <w:rPr>
          <w:rFonts w:ascii="Arial" w:hAnsi="Arial" w:cs="Arial"/>
          <w:color w:val="FF0000"/>
        </w:rPr>
        <w:t xml:space="preserve">: </w:t>
      </w:r>
      <w:r w:rsidRPr="004E316C">
        <w:rPr>
          <w:rFonts w:ascii="Arial" w:hAnsi="Arial" w:cs="Arial"/>
          <w:color w:val="000000" w:themeColor="text1"/>
        </w:rPr>
        <w:t>22 za, 0 przeciw, 0 wstrzymujących</w:t>
      </w:r>
    </w:p>
    <w:p w14:paraId="02A747E7" w14:textId="77777777" w:rsidR="00542793" w:rsidRPr="004E316C" w:rsidRDefault="00542793" w:rsidP="004E316C">
      <w:pPr>
        <w:spacing w:line="360" w:lineRule="auto"/>
        <w:rPr>
          <w:rFonts w:ascii="Arial" w:hAnsi="Arial" w:cs="Arial"/>
        </w:rPr>
      </w:pPr>
    </w:p>
    <w:p w14:paraId="667E1E6A" w14:textId="77777777" w:rsidR="00941A10" w:rsidRPr="004E316C" w:rsidRDefault="00941A10" w:rsidP="004E316C">
      <w:pPr>
        <w:spacing w:line="360" w:lineRule="auto"/>
        <w:rPr>
          <w:rFonts w:ascii="Arial" w:hAnsi="Arial" w:cs="Arial"/>
          <w:color w:val="FF0000"/>
        </w:rPr>
      </w:pPr>
      <w:r w:rsidRPr="004E316C">
        <w:rPr>
          <w:rFonts w:ascii="Arial" w:hAnsi="Arial" w:cs="Arial"/>
        </w:rPr>
        <w:t xml:space="preserve">Wynik głosowania: </w:t>
      </w:r>
      <w:r w:rsidRPr="004E316C">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941A10" w:rsidRPr="004E316C" w14:paraId="333DD38D" w14:textId="77777777" w:rsidTr="00941A10">
        <w:trPr>
          <w:trHeight w:val="350"/>
        </w:trPr>
        <w:tc>
          <w:tcPr>
            <w:tcW w:w="730" w:type="dxa"/>
          </w:tcPr>
          <w:p w14:paraId="0F61BCE1"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3397AB3A" w14:textId="77777777" w:rsidR="00941A10" w:rsidRPr="004E316C" w:rsidRDefault="00941A10" w:rsidP="004E316C">
            <w:pPr>
              <w:spacing w:line="360" w:lineRule="auto"/>
              <w:rPr>
                <w:rFonts w:ascii="Arial" w:hAnsi="Arial" w:cs="Arial"/>
                <w:bCs/>
              </w:rPr>
            </w:pPr>
            <w:r w:rsidRPr="004E316C">
              <w:rPr>
                <w:rFonts w:ascii="Arial" w:hAnsi="Arial" w:cs="Arial"/>
                <w:bCs/>
                <w:color w:val="000000" w:themeColor="text1"/>
              </w:rPr>
              <w:t>Błaszczyński Marian</w:t>
            </w:r>
          </w:p>
        </w:tc>
        <w:tc>
          <w:tcPr>
            <w:tcW w:w="4805" w:type="dxa"/>
          </w:tcPr>
          <w:p w14:paraId="5C909F58"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111B83E8" w14:textId="77777777" w:rsidTr="00941A10">
        <w:trPr>
          <w:trHeight w:val="368"/>
        </w:trPr>
        <w:tc>
          <w:tcPr>
            <w:tcW w:w="730" w:type="dxa"/>
          </w:tcPr>
          <w:p w14:paraId="65E9A73B"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4FC1688F"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Cecotka</w:t>
            </w:r>
            <w:proofErr w:type="spellEnd"/>
            <w:r w:rsidRPr="004E316C">
              <w:rPr>
                <w:rFonts w:ascii="Arial" w:hAnsi="Arial" w:cs="Arial"/>
                <w:bCs/>
              </w:rPr>
              <w:t xml:space="preserve"> Dariusz</w:t>
            </w:r>
          </w:p>
        </w:tc>
        <w:tc>
          <w:tcPr>
            <w:tcW w:w="4805" w:type="dxa"/>
          </w:tcPr>
          <w:p w14:paraId="49D525E4"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2257046A" w14:textId="77777777" w:rsidTr="00941A10">
        <w:trPr>
          <w:trHeight w:val="350"/>
        </w:trPr>
        <w:tc>
          <w:tcPr>
            <w:tcW w:w="730" w:type="dxa"/>
          </w:tcPr>
          <w:p w14:paraId="67A01A38"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041AC65E" w14:textId="77777777" w:rsidR="00941A10" w:rsidRPr="004E316C" w:rsidRDefault="00941A10" w:rsidP="004E316C">
            <w:pPr>
              <w:spacing w:line="360" w:lineRule="auto"/>
              <w:rPr>
                <w:rFonts w:ascii="Arial" w:hAnsi="Arial" w:cs="Arial"/>
                <w:bCs/>
              </w:rPr>
            </w:pPr>
            <w:r w:rsidRPr="004E316C">
              <w:rPr>
                <w:rFonts w:ascii="Arial" w:hAnsi="Arial" w:cs="Arial"/>
                <w:bCs/>
              </w:rPr>
              <w:t>Czajka Rafał</w:t>
            </w:r>
          </w:p>
        </w:tc>
        <w:tc>
          <w:tcPr>
            <w:tcW w:w="4805" w:type="dxa"/>
          </w:tcPr>
          <w:p w14:paraId="1238A678"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0E007A6E" w14:textId="77777777" w:rsidTr="00941A10">
        <w:trPr>
          <w:trHeight w:val="350"/>
        </w:trPr>
        <w:tc>
          <w:tcPr>
            <w:tcW w:w="730" w:type="dxa"/>
          </w:tcPr>
          <w:p w14:paraId="7F512089"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665A134A" w14:textId="77777777" w:rsidR="00941A10" w:rsidRPr="004E316C" w:rsidRDefault="00941A10" w:rsidP="004E316C">
            <w:pPr>
              <w:spacing w:line="360" w:lineRule="auto"/>
              <w:rPr>
                <w:rFonts w:ascii="Arial" w:hAnsi="Arial" w:cs="Arial"/>
                <w:bCs/>
              </w:rPr>
            </w:pPr>
            <w:r w:rsidRPr="004E316C">
              <w:rPr>
                <w:rFonts w:ascii="Arial" w:hAnsi="Arial" w:cs="Arial"/>
                <w:bCs/>
              </w:rPr>
              <w:t>Czechowska Krystyna</w:t>
            </w:r>
          </w:p>
        </w:tc>
        <w:tc>
          <w:tcPr>
            <w:tcW w:w="4805" w:type="dxa"/>
          </w:tcPr>
          <w:p w14:paraId="28A2F0E6"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317F57D7" w14:textId="77777777" w:rsidTr="00941A10">
        <w:trPr>
          <w:trHeight w:val="368"/>
        </w:trPr>
        <w:tc>
          <w:tcPr>
            <w:tcW w:w="730" w:type="dxa"/>
          </w:tcPr>
          <w:p w14:paraId="43657D64"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27883E58" w14:textId="77777777" w:rsidR="00941A10" w:rsidRPr="004E316C" w:rsidRDefault="00941A10" w:rsidP="004E316C">
            <w:pPr>
              <w:spacing w:line="360" w:lineRule="auto"/>
              <w:rPr>
                <w:rFonts w:ascii="Arial" w:hAnsi="Arial" w:cs="Arial"/>
                <w:bCs/>
              </w:rPr>
            </w:pPr>
            <w:r w:rsidRPr="004E316C">
              <w:rPr>
                <w:rFonts w:ascii="Arial" w:hAnsi="Arial" w:cs="Arial"/>
                <w:bCs/>
              </w:rPr>
              <w:t>Czubała Urszula</w:t>
            </w:r>
          </w:p>
        </w:tc>
        <w:tc>
          <w:tcPr>
            <w:tcW w:w="4805" w:type="dxa"/>
          </w:tcPr>
          <w:p w14:paraId="30CC87B7" w14:textId="77777777" w:rsidR="00941A10" w:rsidRPr="004E316C" w:rsidRDefault="00941A10" w:rsidP="004E316C">
            <w:pPr>
              <w:spacing w:line="360" w:lineRule="auto"/>
              <w:rPr>
                <w:rFonts w:ascii="Arial" w:hAnsi="Arial" w:cs="Arial"/>
                <w:bCs/>
                <w:color w:val="FF0000"/>
              </w:rPr>
            </w:pPr>
            <w:r w:rsidRPr="004E316C">
              <w:rPr>
                <w:rFonts w:ascii="Arial" w:hAnsi="Arial" w:cs="Arial"/>
                <w:color w:val="000000" w:themeColor="text1"/>
              </w:rPr>
              <w:t>ZA</w:t>
            </w:r>
          </w:p>
        </w:tc>
      </w:tr>
      <w:tr w:rsidR="00941A10" w:rsidRPr="004E316C" w14:paraId="06E6E1D3" w14:textId="77777777" w:rsidTr="00941A10">
        <w:trPr>
          <w:trHeight w:val="350"/>
        </w:trPr>
        <w:tc>
          <w:tcPr>
            <w:tcW w:w="730" w:type="dxa"/>
          </w:tcPr>
          <w:p w14:paraId="7D599D35"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71F0ECBE" w14:textId="77777777" w:rsidR="00941A10" w:rsidRPr="004E316C" w:rsidRDefault="00941A10" w:rsidP="004E316C">
            <w:pPr>
              <w:spacing w:line="360" w:lineRule="auto"/>
              <w:rPr>
                <w:rFonts w:ascii="Arial" w:hAnsi="Arial" w:cs="Arial"/>
                <w:bCs/>
              </w:rPr>
            </w:pPr>
            <w:r w:rsidRPr="004E316C">
              <w:rPr>
                <w:rFonts w:ascii="Arial" w:hAnsi="Arial" w:cs="Arial"/>
                <w:bCs/>
              </w:rPr>
              <w:t>Czyżyński Konrad</w:t>
            </w:r>
          </w:p>
        </w:tc>
        <w:tc>
          <w:tcPr>
            <w:tcW w:w="4805" w:type="dxa"/>
          </w:tcPr>
          <w:p w14:paraId="42B723D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7D6F08C5" w14:textId="77777777" w:rsidTr="00941A10">
        <w:trPr>
          <w:trHeight w:val="368"/>
        </w:trPr>
        <w:tc>
          <w:tcPr>
            <w:tcW w:w="730" w:type="dxa"/>
          </w:tcPr>
          <w:p w14:paraId="627212A6"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4D425095"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Dajcz</w:t>
            </w:r>
            <w:proofErr w:type="spellEnd"/>
            <w:r w:rsidRPr="004E316C">
              <w:rPr>
                <w:rFonts w:ascii="Arial" w:hAnsi="Arial" w:cs="Arial"/>
                <w:bCs/>
              </w:rPr>
              <w:t xml:space="preserve"> Sławomir</w:t>
            </w:r>
          </w:p>
        </w:tc>
        <w:tc>
          <w:tcPr>
            <w:tcW w:w="4805" w:type="dxa"/>
          </w:tcPr>
          <w:p w14:paraId="041A3BA6"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DE42D48" w14:textId="77777777" w:rsidTr="00941A10">
        <w:trPr>
          <w:trHeight w:val="350"/>
        </w:trPr>
        <w:tc>
          <w:tcPr>
            <w:tcW w:w="730" w:type="dxa"/>
          </w:tcPr>
          <w:p w14:paraId="27B079FC"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38447B4F"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Dziemdziora</w:t>
            </w:r>
            <w:proofErr w:type="spellEnd"/>
            <w:r w:rsidRPr="004E316C">
              <w:rPr>
                <w:rFonts w:ascii="Arial" w:hAnsi="Arial" w:cs="Arial"/>
                <w:bCs/>
              </w:rPr>
              <w:t xml:space="preserve"> Jan</w:t>
            </w:r>
          </w:p>
        </w:tc>
        <w:tc>
          <w:tcPr>
            <w:tcW w:w="4805" w:type="dxa"/>
          </w:tcPr>
          <w:p w14:paraId="363B597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DED947E" w14:textId="77777777" w:rsidTr="00941A10">
        <w:trPr>
          <w:trHeight w:val="221"/>
        </w:trPr>
        <w:tc>
          <w:tcPr>
            <w:tcW w:w="730" w:type="dxa"/>
          </w:tcPr>
          <w:p w14:paraId="55A9F115"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739288DE" w14:textId="77777777" w:rsidR="00941A10" w:rsidRPr="004E316C" w:rsidRDefault="00941A10" w:rsidP="004E316C">
            <w:pPr>
              <w:spacing w:line="360" w:lineRule="auto"/>
              <w:rPr>
                <w:rFonts w:ascii="Arial" w:hAnsi="Arial" w:cs="Arial"/>
                <w:bCs/>
              </w:rPr>
            </w:pPr>
            <w:r w:rsidRPr="004E316C">
              <w:rPr>
                <w:rFonts w:ascii="Arial" w:hAnsi="Arial" w:cs="Arial"/>
                <w:bCs/>
              </w:rPr>
              <w:t>Gajda Piotr</w:t>
            </w:r>
          </w:p>
        </w:tc>
        <w:tc>
          <w:tcPr>
            <w:tcW w:w="4805" w:type="dxa"/>
          </w:tcPr>
          <w:p w14:paraId="5799AF7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BRAK GŁOSU</w:t>
            </w:r>
          </w:p>
        </w:tc>
      </w:tr>
      <w:tr w:rsidR="00941A10" w:rsidRPr="004E316C" w14:paraId="1AF9E74A" w14:textId="77777777" w:rsidTr="00941A10">
        <w:trPr>
          <w:trHeight w:val="368"/>
        </w:trPr>
        <w:tc>
          <w:tcPr>
            <w:tcW w:w="730" w:type="dxa"/>
          </w:tcPr>
          <w:p w14:paraId="5E666FF3"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1AE1B6BD" w14:textId="77777777" w:rsidR="00941A10" w:rsidRPr="004E316C" w:rsidRDefault="00941A10" w:rsidP="004E316C">
            <w:pPr>
              <w:spacing w:line="360" w:lineRule="auto"/>
              <w:rPr>
                <w:rFonts w:ascii="Arial" w:hAnsi="Arial" w:cs="Arial"/>
                <w:bCs/>
              </w:rPr>
            </w:pPr>
            <w:r w:rsidRPr="004E316C">
              <w:rPr>
                <w:rFonts w:ascii="Arial" w:hAnsi="Arial" w:cs="Arial"/>
                <w:bCs/>
              </w:rPr>
              <w:t>Janik Łukasz</w:t>
            </w:r>
          </w:p>
        </w:tc>
        <w:tc>
          <w:tcPr>
            <w:tcW w:w="4805" w:type="dxa"/>
          </w:tcPr>
          <w:p w14:paraId="602C34FE"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56DF9BA" w14:textId="77777777" w:rsidTr="00941A10">
        <w:trPr>
          <w:trHeight w:val="350"/>
        </w:trPr>
        <w:tc>
          <w:tcPr>
            <w:tcW w:w="730" w:type="dxa"/>
          </w:tcPr>
          <w:p w14:paraId="002AD4C2"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0630C5E9" w14:textId="77777777" w:rsidR="00941A10" w:rsidRPr="004E316C" w:rsidRDefault="00941A10" w:rsidP="004E316C">
            <w:pPr>
              <w:spacing w:line="360" w:lineRule="auto"/>
              <w:rPr>
                <w:rFonts w:ascii="Arial" w:hAnsi="Arial" w:cs="Arial"/>
                <w:bCs/>
              </w:rPr>
            </w:pPr>
            <w:r w:rsidRPr="004E316C">
              <w:rPr>
                <w:rFonts w:ascii="Arial" w:hAnsi="Arial" w:cs="Arial"/>
                <w:bCs/>
              </w:rPr>
              <w:t>Kaźmierczak Lech</w:t>
            </w:r>
          </w:p>
        </w:tc>
        <w:tc>
          <w:tcPr>
            <w:tcW w:w="4805" w:type="dxa"/>
          </w:tcPr>
          <w:p w14:paraId="18252E4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6624723" w14:textId="77777777" w:rsidTr="00941A10">
        <w:trPr>
          <w:trHeight w:val="350"/>
        </w:trPr>
        <w:tc>
          <w:tcPr>
            <w:tcW w:w="730" w:type="dxa"/>
          </w:tcPr>
          <w:p w14:paraId="47123F9B"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221EF62D" w14:textId="77777777" w:rsidR="00941A10" w:rsidRPr="004E316C" w:rsidRDefault="00941A10" w:rsidP="004E316C">
            <w:pPr>
              <w:spacing w:line="360" w:lineRule="auto"/>
              <w:rPr>
                <w:rFonts w:ascii="Arial" w:hAnsi="Arial" w:cs="Arial"/>
                <w:bCs/>
              </w:rPr>
            </w:pPr>
            <w:r w:rsidRPr="004E316C">
              <w:rPr>
                <w:rFonts w:ascii="Arial" w:hAnsi="Arial" w:cs="Arial"/>
                <w:bCs/>
              </w:rPr>
              <w:t>Madej Halina</w:t>
            </w:r>
          </w:p>
        </w:tc>
        <w:tc>
          <w:tcPr>
            <w:tcW w:w="4805" w:type="dxa"/>
          </w:tcPr>
          <w:p w14:paraId="18D6E02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8585FF4" w14:textId="77777777" w:rsidTr="00941A10">
        <w:trPr>
          <w:trHeight w:val="368"/>
        </w:trPr>
        <w:tc>
          <w:tcPr>
            <w:tcW w:w="730" w:type="dxa"/>
          </w:tcPr>
          <w:p w14:paraId="034FACB6"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22A16EED"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Masiarek</w:t>
            </w:r>
            <w:proofErr w:type="spellEnd"/>
            <w:r w:rsidRPr="004E316C">
              <w:rPr>
                <w:rFonts w:ascii="Arial" w:hAnsi="Arial" w:cs="Arial"/>
                <w:bCs/>
              </w:rPr>
              <w:t xml:space="preserve"> Piotr</w:t>
            </w:r>
          </w:p>
        </w:tc>
        <w:tc>
          <w:tcPr>
            <w:tcW w:w="4805" w:type="dxa"/>
          </w:tcPr>
          <w:p w14:paraId="26294568"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DC67CA0" w14:textId="77777777" w:rsidTr="00941A10">
        <w:trPr>
          <w:trHeight w:val="70"/>
        </w:trPr>
        <w:tc>
          <w:tcPr>
            <w:tcW w:w="730" w:type="dxa"/>
          </w:tcPr>
          <w:p w14:paraId="1165DDD3"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0BFB9463" w14:textId="77777777" w:rsidR="00941A10" w:rsidRPr="004E316C" w:rsidRDefault="00941A10" w:rsidP="004E316C">
            <w:pPr>
              <w:spacing w:line="360" w:lineRule="auto"/>
              <w:rPr>
                <w:rFonts w:ascii="Arial" w:hAnsi="Arial" w:cs="Arial"/>
                <w:bCs/>
              </w:rPr>
            </w:pPr>
            <w:r w:rsidRPr="004E316C">
              <w:rPr>
                <w:rFonts w:ascii="Arial" w:hAnsi="Arial" w:cs="Arial"/>
                <w:bCs/>
              </w:rPr>
              <w:t>Olejnik Wiesława</w:t>
            </w:r>
          </w:p>
        </w:tc>
        <w:tc>
          <w:tcPr>
            <w:tcW w:w="4805" w:type="dxa"/>
          </w:tcPr>
          <w:p w14:paraId="4D785E4D"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4497091" w14:textId="77777777" w:rsidTr="00941A10">
        <w:trPr>
          <w:trHeight w:val="368"/>
        </w:trPr>
        <w:tc>
          <w:tcPr>
            <w:tcW w:w="730" w:type="dxa"/>
          </w:tcPr>
          <w:p w14:paraId="62A7D8FE"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5C3C846E"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Pencina</w:t>
            </w:r>
            <w:proofErr w:type="spellEnd"/>
            <w:r w:rsidRPr="004E316C">
              <w:rPr>
                <w:rFonts w:ascii="Arial" w:hAnsi="Arial" w:cs="Arial"/>
                <w:bCs/>
              </w:rPr>
              <w:t xml:space="preserve"> Ludomir</w:t>
            </w:r>
          </w:p>
        </w:tc>
        <w:tc>
          <w:tcPr>
            <w:tcW w:w="4805" w:type="dxa"/>
          </w:tcPr>
          <w:p w14:paraId="18B148FA"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5A3D3B2" w14:textId="77777777" w:rsidTr="00941A10">
        <w:trPr>
          <w:trHeight w:val="350"/>
        </w:trPr>
        <w:tc>
          <w:tcPr>
            <w:tcW w:w="730" w:type="dxa"/>
          </w:tcPr>
          <w:p w14:paraId="70704B08"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1EFB6260" w14:textId="77777777" w:rsidR="00941A10" w:rsidRPr="004E316C" w:rsidRDefault="00941A10" w:rsidP="004E316C">
            <w:pPr>
              <w:spacing w:line="360" w:lineRule="auto"/>
              <w:rPr>
                <w:rFonts w:ascii="Arial" w:hAnsi="Arial" w:cs="Arial"/>
                <w:bCs/>
              </w:rPr>
            </w:pPr>
            <w:r w:rsidRPr="004E316C">
              <w:rPr>
                <w:rFonts w:ascii="Arial" w:hAnsi="Arial" w:cs="Arial"/>
                <w:bCs/>
              </w:rPr>
              <w:t>Pęcina Bogumił</w:t>
            </w:r>
          </w:p>
        </w:tc>
        <w:tc>
          <w:tcPr>
            <w:tcW w:w="4805" w:type="dxa"/>
          </w:tcPr>
          <w:p w14:paraId="2CF9C914"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690A4F31" w14:textId="77777777" w:rsidTr="00941A10">
        <w:trPr>
          <w:trHeight w:val="350"/>
        </w:trPr>
        <w:tc>
          <w:tcPr>
            <w:tcW w:w="730" w:type="dxa"/>
          </w:tcPr>
          <w:p w14:paraId="78FCF574"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1B616046" w14:textId="77777777" w:rsidR="00941A10" w:rsidRPr="004E316C" w:rsidRDefault="00941A10" w:rsidP="004E316C">
            <w:pPr>
              <w:spacing w:line="360" w:lineRule="auto"/>
              <w:rPr>
                <w:rFonts w:ascii="Arial" w:hAnsi="Arial" w:cs="Arial"/>
                <w:bCs/>
              </w:rPr>
            </w:pPr>
            <w:r w:rsidRPr="004E316C">
              <w:rPr>
                <w:rFonts w:ascii="Arial" w:hAnsi="Arial" w:cs="Arial"/>
                <w:bCs/>
              </w:rPr>
              <w:t>Piekarski Andrzej</w:t>
            </w:r>
          </w:p>
        </w:tc>
        <w:tc>
          <w:tcPr>
            <w:tcW w:w="4805" w:type="dxa"/>
          </w:tcPr>
          <w:p w14:paraId="01B71E1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4EAFF7E7" w14:textId="77777777" w:rsidTr="00941A10">
        <w:trPr>
          <w:trHeight w:val="368"/>
        </w:trPr>
        <w:tc>
          <w:tcPr>
            <w:tcW w:w="730" w:type="dxa"/>
          </w:tcPr>
          <w:p w14:paraId="4B8CE7CA"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77A50AD1"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Stachaczyk</w:t>
            </w:r>
            <w:proofErr w:type="spellEnd"/>
            <w:r w:rsidRPr="004E316C">
              <w:rPr>
                <w:rFonts w:ascii="Arial" w:hAnsi="Arial" w:cs="Arial"/>
                <w:bCs/>
              </w:rPr>
              <w:t xml:space="preserve"> Sergiusz</w:t>
            </w:r>
          </w:p>
        </w:tc>
        <w:tc>
          <w:tcPr>
            <w:tcW w:w="4805" w:type="dxa"/>
          </w:tcPr>
          <w:p w14:paraId="119CFD59"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14C407CA" w14:textId="77777777" w:rsidTr="00941A10">
        <w:trPr>
          <w:trHeight w:val="350"/>
        </w:trPr>
        <w:tc>
          <w:tcPr>
            <w:tcW w:w="730" w:type="dxa"/>
          </w:tcPr>
          <w:p w14:paraId="4FC63814"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026224F8" w14:textId="77777777" w:rsidR="00941A10" w:rsidRPr="004E316C" w:rsidRDefault="00941A10" w:rsidP="004E316C">
            <w:pPr>
              <w:spacing w:line="360" w:lineRule="auto"/>
              <w:rPr>
                <w:rFonts w:ascii="Arial" w:hAnsi="Arial" w:cs="Arial"/>
                <w:bCs/>
              </w:rPr>
            </w:pPr>
            <w:r w:rsidRPr="004E316C">
              <w:rPr>
                <w:rFonts w:ascii="Arial" w:hAnsi="Arial" w:cs="Arial"/>
                <w:bCs/>
              </w:rPr>
              <w:t>Staszek Mariusz</w:t>
            </w:r>
          </w:p>
        </w:tc>
        <w:tc>
          <w:tcPr>
            <w:tcW w:w="4805" w:type="dxa"/>
          </w:tcPr>
          <w:p w14:paraId="0A30FF6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051A0C43" w14:textId="77777777" w:rsidTr="00941A10">
        <w:trPr>
          <w:trHeight w:val="350"/>
        </w:trPr>
        <w:tc>
          <w:tcPr>
            <w:tcW w:w="730" w:type="dxa"/>
          </w:tcPr>
          <w:p w14:paraId="3F6B9F46"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1ECA154A" w14:textId="77777777" w:rsidR="00941A10" w:rsidRPr="004E316C" w:rsidRDefault="00941A10" w:rsidP="004E316C">
            <w:pPr>
              <w:spacing w:line="360" w:lineRule="auto"/>
              <w:rPr>
                <w:rFonts w:ascii="Arial" w:hAnsi="Arial" w:cs="Arial"/>
                <w:bCs/>
              </w:rPr>
            </w:pPr>
            <w:proofErr w:type="spellStart"/>
            <w:r w:rsidRPr="004E316C">
              <w:rPr>
                <w:rFonts w:ascii="Arial" w:hAnsi="Arial" w:cs="Arial"/>
                <w:bCs/>
              </w:rPr>
              <w:t>Tera</w:t>
            </w:r>
            <w:proofErr w:type="spellEnd"/>
            <w:r w:rsidRPr="004E316C">
              <w:rPr>
                <w:rFonts w:ascii="Arial" w:hAnsi="Arial" w:cs="Arial"/>
                <w:bCs/>
              </w:rPr>
              <w:t xml:space="preserve"> Monika</w:t>
            </w:r>
          </w:p>
        </w:tc>
        <w:tc>
          <w:tcPr>
            <w:tcW w:w="4805" w:type="dxa"/>
          </w:tcPr>
          <w:p w14:paraId="499F7360"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00FE051" w14:textId="77777777" w:rsidTr="00941A10">
        <w:trPr>
          <w:trHeight w:val="368"/>
        </w:trPr>
        <w:tc>
          <w:tcPr>
            <w:tcW w:w="730" w:type="dxa"/>
          </w:tcPr>
          <w:p w14:paraId="53550669" w14:textId="77777777" w:rsidR="00941A10" w:rsidRPr="004E316C" w:rsidRDefault="00941A10" w:rsidP="004E316C">
            <w:pPr>
              <w:pStyle w:val="Akapitzlist"/>
              <w:numPr>
                <w:ilvl w:val="0"/>
                <w:numId w:val="21"/>
              </w:numPr>
              <w:spacing w:line="360" w:lineRule="auto"/>
              <w:ind w:left="0" w:firstLine="0"/>
              <w:rPr>
                <w:rFonts w:ascii="Arial" w:hAnsi="Arial" w:cs="Arial"/>
                <w:color w:val="auto"/>
              </w:rPr>
            </w:pPr>
          </w:p>
        </w:tc>
        <w:tc>
          <w:tcPr>
            <w:tcW w:w="3806" w:type="dxa"/>
          </w:tcPr>
          <w:p w14:paraId="7FE3BA17" w14:textId="77777777" w:rsidR="00941A10" w:rsidRPr="004E316C" w:rsidRDefault="00941A10" w:rsidP="004E316C">
            <w:pPr>
              <w:spacing w:line="360" w:lineRule="auto"/>
              <w:rPr>
                <w:rFonts w:ascii="Arial" w:hAnsi="Arial" w:cs="Arial"/>
              </w:rPr>
            </w:pPr>
            <w:r w:rsidRPr="004E316C">
              <w:rPr>
                <w:rFonts w:ascii="Arial" w:hAnsi="Arial" w:cs="Arial"/>
                <w:bCs/>
              </w:rPr>
              <w:t>Wężyk -Głowacka Marlena</w:t>
            </w:r>
          </w:p>
        </w:tc>
        <w:tc>
          <w:tcPr>
            <w:tcW w:w="4805" w:type="dxa"/>
          </w:tcPr>
          <w:p w14:paraId="5E66FD4A" w14:textId="77777777" w:rsidR="00941A10" w:rsidRPr="004E316C" w:rsidRDefault="00941A10" w:rsidP="004E316C">
            <w:pPr>
              <w:spacing w:line="360" w:lineRule="auto"/>
              <w:rPr>
                <w:rFonts w:ascii="Arial" w:hAnsi="Arial" w:cs="Arial"/>
                <w:color w:val="FF0000"/>
              </w:rPr>
            </w:pPr>
            <w:r w:rsidRPr="004E316C">
              <w:rPr>
                <w:rFonts w:ascii="Arial" w:hAnsi="Arial" w:cs="Arial"/>
                <w:bCs/>
                <w:color w:val="000000" w:themeColor="text1"/>
              </w:rPr>
              <w:t>ZA</w:t>
            </w:r>
          </w:p>
        </w:tc>
      </w:tr>
      <w:tr w:rsidR="00941A10" w:rsidRPr="004E316C" w14:paraId="70CB6613" w14:textId="77777777" w:rsidTr="00941A10">
        <w:trPr>
          <w:trHeight w:val="350"/>
        </w:trPr>
        <w:tc>
          <w:tcPr>
            <w:tcW w:w="730" w:type="dxa"/>
          </w:tcPr>
          <w:p w14:paraId="6C1D547F" w14:textId="77777777" w:rsidR="00941A10" w:rsidRPr="004E316C" w:rsidRDefault="00941A10" w:rsidP="004E316C">
            <w:pPr>
              <w:pStyle w:val="Akapitzlist"/>
              <w:numPr>
                <w:ilvl w:val="0"/>
                <w:numId w:val="21"/>
              </w:numPr>
              <w:spacing w:line="360" w:lineRule="auto"/>
              <w:ind w:left="0" w:firstLine="0"/>
              <w:rPr>
                <w:rFonts w:ascii="Arial" w:hAnsi="Arial" w:cs="Arial"/>
                <w:bCs/>
                <w:color w:val="auto"/>
              </w:rPr>
            </w:pPr>
          </w:p>
        </w:tc>
        <w:tc>
          <w:tcPr>
            <w:tcW w:w="3806" w:type="dxa"/>
          </w:tcPr>
          <w:p w14:paraId="3C3F7A82" w14:textId="77777777" w:rsidR="00941A10" w:rsidRPr="004E316C" w:rsidRDefault="00941A10" w:rsidP="004E316C">
            <w:pPr>
              <w:spacing w:line="360" w:lineRule="auto"/>
              <w:rPr>
                <w:rFonts w:ascii="Arial" w:hAnsi="Arial" w:cs="Arial"/>
                <w:bCs/>
              </w:rPr>
            </w:pPr>
            <w:r w:rsidRPr="004E316C">
              <w:rPr>
                <w:rFonts w:ascii="Arial" w:hAnsi="Arial" w:cs="Arial"/>
                <w:bCs/>
              </w:rPr>
              <w:t>Więcławska Sylwia</w:t>
            </w:r>
          </w:p>
        </w:tc>
        <w:tc>
          <w:tcPr>
            <w:tcW w:w="4805" w:type="dxa"/>
          </w:tcPr>
          <w:p w14:paraId="6A4B9621"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r w:rsidR="00941A10" w:rsidRPr="004E316C" w14:paraId="36A374C7" w14:textId="77777777" w:rsidTr="00941A10">
        <w:trPr>
          <w:trHeight w:val="350"/>
        </w:trPr>
        <w:tc>
          <w:tcPr>
            <w:tcW w:w="730" w:type="dxa"/>
          </w:tcPr>
          <w:p w14:paraId="4617CAEE" w14:textId="77777777" w:rsidR="00941A10" w:rsidRPr="004E316C" w:rsidRDefault="00941A10" w:rsidP="004E316C">
            <w:pPr>
              <w:pStyle w:val="Akapitzlist"/>
              <w:numPr>
                <w:ilvl w:val="0"/>
                <w:numId w:val="21"/>
              </w:numPr>
              <w:spacing w:line="360" w:lineRule="auto"/>
              <w:ind w:left="0" w:firstLine="0"/>
              <w:rPr>
                <w:rFonts w:ascii="Arial" w:eastAsia="Lucida Sans Unicode" w:hAnsi="Arial" w:cs="Arial"/>
                <w:bCs/>
                <w:color w:val="000000" w:themeColor="text1"/>
                <w:lang w:eastAsia="en-US"/>
              </w:rPr>
            </w:pPr>
          </w:p>
        </w:tc>
        <w:tc>
          <w:tcPr>
            <w:tcW w:w="3806" w:type="dxa"/>
          </w:tcPr>
          <w:p w14:paraId="19D0F92F" w14:textId="77777777" w:rsidR="00941A10" w:rsidRPr="004E316C" w:rsidRDefault="00941A10" w:rsidP="004E316C">
            <w:pPr>
              <w:spacing w:line="360" w:lineRule="auto"/>
              <w:rPr>
                <w:rFonts w:ascii="Arial" w:hAnsi="Arial" w:cs="Arial"/>
                <w:bCs/>
                <w:color w:val="000000" w:themeColor="text1"/>
              </w:rPr>
            </w:pPr>
            <w:r w:rsidRPr="004E316C">
              <w:rPr>
                <w:rFonts w:ascii="Arial" w:hAnsi="Arial" w:cs="Arial"/>
                <w:bCs/>
                <w:color w:val="000000" w:themeColor="text1"/>
              </w:rPr>
              <w:t>Wójcik Jadwiga</w:t>
            </w:r>
          </w:p>
        </w:tc>
        <w:tc>
          <w:tcPr>
            <w:tcW w:w="4805" w:type="dxa"/>
          </w:tcPr>
          <w:p w14:paraId="00F4490F" w14:textId="77777777" w:rsidR="00941A10" w:rsidRPr="004E316C" w:rsidRDefault="00941A10" w:rsidP="004E316C">
            <w:pPr>
              <w:spacing w:line="360" w:lineRule="auto"/>
              <w:rPr>
                <w:rFonts w:ascii="Arial" w:hAnsi="Arial" w:cs="Arial"/>
                <w:bCs/>
                <w:color w:val="FF0000"/>
              </w:rPr>
            </w:pPr>
            <w:r w:rsidRPr="004E316C">
              <w:rPr>
                <w:rFonts w:ascii="Arial" w:hAnsi="Arial" w:cs="Arial"/>
                <w:bCs/>
                <w:color w:val="000000" w:themeColor="text1"/>
              </w:rPr>
              <w:t>ZA</w:t>
            </w:r>
          </w:p>
        </w:tc>
      </w:tr>
    </w:tbl>
    <w:p w14:paraId="37C3D634" w14:textId="77777777" w:rsidR="00941A10" w:rsidRPr="004E316C" w:rsidRDefault="00941A10" w:rsidP="004E316C">
      <w:pPr>
        <w:spacing w:line="360" w:lineRule="auto"/>
        <w:rPr>
          <w:rFonts w:ascii="Arial" w:hAnsi="Arial" w:cs="Arial"/>
        </w:rPr>
      </w:pPr>
      <w:r w:rsidRPr="004E316C">
        <w:rPr>
          <w:rFonts w:ascii="Arial" w:hAnsi="Arial" w:cs="Arial"/>
        </w:rPr>
        <w:lastRenderedPageBreak/>
        <w:t>Wykaz sporządzono na podstawie dostarczonych przez radnych imiennych głosowań w przedmiotowej sprawie.</w:t>
      </w:r>
    </w:p>
    <w:p w14:paraId="6EFD5B02" w14:textId="77777777" w:rsidR="00941A10" w:rsidRPr="004E316C" w:rsidRDefault="00941A10" w:rsidP="004E316C">
      <w:pPr>
        <w:spacing w:line="360" w:lineRule="auto"/>
        <w:rPr>
          <w:rFonts w:ascii="Arial" w:hAnsi="Arial" w:cs="Arial"/>
        </w:rPr>
      </w:pPr>
    </w:p>
    <w:p w14:paraId="08995EEE" w14:textId="77777777" w:rsidR="00941A10" w:rsidRPr="004E316C" w:rsidRDefault="00941A10" w:rsidP="004E316C">
      <w:pPr>
        <w:tabs>
          <w:tab w:val="left" w:pos="0"/>
        </w:tabs>
        <w:spacing w:line="360" w:lineRule="auto"/>
        <w:rPr>
          <w:rFonts w:ascii="Arial" w:hAnsi="Arial" w:cs="Arial"/>
        </w:rPr>
      </w:pPr>
      <w:r w:rsidRPr="004E316C">
        <w:rPr>
          <w:rFonts w:ascii="Arial" w:hAnsi="Arial" w:cs="Arial"/>
        </w:rPr>
        <w:t xml:space="preserve">Podpisał Przewodniczący Rady Miasta Piotrkowa Trybunalskiego </w:t>
      </w:r>
    </w:p>
    <w:p w14:paraId="7EDB8608" w14:textId="77777777" w:rsidR="00941A10" w:rsidRPr="004E316C" w:rsidRDefault="00941A10" w:rsidP="004E316C">
      <w:pPr>
        <w:tabs>
          <w:tab w:val="left" w:pos="0"/>
        </w:tabs>
        <w:spacing w:line="360" w:lineRule="auto"/>
        <w:rPr>
          <w:rFonts w:ascii="Arial" w:hAnsi="Arial" w:cs="Arial"/>
        </w:rPr>
      </w:pPr>
    </w:p>
    <w:p w14:paraId="46B1DC3D" w14:textId="77777777" w:rsidR="00941A10" w:rsidRPr="004E316C" w:rsidRDefault="00941A10" w:rsidP="004E316C">
      <w:pPr>
        <w:tabs>
          <w:tab w:val="left" w:pos="284"/>
        </w:tabs>
        <w:spacing w:line="360" w:lineRule="auto"/>
        <w:rPr>
          <w:rFonts w:ascii="Arial" w:hAnsi="Arial" w:cs="Arial"/>
        </w:rPr>
      </w:pPr>
      <w:r w:rsidRPr="004E316C">
        <w:rPr>
          <w:rFonts w:ascii="Arial" w:hAnsi="Arial" w:cs="Arial"/>
        </w:rPr>
        <w:t xml:space="preserve">(-) Marian Błaszczyński </w:t>
      </w:r>
    </w:p>
    <w:sectPr w:rsidR="00941A10" w:rsidRPr="004E316C">
      <w:footerReference w:type="default" r:id="rId10"/>
      <w:pgSz w:w="11906" w:h="16838"/>
      <w:pgMar w:top="1418" w:right="1418" w:bottom="1418" w:left="1701"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9DBF" w14:textId="77777777" w:rsidR="00416ADC" w:rsidRDefault="00416ADC">
      <w:r>
        <w:separator/>
      </w:r>
    </w:p>
  </w:endnote>
  <w:endnote w:type="continuationSeparator" w:id="0">
    <w:p w14:paraId="7C2DE102" w14:textId="77777777" w:rsidR="00416ADC" w:rsidRDefault="0041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335974"/>
      <w:docPartObj>
        <w:docPartGallery w:val="Page Numbers (Bottom of Page)"/>
        <w:docPartUnique/>
      </w:docPartObj>
    </w:sdtPr>
    <w:sdtEndPr/>
    <w:sdtContent>
      <w:p w14:paraId="23C0C00B" w14:textId="77777777" w:rsidR="009A17BE" w:rsidRDefault="009A17BE">
        <w:pPr>
          <w:pStyle w:val="Stopka"/>
          <w:jc w:val="center"/>
        </w:pPr>
        <w:r>
          <w:fldChar w:fldCharType="begin"/>
        </w:r>
        <w:r>
          <w:instrText>PAGE</w:instrText>
        </w:r>
        <w:r>
          <w:fldChar w:fldCharType="separate"/>
        </w:r>
        <w:r w:rsidR="00542793">
          <w:rPr>
            <w:noProof/>
          </w:rPr>
          <w:t>21</w:t>
        </w:r>
        <w:r>
          <w:fldChar w:fldCharType="end"/>
        </w:r>
      </w:p>
    </w:sdtContent>
  </w:sdt>
  <w:p w14:paraId="349432E0" w14:textId="77777777" w:rsidR="009A17BE" w:rsidRDefault="009A1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E967" w14:textId="77777777" w:rsidR="00416ADC" w:rsidRDefault="00416ADC">
      <w:r>
        <w:separator/>
      </w:r>
    </w:p>
  </w:footnote>
  <w:footnote w:type="continuationSeparator" w:id="0">
    <w:p w14:paraId="0FC4F7C0" w14:textId="77777777" w:rsidR="00416ADC" w:rsidRDefault="0041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71"/>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 w15:restartNumberingAfterBreak="0">
    <w:nsid w:val="0C56689B"/>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D1D48D0"/>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1A08532A"/>
    <w:multiLevelType w:val="multilevel"/>
    <w:tmpl w:val="571432DA"/>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966892"/>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2435485A"/>
    <w:multiLevelType w:val="multilevel"/>
    <w:tmpl w:val="00424BC2"/>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1B6EA2"/>
    <w:multiLevelType w:val="hybridMultilevel"/>
    <w:tmpl w:val="124076EE"/>
    <w:lvl w:ilvl="0" w:tplc="1AE2949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B468D"/>
    <w:multiLevelType w:val="multilevel"/>
    <w:tmpl w:val="8D4C314A"/>
    <w:lvl w:ilvl="0">
      <w:start w:val="1"/>
      <w:numFmt w:val="decimal"/>
      <w:lvlText w:val="%1."/>
      <w:lvlJc w:val="left"/>
      <w:pPr>
        <w:ind w:left="786" w:hanging="360"/>
      </w:pPr>
      <w:rPr>
        <w:rFonts w:ascii="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466F4B"/>
    <w:multiLevelType w:val="hybridMultilevel"/>
    <w:tmpl w:val="D6B201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BB69D6"/>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40164136"/>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426316B6"/>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455813CD"/>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4F1A6B53"/>
    <w:multiLevelType w:val="multilevel"/>
    <w:tmpl w:val="A40AC55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F0764D"/>
    <w:multiLevelType w:val="multilevel"/>
    <w:tmpl w:val="E2B4C602"/>
    <w:lvl w:ilvl="0">
      <w:start w:val="1"/>
      <w:numFmt w:val="decimal"/>
      <w:lvlText w:val="%1."/>
      <w:lvlJc w:val="left"/>
      <w:pPr>
        <w:tabs>
          <w:tab w:val="num" w:pos="360"/>
        </w:tabs>
        <w:ind w:left="360" w:hanging="360"/>
      </w:pPr>
      <w:rPr>
        <w:color w:val="000000" w:themeColor="text1"/>
      </w:rPr>
    </w:lvl>
    <w:lvl w:ilvl="1">
      <w:start w:val="1"/>
      <w:numFmt w:val="decimal"/>
      <w:lvlText w:val="%1.%2."/>
      <w:lvlJc w:val="left"/>
      <w:pPr>
        <w:tabs>
          <w:tab w:val="num" w:pos="1142"/>
        </w:tabs>
        <w:ind w:left="1142"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AB10FB1"/>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62AF1311"/>
    <w:multiLevelType w:val="hybridMultilevel"/>
    <w:tmpl w:val="91501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BB6C15"/>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64D9162B"/>
    <w:multiLevelType w:val="multilevel"/>
    <w:tmpl w:val="6590B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EB6920"/>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6E951227"/>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718F4ECE"/>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76654CD5"/>
    <w:multiLevelType w:val="hybridMultilevel"/>
    <w:tmpl w:val="1ACAFDF4"/>
    <w:lvl w:ilvl="0" w:tplc="23307448">
      <w:start w:val="1"/>
      <w:numFmt w:val="decimal"/>
      <w:lvlText w:val="%1."/>
      <w:lvlJc w:val="left"/>
      <w:pPr>
        <w:ind w:left="780" w:hanging="360"/>
      </w:pPr>
      <w:rPr>
        <w:b w:val="0"/>
        <w:sz w:val="24"/>
        <w:szCs w:val="24"/>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784C4650"/>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7DE76B62"/>
    <w:multiLevelType w:val="multilevel"/>
    <w:tmpl w:val="A7C0056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num w:numId="1">
    <w:abstractNumId w:val="18"/>
  </w:num>
  <w:num w:numId="2">
    <w:abstractNumId w:val="7"/>
  </w:num>
  <w:num w:numId="3">
    <w:abstractNumId w:val="5"/>
  </w:num>
  <w:num w:numId="4">
    <w:abstractNumId w:val="14"/>
  </w:num>
  <w:num w:numId="5">
    <w:abstractNumId w:val="13"/>
  </w:num>
  <w:num w:numId="6">
    <w:abstractNumId w:val="17"/>
  </w:num>
  <w:num w:numId="7">
    <w:abstractNumId w:val="2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21"/>
  </w:num>
  <w:num w:numId="13">
    <w:abstractNumId w:val="12"/>
  </w:num>
  <w:num w:numId="14">
    <w:abstractNumId w:val="4"/>
  </w:num>
  <w:num w:numId="15">
    <w:abstractNumId w:val="19"/>
  </w:num>
  <w:num w:numId="16">
    <w:abstractNumId w:val="15"/>
  </w:num>
  <w:num w:numId="17">
    <w:abstractNumId w:val="20"/>
  </w:num>
  <w:num w:numId="18">
    <w:abstractNumId w:val="23"/>
  </w:num>
  <w:num w:numId="19">
    <w:abstractNumId w:val="1"/>
  </w:num>
  <w:num w:numId="20">
    <w:abstractNumId w:val="9"/>
  </w:num>
  <w:num w:numId="21">
    <w:abstractNumId w:val="11"/>
  </w:num>
  <w:num w:numId="22">
    <w:abstractNumId w:val="10"/>
  </w:num>
  <w:num w:numId="23">
    <w:abstractNumId w:val="3"/>
  </w:num>
  <w:num w:numId="24">
    <w:abstractNumId w:val="16"/>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110DEDA4-7C65-4785-AC2A-A1839F77101A}"/>
  </w:docVars>
  <w:rsids>
    <w:rsidRoot w:val="0064564E"/>
    <w:rsid w:val="00005C6E"/>
    <w:rsid w:val="00030053"/>
    <w:rsid w:val="000343DD"/>
    <w:rsid w:val="00043E1E"/>
    <w:rsid w:val="000557DF"/>
    <w:rsid w:val="000F2929"/>
    <w:rsid w:val="001025D6"/>
    <w:rsid w:val="00143279"/>
    <w:rsid w:val="00157F2C"/>
    <w:rsid w:val="0016474A"/>
    <w:rsid w:val="00183D8D"/>
    <w:rsid w:val="001B7275"/>
    <w:rsid w:val="00266D2D"/>
    <w:rsid w:val="002B25D8"/>
    <w:rsid w:val="003219BB"/>
    <w:rsid w:val="00377DA8"/>
    <w:rsid w:val="003911EF"/>
    <w:rsid w:val="003B1C25"/>
    <w:rsid w:val="003C6C06"/>
    <w:rsid w:val="00416ADC"/>
    <w:rsid w:val="004B4E90"/>
    <w:rsid w:val="004E316C"/>
    <w:rsid w:val="00542793"/>
    <w:rsid w:val="00565613"/>
    <w:rsid w:val="00576DF4"/>
    <w:rsid w:val="005B19ED"/>
    <w:rsid w:val="005F7091"/>
    <w:rsid w:val="0064564E"/>
    <w:rsid w:val="006504DC"/>
    <w:rsid w:val="0073180E"/>
    <w:rsid w:val="007650AB"/>
    <w:rsid w:val="007E0D49"/>
    <w:rsid w:val="00834852"/>
    <w:rsid w:val="008A6642"/>
    <w:rsid w:val="00926028"/>
    <w:rsid w:val="0094167F"/>
    <w:rsid w:val="00941A10"/>
    <w:rsid w:val="009A17BE"/>
    <w:rsid w:val="009D434C"/>
    <w:rsid w:val="009E16F3"/>
    <w:rsid w:val="009E75CA"/>
    <w:rsid w:val="00A71D95"/>
    <w:rsid w:val="00A924BA"/>
    <w:rsid w:val="00AB4E7E"/>
    <w:rsid w:val="00AD5371"/>
    <w:rsid w:val="00B24EF7"/>
    <w:rsid w:val="00BC27F7"/>
    <w:rsid w:val="00C34CBA"/>
    <w:rsid w:val="00C35E2C"/>
    <w:rsid w:val="00CE5202"/>
    <w:rsid w:val="00CF3F07"/>
    <w:rsid w:val="00D21DBA"/>
    <w:rsid w:val="00D50996"/>
    <w:rsid w:val="00DB0D6D"/>
    <w:rsid w:val="00E329E2"/>
    <w:rsid w:val="00F325D1"/>
    <w:rsid w:val="00F3557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19FB93"/>
  <w15:docId w15:val="{FCAFB6B5-9D25-4D0C-B83A-54F3977D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6DB"/>
    <w:rPr>
      <w:rFonts w:ascii="Times New Roman" w:eastAsia="Times New Roman" w:hAnsi="Times New Roman" w:cs="Times New Roman"/>
      <w:color w:val="00000A"/>
      <w:sz w:val="24"/>
      <w:szCs w:val="24"/>
      <w:lang w:eastAsia="pl-PL"/>
    </w:rPr>
  </w:style>
  <w:style w:type="paragraph" w:styleId="Nagwek2">
    <w:name w:val="heading 2"/>
    <w:basedOn w:val="Normalny"/>
    <w:next w:val="Normalny"/>
    <w:link w:val="Nagwek2Znak"/>
    <w:uiPriority w:val="9"/>
    <w:semiHidden/>
    <w:unhideWhenUsed/>
    <w:qFormat/>
    <w:rsid w:val="00941A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D15006"/>
    <w:rPr>
      <w:color w:val="0000FF" w:themeColor="hyperlink"/>
      <w:u w:val="single"/>
    </w:rPr>
  </w:style>
  <w:style w:type="character" w:customStyle="1" w:styleId="Znakinumeracji">
    <w:name w:val="Znaki numeracji"/>
    <w:qFormat/>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character" w:customStyle="1" w:styleId="Znakiwypunktowania">
    <w:name w:val="Znaki wypunktowania"/>
    <w:qFormat/>
    <w:rPr>
      <w:rFonts w:ascii="OpenSymbol" w:eastAsia="OpenSymbol" w:hAnsi="OpenSymbol" w:cs="OpenSymbo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Mocnowyrniony">
    <w:name w:val="Mocno wyróżniony"/>
    <w:qFormat/>
    <w:rPr>
      <w:b/>
      <w:bCs/>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Wyrnienie">
    <w:name w:val="Wyróżnienie"/>
    <w:basedOn w:val="Domylnaczcionkaakapitu"/>
    <w:uiPriority w:val="20"/>
    <w:qFormat/>
    <w:rsid w:val="00645C1F"/>
    <w:rPr>
      <w:i/>
      <w:iCs/>
    </w:rPr>
  </w:style>
  <w:style w:type="character" w:customStyle="1" w:styleId="Odwiedzoneczeinternetowe">
    <w:name w:val="Odwiedzone łącze internetowe"/>
    <w:rPr>
      <w:color w:val="800000"/>
      <w:u w:val="single"/>
    </w:rPr>
  </w:style>
  <w:style w:type="character" w:customStyle="1" w:styleId="fragment">
    <w:name w:val="fragment"/>
    <w:basedOn w:val="Domylnaczcionkaakapitu"/>
    <w:qFormat/>
    <w:rsid w:val="00A846FC"/>
  </w:style>
  <w:style w:type="character" w:styleId="Odwoaniedokomentarza">
    <w:name w:val="annotation reference"/>
    <w:basedOn w:val="Domylnaczcionkaakapitu"/>
    <w:uiPriority w:val="99"/>
    <w:semiHidden/>
    <w:unhideWhenUsed/>
    <w:qFormat/>
    <w:rsid w:val="00C21247"/>
    <w:rPr>
      <w:sz w:val="16"/>
      <w:szCs w:val="16"/>
    </w:rPr>
  </w:style>
  <w:style w:type="character" w:customStyle="1" w:styleId="TekstkomentarzaZnak">
    <w:name w:val="Tekst komentarza Znak"/>
    <w:basedOn w:val="Domylnaczcionkaakapitu"/>
    <w:link w:val="Tekstkomentarza"/>
    <w:uiPriority w:val="99"/>
    <w:semiHidden/>
    <w:qFormat/>
    <w:rsid w:val="00C21247"/>
    <w:rPr>
      <w:rFonts w:ascii="Times New Roman" w:eastAsia="Times New Roman" w:hAnsi="Times New Roman" w:cs="Times New Roman"/>
      <w:color w:val="00000A"/>
      <w:szCs w:val="20"/>
      <w:lang w:eastAsia="pl-PL"/>
    </w:rPr>
  </w:style>
  <w:style w:type="character" w:customStyle="1" w:styleId="TematkomentarzaZnak">
    <w:name w:val="Temat komentarza Znak"/>
    <w:basedOn w:val="TekstkomentarzaZnak"/>
    <w:link w:val="Tematkomentarza"/>
    <w:uiPriority w:val="99"/>
    <w:semiHidden/>
    <w:qFormat/>
    <w:rsid w:val="00C21247"/>
    <w:rPr>
      <w:rFonts w:ascii="Times New Roman" w:eastAsia="Times New Roman" w:hAnsi="Times New Roman" w:cs="Times New Roman"/>
      <w:b/>
      <w:bCs/>
      <w:color w:val="00000A"/>
      <w:szCs w:val="20"/>
      <w:lang w:eastAsia="pl-PL"/>
    </w:rPr>
  </w:style>
  <w:style w:type="character" w:styleId="Pogrubienie">
    <w:name w:val="Strong"/>
    <w:qFormat/>
    <w:rsid w:val="004247E9"/>
    <w:rPr>
      <w:b/>
      <w:bCs/>
    </w:rPr>
  </w:style>
  <w:style w:type="character" w:styleId="UyteHipercze">
    <w:name w:val="FollowedHyperlink"/>
    <w:basedOn w:val="Domylnaczcionkaakapitu"/>
    <w:uiPriority w:val="99"/>
    <w:semiHidden/>
    <w:unhideWhenUsed/>
    <w:qFormat/>
    <w:rsid w:val="006A1DE0"/>
    <w:rPr>
      <w:color w:val="800080" w:themeColor="followedHyperlink"/>
      <w:u w:val="single"/>
    </w:rPr>
  </w:style>
  <w:style w:type="character" w:customStyle="1" w:styleId="Nagwek3">
    <w:name w:val="Nagłówek #3_"/>
    <w:basedOn w:val="Domylnaczcionkaakapitu"/>
    <w:link w:val="Nagwek30"/>
    <w:qFormat/>
    <w:locked/>
    <w:rsid w:val="00600E09"/>
    <w:rPr>
      <w:rFonts w:ascii="Times New Roman" w:eastAsia="Times New Roman" w:hAnsi="Times New Roman" w:cs="Times New Roman"/>
      <w:sz w:val="28"/>
      <w:szCs w:val="28"/>
      <w:shd w:val="clear" w:color="auto" w:fill="FFFFFF"/>
    </w:rPr>
  </w:style>
  <w:style w:type="character" w:customStyle="1" w:styleId="Teksttreci8">
    <w:name w:val="Tekst treści (8)"/>
    <w:basedOn w:val="Domylnaczcionkaakapitu"/>
    <w:qFormat/>
    <w:rsid w:val="00600E09"/>
    <w:rPr>
      <w:rFonts w:ascii="Times New Roman" w:eastAsia="Times New Roman" w:hAnsi="Times New Roman" w:cs="Times New Roman"/>
      <w:b/>
      <w:bCs/>
      <w:i w:val="0"/>
      <w:iCs w:val="0"/>
      <w:caps w:val="0"/>
      <w:smallCaps w:val="0"/>
      <w:strike w:val="0"/>
      <w:dstrike w:val="0"/>
      <w:color w:val="000000"/>
      <w:spacing w:val="0"/>
      <w:w w:val="100"/>
      <w:sz w:val="22"/>
      <w:szCs w:val="22"/>
      <w:u w:val="single"/>
      <w:effect w:val="none"/>
      <w:lang w:val="pl-PL" w:eastAsia="pl-PL" w:bidi="pl-PL"/>
    </w:rPr>
  </w:style>
  <w:style w:type="character" w:customStyle="1" w:styleId="Teksttreci9">
    <w:name w:val="Tekst treści (9)"/>
    <w:basedOn w:val="Domylnaczcionkaakapitu"/>
    <w:qFormat/>
    <w:rsid w:val="00600E09"/>
    <w:rPr>
      <w:rFonts w:ascii="Times New Roman" w:eastAsia="Times New Roman" w:hAnsi="Times New Roman" w:cs="Times New Roman"/>
      <w:b/>
      <w:bCs/>
      <w:i w:val="0"/>
      <w:iCs w:val="0"/>
      <w:caps w:val="0"/>
      <w:smallCaps w:val="0"/>
      <w:strike w:val="0"/>
      <w:dstrike w:val="0"/>
      <w:color w:val="000000"/>
      <w:spacing w:val="0"/>
      <w:w w:val="100"/>
      <w:sz w:val="19"/>
      <w:szCs w:val="19"/>
      <w:u w:val="single"/>
      <w:effect w:val="none"/>
      <w:lang w:val="pl-PL" w:eastAsia="pl-PL" w:bidi="pl-PL"/>
    </w:rPr>
  </w:style>
  <w:style w:type="character" w:customStyle="1" w:styleId="NagwekZnak">
    <w:name w:val="Nagłówek Znak"/>
    <w:basedOn w:val="Domylnaczcionkaakapitu"/>
    <w:link w:val="Nagwek"/>
    <w:qFormat/>
    <w:rsid w:val="003571C8"/>
    <w:rPr>
      <w:rFonts w:ascii="Liberation Sans" w:eastAsia="Microsoft YaHei" w:hAnsi="Liberation Sans" w:cs="Arial"/>
      <w:color w:val="00000A"/>
      <w:sz w:val="28"/>
      <w:szCs w:val="28"/>
      <w:lang w:eastAsia="pl-PL"/>
    </w:rPr>
  </w:style>
  <w:style w:type="character" w:customStyle="1" w:styleId="TekstpodstawowyZnak">
    <w:name w:val="Tekst podstawowy Znak"/>
    <w:basedOn w:val="Domylnaczcionkaakapitu"/>
    <w:link w:val="Tekstpodstawowy"/>
    <w:qFormat/>
    <w:rsid w:val="003571C8"/>
    <w:rPr>
      <w:rFonts w:ascii="Times New Roman" w:eastAsia="Times New Roman" w:hAnsi="Times New Roman" w:cs="Times New Roman"/>
      <w:color w:val="00000A"/>
      <w:sz w:val="24"/>
      <w:szCs w:val="24"/>
      <w:lang w:eastAsia="pl-PL"/>
    </w:rPr>
  </w:style>
  <w:style w:type="character" w:customStyle="1" w:styleId="TekstdymkaZnak1">
    <w:name w:val="Tekst dymka Znak1"/>
    <w:basedOn w:val="Domylnaczcionkaakapitu"/>
    <w:uiPriority w:val="99"/>
    <w:semiHidden/>
    <w:qFormat/>
    <w:rsid w:val="003571C8"/>
    <w:rPr>
      <w:rFonts w:ascii="Segoe UI" w:eastAsia="Times New Roman" w:hAnsi="Segoe UI" w:cs="Segoe UI"/>
      <w:color w:val="00000A"/>
      <w:sz w:val="18"/>
      <w:szCs w:val="18"/>
      <w:lang w:eastAsia="pl-PL"/>
    </w:rPr>
  </w:style>
  <w:style w:type="character" w:customStyle="1" w:styleId="TekstpodstawowywcityZnak1">
    <w:name w:val="Tekst podstawowy wcięty Znak1"/>
    <w:basedOn w:val="Domylnaczcionkaakapitu"/>
    <w:uiPriority w:val="99"/>
    <w:semiHidden/>
    <w:qFormat/>
    <w:rsid w:val="003571C8"/>
    <w:rPr>
      <w:rFonts w:ascii="Times New Roman" w:eastAsia="Times New Roman" w:hAnsi="Times New Roman" w:cs="Times New Roman"/>
      <w:color w:val="00000A"/>
      <w:sz w:val="24"/>
      <w:szCs w:val="24"/>
      <w:lang w:eastAsia="pl-PL"/>
    </w:rPr>
  </w:style>
  <w:style w:type="character" w:customStyle="1" w:styleId="StopkaZnak1">
    <w:name w:val="Stopka Znak1"/>
    <w:basedOn w:val="Domylnaczcionkaakapitu"/>
    <w:uiPriority w:val="99"/>
    <w:semiHidden/>
    <w:qFormat/>
    <w:rsid w:val="003571C8"/>
    <w:rPr>
      <w:rFonts w:ascii="Times New Roman" w:eastAsia="Times New Roman" w:hAnsi="Times New Roman" w:cs="Times New Roman"/>
      <w:color w:val="00000A"/>
      <w:sz w:val="24"/>
      <w:szCs w:val="24"/>
      <w:lang w:eastAsia="pl-PL"/>
    </w:rPr>
  </w:style>
  <w:style w:type="character" w:customStyle="1" w:styleId="TekstkomentarzaZnak1">
    <w:name w:val="Tekst komentarza Znak1"/>
    <w:basedOn w:val="Domylnaczcionkaakapitu"/>
    <w:uiPriority w:val="99"/>
    <w:semiHidden/>
    <w:qFormat/>
    <w:rsid w:val="003571C8"/>
    <w:rPr>
      <w:rFonts w:ascii="Times New Roman" w:eastAsia="Times New Roman" w:hAnsi="Times New Roman" w:cs="Times New Roman"/>
      <w:color w:val="00000A"/>
      <w:szCs w:val="20"/>
      <w:lang w:eastAsia="pl-PL"/>
    </w:rPr>
  </w:style>
  <w:style w:type="character" w:customStyle="1" w:styleId="TematkomentarzaZnak1">
    <w:name w:val="Temat komentarza Znak1"/>
    <w:basedOn w:val="TekstkomentarzaZnak1"/>
    <w:uiPriority w:val="99"/>
    <w:semiHidden/>
    <w:qFormat/>
    <w:rsid w:val="003571C8"/>
    <w:rPr>
      <w:rFonts w:ascii="Times New Roman" w:eastAsia="Times New Roman" w:hAnsi="Times New Roman" w:cs="Times New Roman"/>
      <w:b/>
      <w:bCs/>
      <w:color w:val="00000A"/>
      <w:szCs w:val="20"/>
      <w:lang w:eastAsia="pl-PL"/>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D44529"/>
    <w:pPr>
      <w:ind w:left="720"/>
      <w:contextualSpacing/>
    </w:p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paragraph" w:styleId="Tekstpodstawowywcity">
    <w:name w:val="Body Text Indent"/>
    <w:basedOn w:val="Normalny"/>
    <w:link w:val="TekstpodstawowywcityZnak"/>
    <w:unhideWhenUsed/>
    <w:rsid w:val="00EA4959"/>
    <w:pPr>
      <w:spacing w:after="120"/>
      <w:ind w:left="283"/>
    </w:pPr>
  </w:style>
  <w:style w:type="paragraph" w:customStyle="1" w:styleId="Default">
    <w:name w:val="Default"/>
    <w:qFormat/>
    <w:rsid w:val="003D2FC6"/>
    <w:rPr>
      <w:rFonts w:ascii="Arial" w:eastAsia="Calibri" w:hAnsi="Arial" w:cs="Arial"/>
      <w:color w:val="000000"/>
      <w:sz w:val="24"/>
      <w:szCs w:val="24"/>
    </w:rPr>
  </w:style>
  <w:style w:type="paragraph" w:styleId="Stopka">
    <w:name w:val="footer"/>
    <w:basedOn w:val="Normalny"/>
    <w:link w:val="StopkaZnak"/>
    <w:uiPriority w:val="99"/>
    <w:unhideWhenUsed/>
    <w:rsid w:val="002F56D0"/>
    <w:pPr>
      <w:tabs>
        <w:tab w:val="center" w:pos="4536"/>
        <w:tab w:val="right" w:pos="9072"/>
      </w:tabs>
    </w:p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paragraph" w:styleId="NormalnyWeb">
    <w:name w:val="Normal (Web)"/>
    <w:basedOn w:val="Normalny"/>
    <w:uiPriority w:val="99"/>
    <w:qFormat/>
    <w:rsid w:val="008F5027"/>
    <w:pPr>
      <w:spacing w:before="280" w:after="142" w:line="288" w:lineRule="auto"/>
    </w:pPr>
    <w:rPr>
      <w:color w:val="auto"/>
      <w:lang w:eastAsia="zh-CN"/>
    </w:rPr>
  </w:style>
  <w:style w:type="paragraph" w:customStyle="1" w:styleId="a4">
    <w:name w:val="a4"/>
    <w:basedOn w:val="Normalny"/>
    <w:qFormat/>
    <w:rsid w:val="00A846FC"/>
    <w:pPr>
      <w:spacing w:beforeAutospacing="1" w:afterAutospacing="1"/>
    </w:pPr>
    <w:rPr>
      <w:color w:val="auto"/>
    </w:rPr>
  </w:style>
  <w:style w:type="paragraph" w:styleId="Tekstkomentarza">
    <w:name w:val="annotation text"/>
    <w:basedOn w:val="Normalny"/>
    <w:link w:val="TekstkomentarzaZnak"/>
    <w:uiPriority w:val="99"/>
    <w:semiHidden/>
    <w:unhideWhenUsed/>
    <w:qFormat/>
    <w:rsid w:val="00C21247"/>
    <w:rPr>
      <w:sz w:val="20"/>
      <w:szCs w:val="20"/>
    </w:rPr>
  </w:style>
  <w:style w:type="paragraph" w:styleId="Tematkomentarza">
    <w:name w:val="annotation subject"/>
    <w:basedOn w:val="Tekstkomentarza"/>
    <w:next w:val="Tekstkomentarza"/>
    <w:link w:val="TematkomentarzaZnak"/>
    <w:uiPriority w:val="99"/>
    <w:semiHidden/>
    <w:unhideWhenUsed/>
    <w:qFormat/>
    <w:rsid w:val="00C21247"/>
    <w:rPr>
      <w:b/>
      <w:bCs/>
    </w:rPr>
  </w:style>
  <w:style w:type="paragraph" w:customStyle="1" w:styleId="Nagwek30">
    <w:name w:val="Nagłówek #3"/>
    <w:basedOn w:val="Normalny"/>
    <w:link w:val="Nagwek3"/>
    <w:qFormat/>
    <w:rsid w:val="00600E09"/>
    <w:pPr>
      <w:widowControl w:val="0"/>
      <w:shd w:val="clear" w:color="auto" w:fill="FFFFFF"/>
      <w:spacing w:before="540" w:after="360"/>
      <w:jc w:val="both"/>
      <w:outlineLvl w:val="2"/>
    </w:pPr>
    <w:rPr>
      <w:b/>
      <w:bCs/>
      <w:color w:val="auto"/>
      <w:sz w:val="28"/>
      <w:szCs w:val="28"/>
      <w:lang w:eastAsia="en-US"/>
    </w:rPr>
  </w:style>
  <w:style w:type="table" w:styleId="Tabela-Siatka">
    <w:name w:val="Table Grid"/>
    <w:basedOn w:val="Standardowy"/>
    <w:uiPriority w:val="39"/>
    <w:rsid w:val="00257C5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941A10"/>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unhideWhenUsed/>
    <w:rsid w:val="00941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bip.piotrkow.pl/index.php?idg=15&amp;id=1781&amp;x=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777E57C8-1168-41E5-A9D7-C4857417F186}">
  <ds:schemaRefs>
    <ds:schemaRef ds:uri="http://schemas.openxmlformats.org/officeDocument/2006/bibliography"/>
  </ds:schemaRefs>
</ds:datastoreItem>
</file>

<file path=customXml/itemProps2.xml><?xml version="1.0" encoding="utf-8"?>
<ds:datastoreItem xmlns:ds="http://schemas.openxmlformats.org/officeDocument/2006/customXml" ds:itemID="{110DEDA4-7C65-4785-AC2A-A1839F77101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5952</Words>
  <Characters>35718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Grabowiecka Beata</cp:lastModifiedBy>
  <cp:revision>6</cp:revision>
  <cp:lastPrinted>2021-01-05T09:22:00Z</cp:lastPrinted>
  <dcterms:created xsi:type="dcterms:W3CDTF">2021-12-09T13:25:00Z</dcterms:created>
  <dcterms:modified xsi:type="dcterms:W3CDTF">2021-12-31T12:10:00Z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