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127F" w14:textId="77777777" w:rsidR="00292EC3" w:rsidRPr="00292EC3" w:rsidRDefault="00292EC3" w:rsidP="004B44E5">
      <w:pPr>
        <w:spacing w:after="0"/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PROCEDURA P_10_ZatrudnianiePracownUM</w:t>
      </w:r>
    </w:p>
    <w:p w14:paraId="255C7558" w14:textId="77777777" w:rsidR="00292EC3" w:rsidRPr="00292EC3" w:rsidRDefault="00292EC3" w:rsidP="004B44E5">
      <w:pPr>
        <w:spacing w:after="0"/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Procedura jest własnością Urzędu Miasta Piotrkowa Trybunalskiego.</w:t>
      </w:r>
    </w:p>
    <w:p w14:paraId="670E7753" w14:textId="77777777" w:rsidR="00292EC3" w:rsidRPr="00292EC3" w:rsidRDefault="00292EC3" w:rsidP="004B44E5">
      <w:pPr>
        <w:spacing w:after="0"/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Udostępnianie jej osobom nieupoważnionym lub kopiowanie bez zezwolenia Prezydenta Miasta jest zabronione.</w:t>
      </w:r>
    </w:p>
    <w:p w14:paraId="36F5CDC1" w14:textId="77777777" w:rsidR="004B44E5" w:rsidRDefault="004B44E5" w:rsidP="00292EC3">
      <w:pPr>
        <w:rPr>
          <w:rFonts w:ascii="Arial" w:hAnsi="Arial" w:cs="Arial"/>
          <w:sz w:val="24"/>
          <w:szCs w:val="24"/>
        </w:rPr>
      </w:pPr>
    </w:p>
    <w:p w14:paraId="31049A7F" w14:textId="4A799FD7" w:rsidR="00292EC3" w:rsidRPr="00292EC3" w:rsidRDefault="00292EC3" w:rsidP="00292EC3">
      <w:pPr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ZAŁĄCZNIK NR 10</w:t>
      </w:r>
    </w:p>
    <w:p w14:paraId="531E688A" w14:textId="77777777" w:rsidR="004B44E5" w:rsidRDefault="004B44E5" w:rsidP="004B44E5">
      <w:pPr>
        <w:jc w:val="right"/>
        <w:rPr>
          <w:rFonts w:ascii="Arial" w:hAnsi="Arial" w:cs="Arial"/>
          <w:sz w:val="24"/>
          <w:szCs w:val="24"/>
        </w:rPr>
      </w:pPr>
    </w:p>
    <w:p w14:paraId="18A7D0D5" w14:textId="5FFB9F62" w:rsidR="00292EC3" w:rsidRPr="00292EC3" w:rsidRDefault="00292EC3" w:rsidP="004B44E5">
      <w:pPr>
        <w:jc w:val="right"/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Piotrków Trybunalski, dnia 08.12.2021 r.</w:t>
      </w:r>
    </w:p>
    <w:p w14:paraId="790334EC" w14:textId="77777777" w:rsidR="00292EC3" w:rsidRPr="00292EC3" w:rsidRDefault="00292EC3" w:rsidP="004B44E5">
      <w:pPr>
        <w:jc w:val="center"/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INFORMACJA O WYNIKACH NABORU</w:t>
      </w:r>
    </w:p>
    <w:p w14:paraId="49888962" w14:textId="77777777" w:rsidR="004B44E5" w:rsidRPr="004B44E5" w:rsidRDefault="004B44E5" w:rsidP="004B44E5">
      <w:pPr>
        <w:rPr>
          <w:rFonts w:ascii="Arial" w:hAnsi="Arial" w:cs="Arial"/>
          <w:sz w:val="24"/>
          <w:szCs w:val="24"/>
        </w:rPr>
      </w:pPr>
      <w:r w:rsidRPr="004B44E5">
        <w:rPr>
          <w:rFonts w:ascii="Arial" w:hAnsi="Arial" w:cs="Arial"/>
          <w:sz w:val="24"/>
          <w:szCs w:val="24"/>
        </w:rPr>
        <w:t>(nazwa i adres jednostki)</w:t>
      </w:r>
    </w:p>
    <w:p w14:paraId="0B122EC2" w14:textId="162F60DD" w:rsidR="00292EC3" w:rsidRPr="00292EC3" w:rsidRDefault="00292EC3" w:rsidP="00292EC3">
      <w:pPr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Urząd Miasta Piotrkowa Trybunalskiego</w:t>
      </w:r>
    </w:p>
    <w:p w14:paraId="5398870A" w14:textId="77777777" w:rsidR="00292EC3" w:rsidRPr="00292EC3" w:rsidRDefault="00292EC3" w:rsidP="00292EC3">
      <w:pPr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Pasaż Karola Rudowskiego 10</w:t>
      </w:r>
    </w:p>
    <w:p w14:paraId="1D817E2D" w14:textId="76EFA99B" w:rsidR="00292EC3" w:rsidRPr="00292EC3" w:rsidRDefault="00292EC3" w:rsidP="00292EC3">
      <w:pPr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97-300 Piotrków Trybunalski</w:t>
      </w:r>
    </w:p>
    <w:p w14:paraId="4400CC1E" w14:textId="77777777" w:rsidR="004B44E5" w:rsidRDefault="004B44E5" w:rsidP="004B44E5">
      <w:pPr>
        <w:rPr>
          <w:rFonts w:ascii="Arial" w:hAnsi="Arial" w:cs="Arial"/>
          <w:sz w:val="24"/>
          <w:szCs w:val="24"/>
        </w:rPr>
      </w:pPr>
    </w:p>
    <w:p w14:paraId="3DDACC32" w14:textId="5EC58963" w:rsidR="004B44E5" w:rsidRPr="004B44E5" w:rsidRDefault="004B44E5" w:rsidP="004B44E5">
      <w:pPr>
        <w:rPr>
          <w:rFonts w:ascii="Arial" w:hAnsi="Arial" w:cs="Arial"/>
          <w:sz w:val="24"/>
          <w:szCs w:val="24"/>
        </w:rPr>
      </w:pPr>
      <w:r w:rsidRPr="004B44E5">
        <w:rPr>
          <w:rFonts w:ascii="Arial" w:hAnsi="Arial" w:cs="Arial"/>
          <w:sz w:val="24"/>
          <w:szCs w:val="24"/>
        </w:rPr>
        <w:t>(określenie stanowiska)</w:t>
      </w:r>
    </w:p>
    <w:p w14:paraId="1B38A561" w14:textId="634A9F96" w:rsidR="00292EC3" w:rsidRPr="00292EC3" w:rsidRDefault="00292EC3" w:rsidP="00292EC3">
      <w:pPr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Inspektor ds. nadzoru nad robotami budowlanymi</w:t>
      </w:r>
    </w:p>
    <w:p w14:paraId="3115FB9A" w14:textId="77777777" w:rsidR="004B44E5" w:rsidRDefault="004B44E5" w:rsidP="00292EC3">
      <w:pPr>
        <w:rPr>
          <w:rFonts w:ascii="Arial" w:hAnsi="Arial" w:cs="Arial"/>
          <w:sz w:val="24"/>
          <w:szCs w:val="24"/>
        </w:rPr>
      </w:pPr>
    </w:p>
    <w:p w14:paraId="4B84940C" w14:textId="6DA36992" w:rsidR="00292EC3" w:rsidRPr="00292EC3" w:rsidRDefault="00292EC3" w:rsidP="00292EC3">
      <w:pPr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Informujemy, że w wyniku zakończenia procedury naboru na ww. stanowisko nie została zatrudniona żadna osoba.</w:t>
      </w:r>
    </w:p>
    <w:p w14:paraId="383079EF" w14:textId="77777777" w:rsidR="00292EC3" w:rsidRPr="00292EC3" w:rsidRDefault="00292EC3" w:rsidP="00292EC3">
      <w:pPr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Uzasadnienie nierozstrzygnięcia naboru na stanowisko:</w:t>
      </w:r>
    </w:p>
    <w:p w14:paraId="36C29D0B" w14:textId="33621CA3" w:rsidR="00292EC3" w:rsidRDefault="00292EC3" w:rsidP="00292EC3">
      <w:pPr>
        <w:spacing w:line="360" w:lineRule="auto"/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Ogłoszony przez Prezydenta Miasta Piotrkowa Trybunalsk</w:t>
      </w:r>
      <w:r>
        <w:rPr>
          <w:rFonts w:ascii="Arial" w:hAnsi="Arial" w:cs="Arial"/>
          <w:sz w:val="24"/>
          <w:szCs w:val="24"/>
        </w:rPr>
        <w:t>iego w dniu 23.11.2021 r. nabór</w:t>
      </w:r>
      <w:r w:rsidRPr="00292EC3">
        <w:rPr>
          <w:rFonts w:ascii="Arial" w:hAnsi="Arial" w:cs="Arial"/>
          <w:sz w:val="24"/>
          <w:szCs w:val="24"/>
        </w:rPr>
        <w:t xml:space="preserve"> na ww. stanowisko pracy</w:t>
      </w:r>
      <w:r>
        <w:rPr>
          <w:rFonts w:ascii="Arial" w:hAnsi="Arial" w:cs="Arial"/>
          <w:sz w:val="24"/>
          <w:szCs w:val="24"/>
        </w:rPr>
        <w:t xml:space="preserve"> </w:t>
      </w:r>
      <w:r w:rsidRPr="00292EC3">
        <w:rPr>
          <w:rFonts w:ascii="Arial" w:hAnsi="Arial" w:cs="Arial"/>
          <w:sz w:val="24"/>
          <w:szCs w:val="24"/>
        </w:rPr>
        <w:t>został nierozstrzygnięty, z powodu braku wpływu dokumentów aplikacyjnych od kandydatów.</w:t>
      </w:r>
    </w:p>
    <w:p w14:paraId="55F15CF3" w14:textId="77777777" w:rsidR="004B44E5" w:rsidRPr="00292EC3" w:rsidRDefault="004B44E5" w:rsidP="00292EC3">
      <w:pPr>
        <w:spacing w:line="360" w:lineRule="auto"/>
        <w:rPr>
          <w:rFonts w:ascii="Arial" w:hAnsi="Arial" w:cs="Arial"/>
          <w:sz w:val="24"/>
          <w:szCs w:val="24"/>
        </w:rPr>
      </w:pPr>
    </w:p>
    <w:p w14:paraId="630F72F4" w14:textId="77777777" w:rsidR="00292EC3" w:rsidRPr="00292EC3" w:rsidRDefault="00292EC3" w:rsidP="004B44E5">
      <w:pPr>
        <w:ind w:left="4248"/>
        <w:jc w:val="center"/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Prezydent Miasta Piotrkowa Trybunalskiego</w:t>
      </w:r>
    </w:p>
    <w:p w14:paraId="62B9F12D" w14:textId="77777777" w:rsidR="00292EC3" w:rsidRPr="00292EC3" w:rsidRDefault="00292EC3" w:rsidP="004B44E5">
      <w:pPr>
        <w:ind w:left="4248"/>
        <w:jc w:val="center"/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Krzysztof Chojniak</w:t>
      </w:r>
    </w:p>
    <w:p w14:paraId="126632D4" w14:textId="77777777" w:rsidR="00292EC3" w:rsidRPr="00292EC3" w:rsidRDefault="00292EC3" w:rsidP="004B44E5">
      <w:pPr>
        <w:ind w:left="4248"/>
        <w:jc w:val="center"/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dokument został podpisany kwalifikowanym</w:t>
      </w:r>
    </w:p>
    <w:p w14:paraId="75B89C92" w14:textId="77777777" w:rsidR="00292EC3" w:rsidRPr="00292EC3" w:rsidRDefault="00292EC3" w:rsidP="004B44E5">
      <w:pPr>
        <w:ind w:left="4248"/>
        <w:jc w:val="center"/>
        <w:rPr>
          <w:rFonts w:ascii="Arial" w:hAnsi="Arial" w:cs="Arial"/>
          <w:sz w:val="24"/>
          <w:szCs w:val="24"/>
        </w:rPr>
      </w:pPr>
      <w:r w:rsidRPr="00292EC3">
        <w:rPr>
          <w:rFonts w:ascii="Arial" w:hAnsi="Arial" w:cs="Arial"/>
          <w:sz w:val="24"/>
          <w:szCs w:val="24"/>
        </w:rPr>
        <w:t>podpisem elektronicznym</w:t>
      </w:r>
    </w:p>
    <w:sectPr w:rsidR="00292EC3" w:rsidRPr="00292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C3"/>
    <w:rsid w:val="00257305"/>
    <w:rsid w:val="00292EC3"/>
    <w:rsid w:val="002F78A5"/>
    <w:rsid w:val="004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9640"/>
  <w15:chartTrackingRefBased/>
  <w15:docId w15:val="{4B7534B3-3E71-4243-BAF8-79266739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Latocha Katarzyna</dc:creator>
  <cp:keywords/>
  <dc:description/>
  <cp:lastModifiedBy>Jarzębska Monika</cp:lastModifiedBy>
  <cp:revision>3</cp:revision>
  <dcterms:created xsi:type="dcterms:W3CDTF">2021-12-10T10:09:00Z</dcterms:created>
  <dcterms:modified xsi:type="dcterms:W3CDTF">2021-12-10T10:15:00Z</dcterms:modified>
</cp:coreProperties>
</file>