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4E6A" w14:textId="28EA89C7" w:rsidR="00B7311B" w:rsidRPr="002546D4" w:rsidRDefault="00B7311B" w:rsidP="002546D4">
      <w:pPr>
        <w:spacing w:line="360" w:lineRule="auto"/>
        <w:rPr>
          <w:rStyle w:val="Teksttreci22"/>
          <w:rFonts w:ascii="Arial" w:eastAsia="Arial Unicode MS" w:hAnsi="Arial" w:cs="Arial"/>
          <w:bCs/>
        </w:rPr>
      </w:pPr>
      <w:bookmarkStart w:id="0" w:name="_GoBack"/>
      <w:bookmarkEnd w:id="0"/>
      <w:r w:rsidRPr="002546D4">
        <w:rPr>
          <w:rFonts w:ascii="Arial" w:hAnsi="Arial" w:cs="Arial"/>
          <w:bCs/>
        </w:rPr>
        <w:t>Piotrków Trybunalski, dnia 12.11.2021 r.</w:t>
      </w:r>
    </w:p>
    <w:p w14:paraId="1461971A" w14:textId="34763DE5" w:rsidR="00547FC2" w:rsidRPr="002546D4" w:rsidRDefault="00F40C87" w:rsidP="002546D4">
      <w:pPr>
        <w:spacing w:line="360" w:lineRule="auto"/>
        <w:rPr>
          <w:rStyle w:val="Teksttreci22"/>
          <w:rFonts w:ascii="Arial" w:eastAsia="Arial Unicode MS" w:hAnsi="Arial" w:cs="Arial"/>
          <w:bCs/>
        </w:rPr>
      </w:pPr>
      <w:r w:rsidRPr="002546D4">
        <w:rPr>
          <w:rStyle w:val="Teksttreci22"/>
          <w:rFonts w:ascii="Arial" w:eastAsia="Arial Unicode MS" w:hAnsi="Arial" w:cs="Arial"/>
          <w:bCs/>
        </w:rPr>
        <w:t>Komisja</w:t>
      </w:r>
      <w:r w:rsidR="008E7EAB" w:rsidRPr="002546D4">
        <w:rPr>
          <w:rFonts w:ascii="Arial" w:hAnsi="Arial" w:cs="Arial"/>
          <w:bCs/>
        </w:rPr>
        <w:t xml:space="preserve"> Budżetu, Finansów </w:t>
      </w:r>
      <w:r w:rsidR="00660608" w:rsidRPr="002546D4">
        <w:rPr>
          <w:rFonts w:ascii="Arial" w:hAnsi="Arial" w:cs="Arial"/>
          <w:bCs/>
        </w:rPr>
        <w:t xml:space="preserve">i </w:t>
      </w:r>
      <w:r w:rsidR="008E7EAB" w:rsidRPr="002546D4">
        <w:rPr>
          <w:rFonts w:ascii="Arial" w:hAnsi="Arial" w:cs="Arial"/>
          <w:bCs/>
        </w:rPr>
        <w:t>Planowania</w:t>
      </w:r>
      <w:r w:rsidR="008E7EAB" w:rsidRPr="002546D4">
        <w:rPr>
          <w:rStyle w:val="Teksttreci22"/>
          <w:rFonts w:ascii="Arial" w:eastAsia="Arial Unicode MS" w:hAnsi="Arial" w:cs="Arial"/>
          <w:bCs/>
        </w:rPr>
        <w:t xml:space="preserve"> </w:t>
      </w:r>
      <w:r w:rsidR="00660608" w:rsidRPr="002546D4">
        <w:rPr>
          <w:rStyle w:val="Teksttreci22"/>
          <w:rFonts w:ascii="Arial" w:eastAsia="Arial Unicode MS" w:hAnsi="Arial" w:cs="Arial"/>
          <w:bCs/>
        </w:rPr>
        <w:t>Rady Miasta</w:t>
      </w:r>
      <w:r w:rsidR="00B7311B" w:rsidRPr="002546D4">
        <w:rPr>
          <w:rStyle w:val="Teksttreci22"/>
          <w:rFonts w:ascii="Arial" w:eastAsia="Arial Unicode MS" w:hAnsi="Arial" w:cs="Arial"/>
          <w:bCs/>
        </w:rPr>
        <w:t xml:space="preserve"> </w:t>
      </w:r>
      <w:r w:rsidR="00660608" w:rsidRPr="002546D4">
        <w:rPr>
          <w:rStyle w:val="Teksttreci22"/>
          <w:rFonts w:ascii="Arial" w:eastAsia="Arial Unicode MS" w:hAnsi="Arial" w:cs="Arial"/>
          <w:bCs/>
        </w:rPr>
        <w:t xml:space="preserve">Piotrkowa Trybunalskiego </w:t>
      </w:r>
    </w:p>
    <w:p w14:paraId="7EEE812E" w14:textId="3DC63898" w:rsidR="00765AAB" w:rsidRPr="002546D4" w:rsidRDefault="008E7EAB" w:rsidP="002546D4">
      <w:pPr>
        <w:pStyle w:val="Teksttreci20"/>
        <w:shd w:val="clear" w:color="auto" w:fill="auto"/>
        <w:spacing w:after="0" w:line="360" w:lineRule="auto"/>
        <w:ind w:right="460" w:firstLine="0"/>
        <w:jc w:val="left"/>
        <w:rPr>
          <w:rFonts w:ascii="Arial" w:hAnsi="Arial" w:cs="Arial"/>
          <w:bCs/>
        </w:rPr>
      </w:pPr>
      <w:r w:rsidRPr="002546D4">
        <w:rPr>
          <w:rStyle w:val="Teksttreci2Pogrubienie"/>
          <w:rFonts w:ascii="Arial" w:hAnsi="Arial" w:cs="Arial"/>
          <w:b w:val="0"/>
        </w:rPr>
        <w:t>DRM.0012.3</w:t>
      </w:r>
      <w:r w:rsidR="00660608" w:rsidRPr="002546D4">
        <w:rPr>
          <w:rStyle w:val="Teksttreci2Pogrubienie0"/>
          <w:rFonts w:ascii="Arial" w:hAnsi="Arial" w:cs="Arial"/>
          <w:b w:val="0"/>
        </w:rPr>
        <w:t>.</w:t>
      </w:r>
      <w:r w:rsidR="006D6821" w:rsidRPr="002546D4">
        <w:rPr>
          <w:rStyle w:val="Teksttreci2Pogrubienie0"/>
          <w:rFonts w:ascii="Arial" w:hAnsi="Arial" w:cs="Arial"/>
          <w:b w:val="0"/>
        </w:rPr>
        <w:t>11</w:t>
      </w:r>
      <w:r w:rsidR="00547FC2" w:rsidRPr="002546D4">
        <w:rPr>
          <w:rStyle w:val="Teksttreci2Pogrubienie0"/>
          <w:rFonts w:ascii="Arial" w:hAnsi="Arial" w:cs="Arial"/>
          <w:b w:val="0"/>
        </w:rPr>
        <w:t>.</w:t>
      </w:r>
      <w:r w:rsidR="00660608" w:rsidRPr="002546D4">
        <w:rPr>
          <w:rStyle w:val="Teksttreci2Pogrubienie0"/>
          <w:rFonts w:ascii="Arial" w:hAnsi="Arial" w:cs="Arial"/>
          <w:b w:val="0"/>
        </w:rPr>
        <w:t>20</w:t>
      </w:r>
      <w:r w:rsidR="00B01C8B" w:rsidRPr="002546D4">
        <w:rPr>
          <w:rStyle w:val="Teksttreci2Pogrubienie0"/>
          <w:rFonts w:ascii="Arial" w:hAnsi="Arial" w:cs="Arial"/>
          <w:b w:val="0"/>
        </w:rPr>
        <w:t>21</w:t>
      </w:r>
      <w:bookmarkStart w:id="1" w:name="bookmark0"/>
    </w:p>
    <w:bookmarkEnd w:id="1"/>
    <w:p w14:paraId="4E931B36" w14:textId="77777777" w:rsidR="00B7311B" w:rsidRPr="002546D4" w:rsidRDefault="00B7311B" w:rsidP="002546D4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22"/>
          <w:rFonts w:ascii="Arial" w:hAnsi="Arial" w:cs="Arial"/>
          <w:bCs/>
        </w:rPr>
      </w:pPr>
    </w:p>
    <w:p w14:paraId="45A72935" w14:textId="35BE56F5" w:rsidR="0076052E" w:rsidRPr="002546D4" w:rsidRDefault="00F40C87" w:rsidP="002546D4">
      <w:pPr>
        <w:pStyle w:val="Teksttreci20"/>
        <w:shd w:val="clear" w:color="auto" w:fill="auto"/>
        <w:spacing w:after="0" w:line="360" w:lineRule="auto"/>
        <w:ind w:firstLine="0"/>
        <w:jc w:val="both"/>
        <w:rPr>
          <w:rStyle w:val="Teksttreci22"/>
          <w:rFonts w:ascii="Arial" w:hAnsi="Arial" w:cs="Arial"/>
          <w:bCs/>
        </w:rPr>
      </w:pPr>
      <w:r w:rsidRPr="002546D4">
        <w:rPr>
          <w:rStyle w:val="Teksttreci22"/>
          <w:rFonts w:ascii="Arial" w:hAnsi="Arial" w:cs="Arial"/>
          <w:bCs/>
        </w:rPr>
        <w:t>U</w:t>
      </w:r>
      <w:r w:rsidR="00660608" w:rsidRPr="002546D4">
        <w:rPr>
          <w:rStyle w:val="Teksttreci22"/>
          <w:rFonts w:ascii="Arial" w:hAnsi="Arial" w:cs="Arial"/>
          <w:bCs/>
        </w:rPr>
        <w:t>przejmie zapraszam do wzięcia udziału w</w:t>
      </w:r>
      <w:r w:rsidRPr="002546D4">
        <w:rPr>
          <w:rStyle w:val="Teksttreci22"/>
          <w:rFonts w:ascii="Arial" w:hAnsi="Arial" w:cs="Arial"/>
          <w:bCs/>
        </w:rPr>
        <w:t xml:space="preserve"> </w:t>
      </w:r>
      <w:r w:rsidR="00660608" w:rsidRPr="002546D4">
        <w:rPr>
          <w:rStyle w:val="Teksttreci22"/>
          <w:rFonts w:ascii="Arial" w:hAnsi="Arial" w:cs="Arial"/>
          <w:bCs/>
        </w:rPr>
        <w:t xml:space="preserve">posiedzeniu Komisji </w:t>
      </w:r>
      <w:r w:rsidR="007F0FCA" w:rsidRPr="002546D4">
        <w:rPr>
          <w:rFonts w:ascii="Arial" w:hAnsi="Arial" w:cs="Arial"/>
          <w:bCs/>
        </w:rPr>
        <w:t>Budżetu, Finansów</w:t>
      </w:r>
      <w:r w:rsidR="00765AAB" w:rsidRPr="002546D4">
        <w:rPr>
          <w:rFonts w:ascii="Arial" w:hAnsi="Arial" w:cs="Arial"/>
          <w:bCs/>
        </w:rPr>
        <w:t xml:space="preserve"> </w:t>
      </w:r>
      <w:r w:rsidR="002546D4">
        <w:rPr>
          <w:rFonts w:ascii="Arial" w:hAnsi="Arial" w:cs="Arial"/>
          <w:bCs/>
        </w:rPr>
        <w:br/>
      </w:r>
      <w:r w:rsidR="008E7EAB" w:rsidRPr="002546D4">
        <w:rPr>
          <w:rFonts w:ascii="Arial" w:hAnsi="Arial" w:cs="Arial"/>
          <w:bCs/>
        </w:rPr>
        <w:t xml:space="preserve">i Planowania </w:t>
      </w:r>
      <w:r w:rsidR="00660608" w:rsidRPr="002546D4">
        <w:rPr>
          <w:rStyle w:val="Teksttreci22"/>
          <w:rFonts w:ascii="Arial" w:hAnsi="Arial" w:cs="Arial"/>
          <w:bCs/>
        </w:rPr>
        <w:t>Rady Miasta Piotrkowa Trybunalskiego w dniu:</w:t>
      </w:r>
    </w:p>
    <w:p w14:paraId="522DF359" w14:textId="621ABAFC" w:rsidR="00547FC2" w:rsidRPr="002546D4" w:rsidRDefault="001A6DA8" w:rsidP="002546D4">
      <w:pPr>
        <w:pStyle w:val="Nagwek10"/>
        <w:keepNext/>
        <w:keepLines/>
        <w:shd w:val="clear" w:color="auto" w:fill="auto"/>
        <w:spacing w:before="0" w:after="0" w:line="360" w:lineRule="auto"/>
        <w:jc w:val="left"/>
        <w:rPr>
          <w:rStyle w:val="Teksttreci22"/>
          <w:rFonts w:ascii="Arial" w:hAnsi="Arial" w:cs="Arial"/>
          <w:b w:val="0"/>
        </w:rPr>
      </w:pPr>
      <w:bookmarkStart w:id="2" w:name="bookmark1"/>
      <w:r w:rsidRPr="002546D4">
        <w:rPr>
          <w:rFonts w:ascii="Arial" w:hAnsi="Arial" w:cs="Arial"/>
          <w:b w:val="0"/>
          <w:sz w:val="24"/>
          <w:szCs w:val="24"/>
        </w:rPr>
        <w:t>19</w:t>
      </w:r>
      <w:r w:rsidR="00B01C8B" w:rsidRPr="002546D4">
        <w:rPr>
          <w:rFonts w:ascii="Arial" w:hAnsi="Arial" w:cs="Arial"/>
          <w:b w:val="0"/>
          <w:sz w:val="24"/>
          <w:szCs w:val="24"/>
        </w:rPr>
        <w:t xml:space="preserve"> </w:t>
      </w:r>
      <w:r w:rsidRPr="002546D4">
        <w:rPr>
          <w:rFonts w:ascii="Arial" w:hAnsi="Arial" w:cs="Arial"/>
          <w:b w:val="0"/>
          <w:sz w:val="24"/>
          <w:szCs w:val="24"/>
        </w:rPr>
        <w:t>listopada</w:t>
      </w:r>
      <w:r w:rsidR="007F0FCA" w:rsidRPr="002546D4">
        <w:rPr>
          <w:rFonts w:ascii="Arial" w:hAnsi="Arial" w:cs="Arial"/>
          <w:b w:val="0"/>
          <w:sz w:val="24"/>
          <w:szCs w:val="24"/>
        </w:rPr>
        <w:t xml:space="preserve"> </w:t>
      </w:r>
      <w:r w:rsidR="00660608" w:rsidRPr="002546D4">
        <w:rPr>
          <w:rFonts w:ascii="Arial" w:hAnsi="Arial" w:cs="Arial"/>
          <w:b w:val="0"/>
          <w:sz w:val="24"/>
          <w:szCs w:val="24"/>
        </w:rPr>
        <w:t>(</w:t>
      </w:r>
      <w:r w:rsidR="008E7EAB" w:rsidRPr="002546D4">
        <w:rPr>
          <w:rFonts w:ascii="Arial" w:hAnsi="Arial" w:cs="Arial"/>
          <w:b w:val="0"/>
          <w:sz w:val="24"/>
          <w:szCs w:val="24"/>
        </w:rPr>
        <w:t>p</w:t>
      </w:r>
      <w:r w:rsidRPr="002546D4">
        <w:rPr>
          <w:rFonts w:ascii="Arial" w:hAnsi="Arial" w:cs="Arial"/>
          <w:b w:val="0"/>
          <w:sz w:val="24"/>
          <w:szCs w:val="24"/>
        </w:rPr>
        <w:t>iątek</w:t>
      </w:r>
      <w:r w:rsidR="00660608" w:rsidRPr="002546D4">
        <w:rPr>
          <w:rFonts w:ascii="Arial" w:hAnsi="Arial" w:cs="Arial"/>
          <w:b w:val="0"/>
          <w:sz w:val="24"/>
          <w:szCs w:val="24"/>
        </w:rPr>
        <w:t>) 20</w:t>
      </w:r>
      <w:r w:rsidR="00B01C8B" w:rsidRPr="002546D4">
        <w:rPr>
          <w:rFonts w:ascii="Arial" w:hAnsi="Arial" w:cs="Arial"/>
          <w:b w:val="0"/>
          <w:sz w:val="24"/>
          <w:szCs w:val="24"/>
        </w:rPr>
        <w:t>21</w:t>
      </w:r>
      <w:r w:rsidR="00660608" w:rsidRPr="002546D4">
        <w:rPr>
          <w:rFonts w:ascii="Arial" w:hAnsi="Arial" w:cs="Arial"/>
          <w:b w:val="0"/>
          <w:sz w:val="24"/>
          <w:szCs w:val="24"/>
        </w:rPr>
        <w:t xml:space="preserve"> r. </w:t>
      </w:r>
      <w:r w:rsidR="00660608" w:rsidRPr="002546D4">
        <w:rPr>
          <w:rFonts w:ascii="Arial" w:hAnsi="Arial" w:cs="Arial"/>
          <w:b w:val="0"/>
          <w:color w:val="auto"/>
          <w:sz w:val="24"/>
          <w:szCs w:val="24"/>
        </w:rPr>
        <w:t xml:space="preserve">o </w:t>
      </w:r>
      <w:r w:rsidR="007F0FCA" w:rsidRPr="002546D4">
        <w:rPr>
          <w:rStyle w:val="Nagwek11"/>
          <w:rFonts w:ascii="Arial" w:hAnsi="Arial" w:cs="Arial"/>
          <w:bCs/>
          <w:color w:val="auto"/>
          <w:sz w:val="24"/>
          <w:szCs w:val="24"/>
        </w:rPr>
        <w:t>godz.</w:t>
      </w:r>
      <w:r w:rsidR="00660608" w:rsidRPr="002546D4">
        <w:rPr>
          <w:rStyle w:val="Nagwek11"/>
          <w:rFonts w:ascii="Arial" w:hAnsi="Arial" w:cs="Arial"/>
          <w:bCs/>
          <w:color w:val="auto"/>
          <w:sz w:val="24"/>
          <w:szCs w:val="24"/>
        </w:rPr>
        <w:t xml:space="preserve"> </w:t>
      </w:r>
      <w:bookmarkEnd w:id="2"/>
      <w:r w:rsidR="00B01C8B" w:rsidRPr="002546D4">
        <w:rPr>
          <w:rStyle w:val="Nagwek11"/>
          <w:rFonts w:ascii="Arial" w:hAnsi="Arial" w:cs="Arial"/>
          <w:bCs/>
          <w:color w:val="auto"/>
          <w:sz w:val="24"/>
          <w:szCs w:val="24"/>
        </w:rPr>
        <w:t>1</w:t>
      </w:r>
      <w:r w:rsidRPr="002546D4">
        <w:rPr>
          <w:rStyle w:val="Nagwek11"/>
          <w:rFonts w:ascii="Arial" w:hAnsi="Arial" w:cs="Arial"/>
          <w:bCs/>
          <w:color w:val="auto"/>
          <w:sz w:val="24"/>
          <w:szCs w:val="24"/>
        </w:rPr>
        <w:t>5</w:t>
      </w:r>
      <w:r w:rsidR="00B01C8B" w:rsidRPr="002546D4">
        <w:rPr>
          <w:rStyle w:val="Nagwek11"/>
          <w:rFonts w:ascii="Arial" w:hAnsi="Arial" w:cs="Arial"/>
          <w:bCs/>
          <w:color w:val="auto"/>
          <w:sz w:val="24"/>
          <w:szCs w:val="24"/>
        </w:rPr>
        <w:t>.</w:t>
      </w:r>
      <w:r w:rsidRPr="002546D4">
        <w:rPr>
          <w:rStyle w:val="Nagwek11"/>
          <w:rFonts w:ascii="Arial" w:hAnsi="Arial" w:cs="Arial"/>
          <w:bCs/>
          <w:color w:val="auto"/>
          <w:sz w:val="24"/>
          <w:szCs w:val="24"/>
        </w:rPr>
        <w:t>3</w:t>
      </w:r>
      <w:r w:rsidR="00B01C8B" w:rsidRPr="002546D4">
        <w:rPr>
          <w:rStyle w:val="Nagwek11"/>
          <w:rFonts w:ascii="Arial" w:hAnsi="Arial" w:cs="Arial"/>
          <w:bCs/>
          <w:color w:val="auto"/>
          <w:sz w:val="24"/>
          <w:szCs w:val="24"/>
        </w:rPr>
        <w:t>0</w:t>
      </w:r>
      <w:r w:rsidR="00B7311B" w:rsidRPr="002546D4">
        <w:rPr>
          <w:rStyle w:val="Nagwek11"/>
          <w:rFonts w:ascii="Arial" w:hAnsi="Arial" w:cs="Arial"/>
          <w:bCs/>
          <w:color w:val="auto"/>
          <w:sz w:val="24"/>
          <w:szCs w:val="24"/>
        </w:rPr>
        <w:t xml:space="preserve"> </w:t>
      </w:r>
      <w:r w:rsidR="00003E91" w:rsidRPr="002546D4">
        <w:rPr>
          <w:rStyle w:val="Teksttreci22"/>
          <w:rFonts w:ascii="Arial" w:hAnsi="Arial" w:cs="Arial"/>
          <w:b w:val="0"/>
        </w:rPr>
        <w:t xml:space="preserve">w trybie stacjonarnym, </w:t>
      </w:r>
      <w:r w:rsidR="00660608" w:rsidRPr="002546D4">
        <w:rPr>
          <w:rStyle w:val="Teksttreci22"/>
          <w:rFonts w:ascii="Arial" w:hAnsi="Arial" w:cs="Arial"/>
          <w:b w:val="0"/>
        </w:rPr>
        <w:t>w Urzędzie M</w:t>
      </w:r>
      <w:r w:rsidR="00FB0DD7" w:rsidRPr="002546D4">
        <w:rPr>
          <w:rStyle w:val="Teksttreci22"/>
          <w:rFonts w:ascii="Arial" w:hAnsi="Arial" w:cs="Arial"/>
          <w:b w:val="0"/>
        </w:rPr>
        <w:t xml:space="preserve">iasta </w:t>
      </w:r>
      <w:r w:rsidR="002546D4">
        <w:rPr>
          <w:rStyle w:val="Teksttreci22"/>
          <w:rFonts w:ascii="Arial" w:hAnsi="Arial" w:cs="Arial"/>
          <w:b w:val="0"/>
        </w:rPr>
        <w:br/>
      </w:r>
      <w:r w:rsidR="00FB0DD7" w:rsidRPr="002546D4">
        <w:rPr>
          <w:rStyle w:val="Teksttreci22"/>
          <w:rFonts w:ascii="Arial" w:hAnsi="Arial" w:cs="Arial"/>
          <w:b w:val="0"/>
        </w:rPr>
        <w:t>w Piotrkowie Trybunalskim,</w:t>
      </w:r>
      <w:r w:rsidR="00660608" w:rsidRPr="002546D4">
        <w:rPr>
          <w:rStyle w:val="Teksttreci22"/>
          <w:rFonts w:ascii="Arial" w:hAnsi="Arial" w:cs="Arial"/>
          <w:b w:val="0"/>
        </w:rPr>
        <w:t xml:space="preserve"> Pasaż Karola</w:t>
      </w:r>
      <w:r w:rsidR="00B7311B" w:rsidRPr="002546D4">
        <w:rPr>
          <w:rStyle w:val="Teksttreci22"/>
          <w:rFonts w:ascii="Arial" w:hAnsi="Arial" w:cs="Arial"/>
          <w:bCs w:val="0"/>
        </w:rPr>
        <w:t xml:space="preserve"> </w:t>
      </w:r>
      <w:r w:rsidR="00660608" w:rsidRPr="002546D4">
        <w:rPr>
          <w:rStyle w:val="Teksttreci22"/>
          <w:rFonts w:ascii="Arial" w:hAnsi="Arial" w:cs="Arial"/>
          <w:b w:val="0"/>
        </w:rPr>
        <w:t>Rudowskiego 10</w:t>
      </w:r>
      <w:r w:rsidR="00FB0DD7" w:rsidRPr="002546D4">
        <w:rPr>
          <w:rStyle w:val="Teksttreci22"/>
          <w:rFonts w:ascii="Arial" w:hAnsi="Arial" w:cs="Arial"/>
          <w:b w:val="0"/>
        </w:rPr>
        <w:t>,</w:t>
      </w:r>
      <w:r w:rsidR="00660608" w:rsidRPr="002546D4">
        <w:rPr>
          <w:rStyle w:val="Teksttreci22"/>
          <w:rFonts w:ascii="Arial" w:hAnsi="Arial" w:cs="Arial"/>
          <w:b w:val="0"/>
        </w:rPr>
        <w:t xml:space="preserve"> s</w:t>
      </w:r>
      <w:r w:rsidR="00FB0DD7" w:rsidRPr="002546D4">
        <w:rPr>
          <w:rStyle w:val="Teksttreci22"/>
          <w:rFonts w:ascii="Arial" w:hAnsi="Arial" w:cs="Arial"/>
          <w:b w:val="0"/>
        </w:rPr>
        <w:t>ala</w:t>
      </w:r>
      <w:r w:rsidR="00660608" w:rsidRPr="002546D4">
        <w:rPr>
          <w:rStyle w:val="Teksttreci22"/>
          <w:rFonts w:ascii="Arial" w:hAnsi="Arial" w:cs="Arial"/>
          <w:b w:val="0"/>
        </w:rPr>
        <w:t xml:space="preserve"> </w:t>
      </w:r>
      <w:r w:rsidR="00660608" w:rsidRPr="002546D4">
        <w:rPr>
          <w:rFonts w:ascii="Arial" w:hAnsi="Arial" w:cs="Arial"/>
          <w:b w:val="0"/>
          <w:sz w:val="24"/>
          <w:szCs w:val="24"/>
        </w:rPr>
        <w:t xml:space="preserve">1, </w:t>
      </w:r>
      <w:r w:rsidR="00660608" w:rsidRPr="002546D4">
        <w:rPr>
          <w:rStyle w:val="Teksttreci22"/>
          <w:rFonts w:ascii="Arial" w:hAnsi="Arial" w:cs="Arial"/>
          <w:b w:val="0"/>
        </w:rPr>
        <w:t>parter.</w:t>
      </w:r>
    </w:p>
    <w:p w14:paraId="273265E4" w14:textId="77777777" w:rsidR="00B7311B" w:rsidRPr="002546D4" w:rsidRDefault="00B7311B" w:rsidP="002546D4">
      <w:pPr>
        <w:pStyle w:val="Nagwek10"/>
        <w:keepNext/>
        <w:keepLines/>
        <w:shd w:val="clear" w:color="auto" w:fill="auto"/>
        <w:spacing w:before="0" w:after="0" w:line="360" w:lineRule="auto"/>
        <w:jc w:val="left"/>
        <w:rPr>
          <w:rStyle w:val="Teksttreci22"/>
          <w:rFonts w:ascii="Arial" w:hAnsi="Arial" w:cs="Arial"/>
          <w:b w:val="0"/>
        </w:rPr>
      </w:pPr>
    </w:p>
    <w:p w14:paraId="47DD8D6D" w14:textId="77777777" w:rsidR="0076052E" w:rsidRPr="002546D4" w:rsidRDefault="002D37CF" w:rsidP="002546D4">
      <w:pPr>
        <w:pStyle w:val="Nagwek2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</w:rPr>
      </w:pPr>
      <w:bookmarkStart w:id="3" w:name="bookmark2"/>
      <w:r w:rsidRPr="002546D4">
        <w:rPr>
          <w:rFonts w:ascii="Arial" w:hAnsi="Arial" w:cs="Arial"/>
          <w:b w:val="0"/>
        </w:rPr>
        <w:t>I.</w:t>
      </w:r>
      <w:r w:rsidR="00660608" w:rsidRPr="002546D4">
        <w:rPr>
          <w:rFonts w:ascii="Arial" w:hAnsi="Arial" w:cs="Arial"/>
          <w:b w:val="0"/>
        </w:rPr>
        <w:t xml:space="preserve"> Stwierdzenie prawomocności posiedzenia Komisji:</w:t>
      </w:r>
      <w:bookmarkEnd w:id="3"/>
    </w:p>
    <w:p w14:paraId="19875E40" w14:textId="77777777" w:rsidR="0076052E" w:rsidRPr="002546D4" w:rsidRDefault="00660608" w:rsidP="002546D4">
      <w:pPr>
        <w:pStyle w:val="Nagwek2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</w:rPr>
      </w:pPr>
      <w:bookmarkStart w:id="4" w:name="bookmark3"/>
      <w:r w:rsidRPr="002546D4">
        <w:rPr>
          <w:rFonts w:ascii="Arial" w:hAnsi="Arial" w:cs="Arial"/>
          <w:b w:val="0"/>
        </w:rPr>
        <w:t xml:space="preserve">II. Proponowany porządek dzienny </w:t>
      </w:r>
      <w:r w:rsidRPr="002546D4">
        <w:rPr>
          <w:rStyle w:val="Nagwek21"/>
          <w:rFonts w:ascii="Arial" w:hAnsi="Arial" w:cs="Arial"/>
          <w:bCs/>
        </w:rPr>
        <w:t>posiedzenia:</w:t>
      </w:r>
      <w:bookmarkEnd w:id="4"/>
    </w:p>
    <w:p w14:paraId="337617D3" w14:textId="6532C45F" w:rsidR="00F4252C" w:rsidRPr="002546D4" w:rsidRDefault="00F40C87" w:rsidP="002546D4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360" w:lineRule="auto"/>
        <w:ind w:left="580" w:hanging="580"/>
        <w:jc w:val="both"/>
        <w:rPr>
          <w:rFonts w:ascii="Arial" w:hAnsi="Arial" w:cs="Arial"/>
          <w:bCs/>
          <w:color w:val="auto"/>
        </w:rPr>
      </w:pPr>
      <w:r w:rsidRPr="002546D4">
        <w:rPr>
          <w:rFonts w:ascii="Arial" w:hAnsi="Arial" w:cs="Arial"/>
          <w:bCs/>
          <w:color w:val="auto"/>
        </w:rPr>
        <w:t>Przyjęcie protokołu z posiedzenia Komisji</w:t>
      </w:r>
      <w:r w:rsidR="009A11F1" w:rsidRPr="002546D4">
        <w:rPr>
          <w:rFonts w:ascii="Arial" w:hAnsi="Arial" w:cs="Arial"/>
          <w:bCs/>
          <w:color w:val="auto"/>
        </w:rPr>
        <w:t xml:space="preserve"> Budżetu, Finansów i Planowania </w:t>
      </w:r>
      <w:r w:rsidRPr="002546D4">
        <w:rPr>
          <w:rFonts w:ascii="Arial" w:hAnsi="Arial" w:cs="Arial"/>
          <w:bCs/>
          <w:color w:val="auto"/>
        </w:rPr>
        <w:t>w dniu 2</w:t>
      </w:r>
      <w:r w:rsidR="001A6DA8" w:rsidRPr="002546D4">
        <w:rPr>
          <w:rFonts w:ascii="Arial" w:hAnsi="Arial" w:cs="Arial"/>
          <w:bCs/>
          <w:color w:val="auto"/>
        </w:rPr>
        <w:t>6</w:t>
      </w:r>
      <w:r w:rsidR="00B01C8B" w:rsidRPr="002546D4">
        <w:rPr>
          <w:rFonts w:ascii="Arial" w:hAnsi="Arial" w:cs="Arial"/>
          <w:bCs/>
          <w:color w:val="auto"/>
        </w:rPr>
        <w:t xml:space="preserve"> </w:t>
      </w:r>
      <w:r w:rsidR="001A6DA8" w:rsidRPr="002546D4">
        <w:rPr>
          <w:rFonts w:ascii="Arial" w:hAnsi="Arial" w:cs="Arial"/>
          <w:bCs/>
          <w:color w:val="auto"/>
        </w:rPr>
        <w:t>października</w:t>
      </w:r>
      <w:r w:rsidR="00B01C8B" w:rsidRPr="002546D4">
        <w:rPr>
          <w:rFonts w:ascii="Arial" w:hAnsi="Arial" w:cs="Arial"/>
          <w:bCs/>
          <w:color w:val="auto"/>
        </w:rPr>
        <w:t xml:space="preserve"> 2021</w:t>
      </w:r>
      <w:r w:rsidRPr="002546D4">
        <w:rPr>
          <w:rFonts w:ascii="Arial" w:hAnsi="Arial" w:cs="Arial"/>
          <w:bCs/>
          <w:color w:val="auto"/>
        </w:rPr>
        <w:t xml:space="preserve"> r</w:t>
      </w:r>
      <w:r w:rsidR="009A11F1" w:rsidRPr="002546D4">
        <w:rPr>
          <w:rFonts w:ascii="Arial" w:hAnsi="Arial" w:cs="Arial"/>
          <w:bCs/>
          <w:color w:val="auto"/>
        </w:rPr>
        <w:t>.</w:t>
      </w:r>
      <w:r w:rsidRPr="002546D4">
        <w:rPr>
          <w:rFonts w:ascii="Arial" w:hAnsi="Arial" w:cs="Arial"/>
          <w:bCs/>
          <w:color w:val="auto"/>
        </w:rPr>
        <w:t>;</w:t>
      </w:r>
    </w:p>
    <w:p w14:paraId="547CC34E" w14:textId="3F98FF60" w:rsidR="00645F52" w:rsidRPr="002546D4" w:rsidRDefault="00645F52" w:rsidP="002546D4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360" w:lineRule="auto"/>
        <w:ind w:left="580" w:hanging="580"/>
        <w:jc w:val="both"/>
        <w:rPr>
          <w:rStyle w:val="Teksttreci22"/>
          <w:rFonts w:ascii="Arial" w:hAnsi="Arial" w:cs="Arial"/>
          <w:bCs/>
          <w:color w:val="auto"/>
        </w:rPr>
      </w:pPr>
      <w:bookmarkStart w:id="5" w:name="_Hlk87616627"/>
      <w:r w:rsidRPr="002546D4">
        <w:rPr>
          <w:rStyle w:val="Teksttreci22"/>
          <w:rFonts w:ascii="Arial" w:hAnsi="Arial" w:cs="Arial"/>
          <w:bCs/>
          <w:color w:val="auto"/>
        </w:rPr>
        <w:t xml:space="preserve">Zaopiniowanie projektu uchwały w sprawie </w:t>
      </w:r>
      <w:bookmarkEnd w:id="5"/>
      <w:r w:rsidRPr="002546D4">
        <w:rPr>
          <w:rStyle w:val="Teksttreci22"/>
          <w:rFonts w:ascii="Arial" w:hAnsi="Arial" w:cs="Arial"/>
          <w:bCs/>
          <w:color w:val="auto"/>
        </w:rPr>
        <w:t>zmiany Wieloletniej Prognozy Finansowej</w:t>
      </w:r>
      <w:r w:rsidR="005409D5" w:rsidRPr="002546D4">
        <w:rPr>
          <w:rFonts w:ascii="Arial" w:hAnsi="Arial" w:cs="Arial"/>
          <w:bCs/>
          <w:color w:val="auto"/>
        </w:rPr>
        <w:t xml:space="preserve"> Miasta Piotrkowa Trybunalskiego</w:t>
      </w:r>
      <w:r w:rsidR="00634DED" w:rsidRPr="002546D4">
        <w:rPr>
          <w:rStyle w:val="Teksttreci22"/>
          <w:rFonts w:ascii="Arial" w:hAnsi="Arial" w:cs="Arial"/>
          <w:bCs/>
          <w:color w:val="auto"/>
        </w:rPr>
        <w:t>;</w:t>
      </w:r>
      <w:r w:rsidR="00CA17AE" w:rsidRPr="002546D4">
        <w:rPr>
          <w:rStyle w:val="Teksttreci22"/>
          <w:rFonts w:ascii="Arial" w:hAnsi="Arial" w:cs="Arial"/>
          <w:bCs/>
          <w:color w:val="auto"/>
        </w:rPr>
        <w:t xml:space="preserve"> </w:t>
      </w:r>
    </w:p>
    <w:p w14:paraId="2F898B12" w14:textId="07E0C5D6" w:rsidR="00586F62" w:rsidRPr="002546D4" w:rsidRDefault="00B01C8B" w:rsidP="002546D4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360" w:lineRule="auto"/>
        <w:ind w:left="580" w:hanging="580"/>
        <w:jc w:val="both"/>
        <w:rPr>
          <w:rFonts w:ascii="Arial" w:hAnsi="Arial" w:cs="Arial"/>
          <w:bCs/>
          <w:color w:val="auto"/>
        </w:rPr>
      </w:pPr>
      <w:bookmarkStart w:id="6" w:name="_Hlk87620089"/>
      <w:r w:rsidRPr="002546D4">
        <w:rPr>
          <w:rStyle w:val="Teksttreci22"/>
          <w:rFonts w:ascii="Arial" w:eastAsia="Arial Unicode MS" w:hAnsi="Arial" w:cs="Arial"/>
          <w:bCs/>
          <w:color w:val="auto"/>
        </w:rPr>
        <w:t xml:space="preserve">Zaopiniowanie projektu uchwały w sprawie </w:t>
      </w:r>
      <w:bookmarkEnd w:id="6"/>
      <w:r w:rsidRPr="002546D4">
        <w:rPr>
          <w:rFonts w:ascii="Arial" w:hAnsi="Arial" w:cs="Arial"/>
          <w:bCs/>
          <w:color w:val="auto"/>
        </w:rPr>
        <w:t>zm</w:t>
      </w:r>
      <w:r w:rsidR="00634DED" w:rsidRPr="002546D4">
        <w:rPr>
          <w:rFonts w:ascii="Arial" w:hAnsi="Arial" w:cs="Arial"/>
          <w:bCs/>
          <w:color w:val="auto"/>
        </w:rPr>
        <w:t>iany budżetu miasta na 2021 rok;</w:t>
      </w:r>
    </w:p>
    <w:p w14:paraId="5512625B" w14:textId="74D0E1F0" w:rsidR="007F34E5" w:rsidRPr="002546D4" w:rsidRDefault="007F34E5" w:rsidP="002546D4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360" w:lineRule="auto"/>
        <w:ind w:left="580" w:hanging="580"/>
        <w:jc w:val="both"/>
        <w:rPr>
          <w:rFonts w:ascii="Arial" w:hAnsi="Arial" w:cs="Arial"/>
          <w:bCs/>
          <w:color w:val="auto"/>
        </w:rPr>
      </w:pPr>
      <w:r w:rsidRPr="002546D4">
        <w:rPr>
          <w:rFonts w:ascii="Arial" w:hAnsi="Arial" w:cs="Arial"/>
          <w:bCs/>
          <w:color w:val="auto"/>
        </w:rPr>
        <w:t xml:space="preserve">Zaopiniowanie projektu uchwały w sprawie zmiany Uchwały Rady Miasta Piotrkowa Trybunalskiego Nr XXVIII/390/20 z dnia 29 października 2020 r. </w:t>
      </w:r>
      <w:r w:rsidR="00BD1C93" w:rsidRPr="002546D4">
        <w:rPr>
          <w:rFonts w:ascii="Arial" w:hAnsi="Arial" w:cs="Arial"/>
          <w:bCs/>
          <w:color w:val="auto"/>
        </w:rPr>
        <w:br/>
      </w:r>
      <w:r w:rsidRPr="002546D4">
        <w:rPr>
          <w:rFonts w:ascii="Arial" w:hAnsi="Arial" w:cs="Arial"/>
          <w:bCs/>
          <w:color w:val="auto"/>
        </w:rPr>
        <w:t>w sprawie zaciągnięcia pożyczki w Wojewódzkim Funduszu Ochrony Środowiska i Gospodarki Wodnej w Łodzi;</w:t>
      </w:r>
    </w:p>
    <w:p w14:paraId="2B34060E" w14:textId="7BCDBE9A" w:rsidR="00586F62" w:rsidRPr="002546D4" w:rsidRDefault="00586F62" w:rsidP="002546D4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360" w:lineRule="auto"/>
        <w:ind w:left="580" w:hanging="580"/>
        <w:jc w:val="both"/>
        <w:rPr>
          <w:rFonts w:ascii="Arial" w:hAnsi="Arial" w:cs="Arial"/>
          <w:bCs/>
          <w:color w:val="auto"/>
        </w:rPr>
      </w:pPr>
      <w:r w:rsidRPr="002546D4">
        <w:rPr>
          <w:rFonts w:ascii="Arial" w:hAnsi="Arial" w:cs="Arial"/>
          <w:bCs/>
          <w:color w:val="000000" w:themeColor="text1"/>
        </w:rPr>
        <w:t>Zaopiniowanie projektu uchwały zmieniającej uchwałę Nr XXXI/430/20 Rady Miasta Piotrkowa Trybunalskiego z dnia 21 grudnia 2020 roku w sprawie uchwalenia Miejskiego Programu Profilaktyki i Rozwiązywania Problemów Alkoholowych dla Miasta Piotrkowa Trybunalskiego na 2021 rok;</w:t>
      </w:r>
    </w:p>
    <w:p w14:paraId="789CFE21" w14:textId="77777777" w:rsidR="00C471D8" w:rsidRPr="002546D4" w:rsidRDefault="00660608" w:rsidP="002546D4">
      <w:pPr>
        <w:pStyle w:val="Teksttreci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360" w:lineRule="auto"/>
        <w:ind w:left="567" w:hanging="580"/>
        <w:jc w:val="both"/>
        <w:rPr>
          <w:rFonts w:ascii="Arial" w:hAnsi="Arial" w:cs="Arial"/>
          <w:bCs/>
        </w:rPr>
      </w:pPr>
      <w:r w:rsidRPr="002546D4">
        <w:rPr>
          <w:rStyle w:val="Teksttreci22"/>
          <w:rFonts w:ascii="Arial" w:hAnsi="Arial" w:cs="Arial"/>
          <w:bCs/>
        </w:rPr>
        <w:t>Sprawy różne</w:t>
      </w:r>
      <w:r w:rsidR="004870FB" w:rsidRPr="002546D4">
        <w:rPr>
          <w:rStyle w:val="Teksttreci22"/>
          <w:rFonts w:ascii="Arial" w:hAnsi="Arial" w:cs="Arial"/>
          <w:bCs/>
        </w:rPr>
        <w:t>.</w:t>
      </w:r>
    </w:p>
    <w:p w14:paraId="39CE2AA1" w14:textId="77777777" w:rsidR="00104491" w:rsidRPr="002546D4" w:rsidRDefault="00B01C8B" w:rsidP="002546D4">
      <w:pPr>
        <w:spacing w:line="360" w:lineRule="auto"/>
        <w:jc w:val="both"/>
        <w:rPr>
          <w:rFonts w:ascii="Arial" w:hAnsi="Arial" w:cs="Arial"/>
          <w:bCs/>
          <w:i/>
          <w:iCs/>
        </w:rPr>
      </w:pPr>
      <w:r w:rsidRPr="002546D4">
        <w:rPr>
          <w:rStyle w:val="Teksttreci41"/>
          <w:rFonts w:ascii="Arial" w:eastAsia="Arial Unicode MS" w:hAnsi="Arial" w:cs="Arial"/>
          <w:b w:val="0"/>
          <w:sz w:val="24"/>
          <w:szCs w:val="24"/>
        </w:rPr>
        <w:t xml:space="preserve">    </w:t>
      </w:r>
    </w:p>
    <w:p w14:paraId="21E1018D" w14:textId="77777777" w:rsidR="002546D4" w:rsidRPr="002546D4" w:rsidRDefault="002546D4" w:rsidP="002546D4">
      <w:pPr>
        <w:widowControl/>
        <w:spacing w:line="360" w:lineRule="auto"/>
        <w:jc w:val="both"/>
        <w:rPr>
          <w:rFonts w:ascii="Arial" w:eastAsia="Times New Roman" w:hAnsi="Arial" w:cs="Arial"/>
          <w:bCs/>
          <w:color w:val="auto"/>
          <w:lang w:bidi="ar-SA"/>
        </w:rPr>
      </w:pPr>
      <w:r w:rsidRPr="002546D4">
        <w:rPr>
          <w:rFonts w:ascii="Arial" w:eastAsia="Times New Roman" w:hAnsi="Arial" w:cs="Arial"/>
          <w:bCs/>
          <w:color w:val="auto"/>
          <w:lang w:bidi="ar-SA"/>
        </w:rPr>
        <w:t xml:space="preserve">Podpisała: (-) Krystyna Czechowska Przewodnicząca Komisji </w:t>
      </w:r>
    </w:p>
    <w:p w14:paraId="110FD121" w14:textId="5700AF7E" w:rsidR="00A66868" w:rsidRPr="002546D4" w:rsidRDefault="00A66868" w:rsidP="002546D4">
      <w:pPr>
        <w:widowControl/>
        <w:spacing w:line="360" w:lineRule="auto"/>
        <w:jc w:val="both"/>
        <w:rPr>
          <w:rFonts w:ascii="Arial" w:eastAsia="Times New Roman" w:hAnsi="Arial" w:cs="Arial"/>
          <w:bCs/>
          <w:color w:val="auto"/>
          <w:lang w:bidi="ar-SA"/>
        </w:rPr>
      </w:pPr>
    </w:p>
    <w:sectPr w:rsidR="00A66868" w:rsidRPr="002546D4" w:rsidSect="008F22D3">
      <w:pgSz w:w="11900" w:h="16840"/>
      <w:pgMar w:top="1608" w:right="1247" w:bottom="1418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BA5F1" w14:textId="77777777" w:rsidR="002E1451" w:rsidRDefault="002E1451">
      <w:r>
        <w:separator/>
      </w:r>
    </w:p>
  </w:endnote>
  <w:endnote w:type="continuationSeparator" w:id="0">
    <w:p w14:paraId="02F5B37E" w14:textId="77777777" w:rsidR="002E1451" w:rsidRDefault="002E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6898D" w14:textId="77777777" w:rsidR="002E1451" w:rsidRDefault="002E1451"/>
  </w:footnote>
  <w:footnote w:type="continuationSeparator" w:id="0">
    <w:p w14:paraId="157D2E52" w14:textId="77777777" w:rsidR="002E1451" w:rsidRDefault="002E14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62CF"/>
    <w:multiLevelType w:val="multilevel"/>
    <w:tmpl w:val="CB227B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AC2166"/>
    <w:multiLevelType w:val="multilevel"/>
    <w:tmpl w:val="19B6B180"/>
    <w:lvl w:ilvl="0">
      <w:start w:val="1"/>
      <w:numFmt w:val="decimal"/>
      <w:lvlText w:val="%1)"/>
      <w:lvlJc w:val="left"/>
      <w:pPr>
        <w:ind w:left="1571" w:hanging="360"/>
      </w:pPr>
      <w:rPr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97346BF"/>
    <w:multiLevelType w:val="hybridMultilevel"/>
    <w:tmpl w:val="8A068F32"/>
    <w:lvl w:ilvl="0" w:tplc="1A04513A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0C4C57"/>
    <w:multiLevelType w:val="hybridMultilevel"/>
    <w:tmpl w:val="4CE4378C"/>
    <w:lvl w:ilvl="0" w:tplc="E65624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51EBDD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BF85EA6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7872719-39A4-4FF5-A6F7-C9FAC2FD3735}"/>
  </w:docVars>
  <w:rsids>
    <w:rsidRoot w:val="0076052E"/>
    <w:rsid w:val="00003E91"/>
    <w:rsid w:val="00070989"/>
    <w:rsid w:val="000C3AE8"/>
    <w:rsid w:val="000E1CBC"/>
    <w:rsid w:val="000F0002"/>
    <w:rsid w:val="00104491"/>
    <w:rsid w:val="001338BC"/>
    <w:rsid w:val="0018616D"/>
    <w:rsid w:val="001A6DA8"/>
    <w:rsid w:val="002060E4"/>
    <w:rsid w:val="002546D4"/>
    <w:rsid w:val="00280D36"/>
    <w:rsid w:val="002C2E67"/>
    <w:rsid w:val="002D37CF"/>
    <w:rsid w:val="002E1451"/>
    <w:rsid w:val="00370F8D"/>
    <w:rsid w:val="003F61C0"/>
    <w:rsid w:val="004638BE"/>
    <w:rsid w:val="004870FB"/>
    <w:rsid w:val="004D7AE7"/>
    <w:rsid w:val="004E05A8"/>
    <w:rsid w:val="004F1519"/>
    <w:rsid w:val="005409D5"/>
    <w:rsid w:val="00547FC2"/>
    <w:rsid w:val="00586F62"/>
    <w:rsid w:val="005F0AC7"/>
    <w:rsid w:val="006344A0"/>
    <w:rsid w:val="00634DED"/>
    <w:rsid w:val="00645F52"/>
    <w:rsid w:val="00660608"/>
    <w:rsid w:val="006B5489"/>
    <w:rsid w:val="006C2E7C"/>
    <w:rsid w:val="006D6821"/>
    <w:rsid w:val="006D7695"/>
    <w:rsid w:val="00715597"/>
    <w:rsid w:val="0076052E"/>
    <w:rsid w:val="00765AAB"/>
    <w:rsid w:val="0077177F"/>
    <w:rsid w:val="007956EC"/>
    <w:rsid w:val="007F0FCA"/>
    <w:rsid w:val="007F107B"/>
    <w:rsid w:val="007F2B9E"/>
    <w:rsid w:val="007F34E5"/>
    <w:rsid w:val="008275A0"/>
    <w:rsid w:val="008546E9"/>
    <w:rsid w:val="008C3A4C"/>
    <w:rsid w:val="008E7EAB"/>
    <w:rsid w:val="008F22D3"/>
    <w:rsid w:val="00903D5A"/>
    <w:rsid w:val="0091022A"/>
    <w:rsid w:val="009765BE"/>
    <w:rsid w:val="00994D89"/>
    <w:rsid w:val="00997648"/>
    <w:rsid w:val="009A11F1"/>
    <w:rsid w:val="009D145E"/>
    <w:rsid w:val="009F21C7"/>
    <w:rsid w:val="00A314E0"/>
    <w:rsid w:val="00A41685"/>
    <w:rsid w:val="00A52207"/>
    <w:rsid w:val="00A559EA"/>
    <w:rsid w:val="00A653D1"/>
    <w:rsid w:val="00A66868"/>
    <w:rsid w:val="00AA29F3"/>
    <w:rsid w:val="00AE535B"/>
    <w:rsid w:val="00B01149"/>
    <w:rsid w:val="00B01C8B"/>
    <w:rsid w:val="00B4140B"/>
    <w:rsid w:val="00B4162D"/>
    <w:rsid w:val="00B4745B"/>
    <w:rsid w:val="00B7311B"/>
    <w:rsid w:val="00BC4EC8"/>
    <w:rsid w:val="00BD1C93"/>
    <w:rsid w:val="00BE7604"/>
    <w:rsid w:val="00C34407"/>
    <w:rsid w:val="00C471D8"/>
    <w:rsid w:val="00C677B5"/>
    <w:rsid w:val="00C909F3"/>
    <w:rsid w:val="00CA17AE"/>
    <w:rsid w:val="00CC3A80"/>
    <w:rsid w:val="00CD5C54"/>
    <w:rsid w:val="00CE4381"/>
    <w:rsid w:val="00D47C1D"/>
    <w:rsid w:val="00DA5317"/>
    <w:rsid w:val="00DA5AAD"/>
    <w:rsid w:val="00E028E5"/>
    <w:rsid w:val="00E32EBE"/>
    <w:rsid w:val="00E44262"/>
    <w:rsid w:val="00E44F62"/>
    <w:rsid w:val="00E52EED"/>
    <w:rsid w:val="00E64B08"/>
    <w:rsid w:val="00ED245C"/>
    <w:rsid w:val="00F00532"/>
    <w:rsid w:val="00F40C87"/>
    <w:rsid w:val="00F4252C"/>
    <w:rsid w:val="00FB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FEC0"/>
  <w15:docId w15:val="{47348835-D79B-4E01-8995-656ABF44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Exact">
    <w:name w:val="Podpis obrazu Exact"/>
    <w:basedOn w:val="Domylnaczcionkaakapitu"/>
    <w:link w:val="Podpisobraz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obrazuExact0">
    <w:name w:val="Podpis obrazu Exact"/>
    <w:basedOn w:val="Podpisobraz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obrazu85ptOdstpy0ptExact">
    <w:name w:val="Podpis obrazu + 8;5 pt;Odstępy 0 pt Exact"/>
    <w:basedOn w:val="Podpisobraz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85ptOdstpy0ptExact0">
    <w:name w:val="Podpis obrazu + 8;5 pt;Odstępy 0 pt Exact"/>
    <w:basedOn w:val="Podpisobraz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85ptOdstpy0ptExact1">
    <w:name w:val="Podpis obrazu + 8;5 pt;Odstępy 0 pt Exact"/>
    <w:basedOn w:val="Podpisobraz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FranklinGothicMedium11pt">
    <w:name w:val="Tekst treści (2) + Franklin Gothic Medium;11 pt"/>
    <w:basedOn w:val="Teksttreci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FranklinGothicMedium11pt0">
    <w:name w:val="Tekst treści (2) + Franklin Gothic Medium;11 pt"/>
    <w:basedOn w:val="Teksttreci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FranklinGothicMedium10ptBezpogrubieniaSkala70">
    <w:name w:val="Tekst treści (4) + Franklin Gothic Medium;10 pt;Bez pogrubienia;Skala 70%"/>
    <w:basedOn w:val="Teksttreci4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70"/>
      <w:position w:val="0"/>
      <w:sz w:val="20"/>
      <w:szCs w:val="20"/>
      <w:u w:val="none"/>
      <w:lang w:val="pl-PL" w:eastAsia="pl-PL" w:bidi="pl-PL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35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0" w:lineRule="atLeast"/>
      <w:ind w:hanging="380"/>
      <w:jc w:val="righ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9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4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4A0"/>
    <w:rPr>
      <w:rFonts w:ascii="Segoe UI" w:hAnsi="Segoe UI" w:cs="Segoe UI"/>
      <w:color w:val="000000"/>
      <w:sz w:val="18"/>
      <w:szCs w:val="18"/>
    </w:rPr>
  </w:style>
  <w:style w:type="character" w:customStyle="1" w:styleId="ListLabel19">
    <w:name w:val="ListLabel 19"/>
    <w:qFormat/>
    <w:rsid w:val="008E7EAB"/>
    <w:rPr>
      <w:b w:val="0"/>
    </w:rPr>
  </w:style>
  <w:style w:type="paragraph" w:styleId="Akapitzlist">
    <w:name w:val="List Paragraph"/>
    <w:basedOn w:val="Normalny"/>
    <w:uiPriority w:val="34"/>
    <w:qFormat/>
    <w:rsid w:val="005409D5"/>
    <w:pPr>
      <w:widowControl/>
      <w:ind w:left="720"/>
      <w:contextualSpacing/>
    </w:pPr>
    <w:rPr>
      <w:rFonts w:ascii="Times New Roman" w:eastAsia="Times New Roman" w:hAnsi="Times New Roman" w:cs="Times New Roman"/>
      <w:color w:val="00000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7872719-39A4-4FF5-A6F7-C9FAC2FD373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na wspólną komisję w dniu 18 stycznia 2019</vt:lpstr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na wspólną komisję w dniu 18 stycznia 2019</dc:title>
  <dc:subject/>
  <dc:creator>Grabowiecka Beata</dc:creator>
  <cp:keywords/>
  <cp:lastModifiedBy>Budkowska Paulina</cp:lastModifiedBy>
  <cp:revision>2</cp:revision>
  <cp:lastPrinted>2021-11-12T14:05:00Z</cp:lastPrinted>
  <dcterms:created xsi:type="dcterms:W3CDTF">2021-11-22T13:06:00Z</dcterms:created>
  <dcterms:modified xsi:type="dcterms:W3CDTF">2021-11-22T13:06:00Z</dcterms:modified>
</cp:coreProperties>
</file>