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E4" w:rsidRPr="006C12C6" w:rsidRDefault="008113E4" w:rsidP="008113E4">
      <w:pPr>
        <w:spacing w:line="360" w:lineRule="auto"/>
        <w:jc w:val="right"/>
        <w:rPr>
          <w:rFonts w:ascii="Arial" w:hAnsi="Arial" w:cs="Arial"/>
          <w:bCs/>
          <w:spacing w:val="60"/>
          <w:sz w:val="22"/>
          <w:szCs w:val="22"/>
        </w:rPr>
      </w:pPr>
      <w:r>
        <w:rPr>
          <w:rFonts w:ascii="Arial" w:hAnsi="Arial" w:cs="Arial"/>
          <w:bCs/>
          <w:spacing w:val="60"/>
          <w:sz w:val="22"/>
          <w:szCs w:val="22"/>
        </w:rPr>
        <w:t>PROJEKT</w:t>
      </w:r>
    </w:p>
    <w:p w:rsidR="008113E4" w:rsidRPr="006C12C6" w:rsidRDefault="008113E4" w:rsidP="008113E4">
      <w:pPr>
        <w:spacing w:line="360" w:lineRule="auto"/>
        <w:jc w:val="center"/>
        <w:rPr>
          <w:rFonts w:ascii="Arial" w:hAnsi="Arial" w:cs="Arial"/>
          <w:bCs/>
          <w:i/>
          <w:spacing w:val="60"/>
          <w:sz w:val="22"/>
          <w:szCs w:val="22"/>
        </w:rPr>
      </w:pPr>
      <w:r w:rsidRPr="006C12C6">
        <w:rPr>
          <w:rFonts w:ascii="Arial" w:hAnsi="Arial" w:cs="Arial"/>
          <w:bCs/>
          <w:spacing w:val="60"/>
          <w:sz w:val="22"/>
          <w:szCs w:val="22"/>
        </w:rPr>
        <w:t>UCHWAŁA NR</w:t>
      </w:r>
    </w:p>
    <w:p w:rsidR="008113E4" w:rsidRPr="006C12C6" w:rsidRDefault="008113E4" w:rsidP="008113E4">
      <w:pPr>
        <w:jc w:val="center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RADY MIASTA PIOTRKOWA TRYBUNALSKIEGO</w:t>
      </w:r>
    </w:p>
    <w:p w:rsidR="008113E4" w:rsidRPr="006C12C6" w:rsidRDefault="008113E4" w:rsidP="008113E4">
      <w:pPr>
        <w:jc w:val="center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z dnia  </w:t>
      </w:r>
    </w:p>
    <w:p w:rsidR="008113E4" w:rsidRPr="006C12C6" w:rsidRDefault="008113E4" w:rsidP="008113E4">
      <w:pPr>
        <w:jc w:val="center"/>
        <w:rPr>
          <w:rFonts w:ascii="Arial" w:hAnsi="Arial" w:cs="Arial"/>
          <w:bCs/>
          <w:sz w:val="22"/>
          <w:szCs w:val="22"/>
        </w:rPr>
      </w:pPr>
    </w:p>
    <w:p w:rsidR="008113E4" w:rsidRPr="006C12C6" w:rsidRDefault="008113E4" w:rsidP="008113E4">
      <w:pPr>
        <w:jc w:val="center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w sprawie zmiany budżetu miasta na 2021 rok</w:t>
      </w:r>
    </w:p>
    <w:p w:rsidR="008113E4" w:rsidRPr="006C12C6" w:rsidRDefault="008113E4" w:rsidP="008113E4">
      <w:pPr>
        <w:jc w:val="center"/>
        <w:rPr>
          <w:rFonts w:ascii="Arial" w:hAnsi="Arial" w:cs="Arial"/>
          <w:bCs/>
          <w:sz w:val="22"/>
          <w:szCs w:val="22"/>
        </w:rPr>
      </w:pPr>
    </w:p>
    <w:p w:rsidR="008113E4" w:rsidRPr="006C12C6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Na podstawie art. 18 ust. 2 pkt 4, pkt 9 lit. c) i e) ustawy z dnia 8 marca 1990 r. o samorządzie gminnym:  (Dz. U. z 2021 r. poz. 1372</w:t>
      </w:r>
      <w:r>
        <w:rPr>
          <w:rFonts w:ascii="Arial" w:hAnsi="Arial" w:cs="Arial"/>
          <w:bCs/>
          <w:sz w:val="22"/>
          <w:szCs w:val="22"/>
        </w:rPr>
        <w:t>, poz. 1834</w:t>
      </w:r>
      <w:r w:rsidRPr="006C12C6">
        <w:rPr>
          <w:rFonts w:ascii="Arial" w:hAnsi="Arial" w:cs="Arial"/>
          <w:bCs/>
          <w:sz w:val="22"/>
          <w:szCs w:val="22"/>
        </w:rPr>
        <w:t>) oraz art. 211, art. 212, art. 214, art. 215, art. 222, art. 235, art. 236, art. 237, art. 242, art. 258 ustawy z dnia 27 sierpnia 2009 r. o finansach publicznych (Dz. U. z 2021 poz. 305, poz. 1535</w:t>
      </w:r>
      <w:r>
        <w:rPr>
          <w:rFonts w:ascii="Arial" w:hAnsi="Arial" w:cs="Arial"/>
          <w:bCs/>
          <w:sz w:val="22"/>
          <w:szCs w:val="22"/>
        </w:rPr>
        <w:t>, poz. 1773</w:t>
      </w:r>
      <w:r w:rsidRPr="006C12C6">
        <w:rPr>
          <w:rFonts w:ascii="Arial" w:hAnsi="Arial" w:cs="Arial"/>
          <w:bCs/>
          <w:sz w:val="22"/>
          <w:szCs w:val="22"/>
        </w:rPr>
        <w:t>) oraz art. 12 pkt 5, art. 91, art. 92 ust. 1 ustawy z dnia 5 czerwca 1998 r. o samorządzie powiatowym (Dz. U. z 2020 r. poz. 920, z 2021 r. poz. 1038</w:t>
      </w:r>
      <w:r>
        <w:rPr>
          <w:rFonts w:ascii="Arial" w:hAnsi="Arial" w:cs="Arial"/>
          <w:bCs/>
          <w:sz w:val="22"/>
          <w:szCs w:val="22"/>
        </w:rPr>
        <w:t>, poz. 1834</w:t>
      </w:r>
      <w:r w:rsidRPr="006C12C6">
        <w:rPr>
          <w:rFonts w:ascii="Arial" w:hAnsi="Arial" w:cs="Arial"/>
          <w:bCs/>
          <w:sz w:val="22"/>
          <w:szCs w:val="22"/>
        </w:rPr>
        <w:t xml:space="preserve">)  </w:t>
      </w:r>
      <w:r w:rsidRPr="006C12C6">
        <w:rPr>
          <w:rFonts w:ascii="Arial" w:hAnsi="Arial" w:cs="Arial"/>
          <w:bCs/>
          <w:spacing w:val="60"/>
          <w:sz w:val="22"/>
          <w:szCs w:val="22"/>
        </w:rPr>
        <w:t>uchwala się</w:t>
      </w:r>
      <w:r w:rsidRPr="006C12C6">
        <w:rPr>
          <w:rFonts w:ascii="Arial" w:hAnsi="Arial" w:cs="Arial"/>
          <w:bCs/>
          <w:sz w:val="22"/>
          <w:szCs w:val="22"/>
        </w:rPr>
        <w:t>,  co następuje:</w:t>
      </w:r>
    </w:p>
    <w:p w:rsidR="008113E4" w:rsidRPr="006C12C6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</w:p>
    <w:p w:rsidR="008113E4" w:rsidRPr="006C12C6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</w:p>
    <w:p w:rsidR="008113E4" w:rsidRPr="006C12C6" w:rsidRDefault="008113E4" w:rsidP="008113E4">
      <w:pPr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sym w:font="Times New Roman" w:char="00A7"/>
      </w:r>
      <w:r w:rsidRPr="006C12C6">
        <w:rPr>
          <w:rFonts w:ascii="Arial" w:hAnsi="Arial" w:cs="Arial"/>
          <w:bCs/>
          <w:sz w:val="22"/>
          <w:szCs w:val="22"/>
        </w:rPr>
        <w:t xml:space="preserve"> 1. 1. </w:t>
      </w:r>
      <w:r>
        <w:rPr>
          <w:rFonts w:ascii="Arial" w:hAnsi="Arial" w:cs="Arial"/>
          <w:bCs/>
          <w:sz w:val="22"/>
          <w:szCs w:val="22"/>
        </w:rPr>
        <w:t>Zwięk</w:t>
      </w:r>
      <w:r w:rsidRPr="006C12C6">
        <w:rPr>
          <w:rFonts w:ascii="Arial" w:hAnsi="Arial" w:cs="Arial"/>
          <w:bCs/>
          <w:sz w:val="22"/>
          <w:szCs w:val="22"/>
        </w:rPr>
        <w:t xml:space="preserve">sza się dochody budżetowe o kwotę                    </w:t>
      </w:r>
      <w:r>
        <w:rPr>
          <w:rFonts w:ascii="Arial" w:hAnsi="Arial" w:cs="Arial"/>
          <w:bCs/>
          <w:sz w:val="22"/>
          <w:szCs w:val="22"/>
        </w:rPr>
        <w:t xml:space="preserve"> 7.133.523,19</w:t>
      </w:r>
      <w:r w:rsidRPr="006C12C6">
        <w:rPr>
          <w:rFonts w:ascii="Arial" w:hAnsi="Arial" w:cs="Arial"/>
          <w:bCs/>
          <w:sz w:val="22"/>
          <w:szCs w:val="22"/>
        </w:rPr>
        <w:t xml:space="preserve"> zł, w tym:</w:t>
      </w:r>
    </w:p>
    <w:p w:rsidR="008113E4" w:rsidRPr="006C12C6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więk</w:t>
      </w:r>
      <w:r w:rsidRPr="006C12C6">
        <w:rPr>
          <w:rFonts w:ascii="Arial" w:hAnsi="Arial" w:cs="Arial"/>
          <w:bCs/>
          <w:sz w:val="22"/>
          <w:szCs w:val="22"/>
        </w:rPr>
        <w:t xml:space="preserve">sza się dochody dotyczące zadań gminy o               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5.452.203,06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:rsidR="008113E4" w:rsidRPr="006C12C6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zwiększa się dochody dotyczące zadań powiatu o                   </w:t>
      </w:r>
      <w:r>
        <w:rPr>
          <w:rFonts w:ascii="Arial" w:hAnsi="Arial" w:cs="Arial"/>
          <w:bCs/>
          <w:sz w:val="22"/>
          <w:szCs w:val="22"/>
        </w:rPr>
        <w:t xml:space="preserve"> 1.681.320,13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:rsidR="008113E4" w:rsidRPr="006C12C6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zgodnie z załącznikami nr 1/A i 1/B do niniejszej uchwały.</w:t>
      </w:r>
    </w:p>
    <w:p w:rsidR="008113E4" w:rsidRPr="006C12C6" w:rsidRDefault="008113E4" w:rsidP="008113E4">
      <w:pPr>
        <w:rPr>
          <w:rFonts w:ascii="Arial" w:hAnsi="Arial" w:cs="Arial"/>
          <w:bCs/>
          <w:sz w:val="22"/>
          <w:szCs w:val="22"/>
          <w:highlight w:val="yellow"/>
        </w:rPr>
      </w:pPr>
    </w:p>
    <w:p w:rsidR="008113E4" w:rsidRPr="006C12C6" w:rsidRDefault="008113E4" w:rsidP="008113E4">
      <w:pPr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2. Zmniejsza się wydatki budżetowe o kwotę                         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6.062.011,43</w:t>
      </w:r>
      <w:r w:rsidRPr="006C12C6">
        <w:rPr>
          <w:rFonts w:ascii="Arial" w:hAnsi="Arial" w:cs="Arial"/>
          <w:bCs/>
          <w:sz w:val="22"/>
          <w:szCs w:val="22"/>
        </w:rPr>
        <w:t xml:space="preserve"> zł, w tym:</w:t>
      </w:r>
    </w:p>
    <w:p w:rsidR="008113E4" w:rsidRPr="006C12C6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zmniejsza się wydatki dotyczące zadań gminy o            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Pr="006C12C6">
        <w:rPr>
          <w:rFonts w:ascii="Arial" w:hAnsi="Arial" w:cs="Arial"/>
          <w:bCs/>
          <w:sz w:val="22"/>
          <w:szCs w:val="22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 xml:space="preserve">  5.780.245,22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:rsidR="008113E4" w:rsidRPr="006C12C6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mniejsza</w:t>
      </w:r>
      <w:r w:rsidRPr="006C12C6">
        <w:rPr>
          <w:rFonts w:ascii="Arial" w:hAnsi="Arial" w:cs="Arial"/>
          <w:bCs/>
          <w:sz w:val="22"/>
          <w:szCs w:val="22"/>
        </w:rPr>
        <w:t xml:space="preserve"> się wydatki dotyczące zadań powiatu o              </w:t>
      </w:r>
      <w:r>
        <w:rPr>
          <w:rFonts w:ascii="Arial" w:hAnsi="Arial" w:cs="Arial"/>
          <w:bCs/>
          <w:sz w:val="22"/>
          <w:szCs w:val="22"/>
        </w:rPr>
        <w:t xml:space="preserve">       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281.766,21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:rsidR="008113E4" w:rsidRPr="006C12C6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zgodnie z załącznikami nr 2/A i 2/B do niniejszej uchwały.</w:t>
      </w:r>
    </w:p>
    <w:p w:rsidR="008113E4" w:rsidRPr="006C12C6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</w:p>
    <w:p w:rsidR="008113E4" w:rsidRPr="006C12C6" w:rsidRDefault="008113E4" w:rsidP="008113E4">
      <w:pPr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Budżet Miasta po zmianach wynosi:</w:t>
      </w:r>
    </w:p>
    <w:p w:rsidR="008113E4" w:rsidRPr="006C12C6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pacing w:val="60"/>
          <w:sz w:val="22"/>
          <w:szCs w:val="22"/>
        </w:rPr>
        <w:t>dochody</w:t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  <w:t xml:space="preserve">                         5</w:t>
      </w:r>
      <w:r>
        <w:rPr>
          <w:rFonts w:ascii="Arial" w:hAnsi="Arial" w:cs="Arial"/>
          <w:bCs/>
          <w:sz w:val="22"/>
          <w:szCs w:val="22"/>
        </w:rPr>
        <w:t>57.906.405,45</w:t>
      </w:r>
      <w:r w:rsidRPr="006C12C6">
        <w:rPr>
          <w:rFonts w:ascii="Arial" w:hAnsi="Arial" w:cs="Arial"/>
          <w:bCs/>
          <w:sz w:val="22"/>
          <w:szCs w:val="22"/>
        </w:rPr>
        <w:t xml:space="preserve"> zł, w tym:</w:t>
      </w:r>
    </w:p>
    <w:p w:rsidR="008113E4" w:rsidRPr="006C12C6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dochody dotyczące zadań gminy</w:t>
      </w:r>
      <w:r w:rsidRPr="006C12C6">
        <w:rPr>
          <w:rFonts w:ascii="Arial" w:hAnsi="Arial" w:cs="Arial"/>
          <w:bCs/>
          <w:sz w:val="22"/>
          <w:szCs w:val="22"/>
        </w:rPr>
        <w:tab/>
        <w:t xml:space="preserve">                  </w:t>
      </w:r>
      <w:r>
        <w:rPr>
          <w:rFonts w:ascii="Arial" w:hAnsi="Arial" w:cs="Arial"/>
          <w:bCs/>
          <w:sz w:val="22"/>
          <w:szCs w:val="22"/>
        </w:rPr>
        <w:t xml:space="preserve">             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</w:rPr>
        <w:t xml:space="preserve">    40</w:t>
      </w:r>
      <w:r>
        <w:rPr>
          <w:rFonts w:ascii="Arial" w:hAnsi="Arial" w:cs="Arial"/>
          <w:bCs/>
          <w:sz w:val="22"/>
          <w:szCs w:val="22"/>
        </w:rPr>
        <w:t>9.018.031,85</w:t>
      </w:r>
      <w:r w:rsidRPr="006C12C6">
        <w:rPr>
          <w:rFonts w:ascii="Arial" w:hAnsi="Arial" w:cs="Arial"/>
          <w:bCs/>
          <w:sz w:val="22"/>
          <w:szCs w:val="22"/>
        </w:rPr>
        <w:t xml:space="preserve"> zł</w:t>
      </w:r>
    </w:p>
    <w:p w:rsidR="008113E4" w:rsidRPr="006C12C6" w:rsidRDefault="008113E4" w:rsidP="008113E4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dochody bieżące     3</w:t>
      </w:r>
      <w:r>
        <w:rPr>
          <w:rFonts w:ascii="Arial" w:hAnsi="Arial" w:cs="Arial"/>
          <w:bCs/>
          <w:sz w:val="22"/>
          <w:szCs w:val="22"/>
        </w:rPr>
        <w:t>84.880.046,85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:rsidR="008113E4" w:rsidRDefault="008113E4" w:rsidP="008113E4">
      <w:pPr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dochody majątkowe  2</w:t>
      </w:r>
      <w:r>
        <w:rPr>
          <w:rFonts w:ascii="Arial" w:hAnsi="Arial" w:cs="Arial"/>
          <w:bCs/>
          <w:sz w:val="22"/>
          <w:szCs w:val="22"/>
        </w:rPr>
        <w:t>4.137.985,00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:rsidR="008113E4" w:rsidRPr="006C12C6" w:rsidRDefault="008113E4" w:rsidP="008113E4">
      <w:pPr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</w:p>
    <w:p w:rsidR="008113E4" w:rsidRPr="006C12C6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dochody dotyczące zadań powiatu</w:t>
      </w:r>
      <w:r w:rsidRPr="006C12C6">
        <w:rPr>
          <w:rFonts w:ascii="Arial" w:hAnsi="Arial" w:cs="Arial"/>
          <w:bCs/>
          <w:sz w:val="22"/>
          <w:szCs w:val="22"/>
        </w:rPr>
        <w:tab/>
        <w:t xml:space="preserve">      </w:t>
      </w:r>
      <w:r>
        <w:rPr>
          <w:rFonts w:ascii="Arial" w:hAnsi="Arial" w:cs="Arial"/>
          <w:bCs/>
          <w:sz w:val="22"/>
          <w:szCs w:val="22"/>
        </w:rPr>
        <w:t xml:space="preserve">                       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</w:rPr>
        <w:t xml:space="preserve">      14</w:t>
      </w:r>
      <w:r>
        <w:rPr>
          <w:rFonts w:ascii="Arial" w:hAnsi="Arial" w:cs="Arial"/>
          <w:bCs/>
          <w:sz w:val="22"/>
          <w:szCs w:val="22"/>
        </w:rPr>
        <w:t>8.888.373,60</w:t>
      </w:r>
      <w:r w:rsidRPr="006C12C6">
        <w:rPr>
          <w:rFonts w:ascii="Arial" w:hAnsi="Arial" w:cs="Arial"/>
          <w:bCs/>
          <w:sz w:val="22"/>
          <w:szCs w:val="22"/>
        </w:rPr>
        <w:t xml:space="preserve"> zł</w:t>
      </w:r>
    </w:p>
    <w:p w:rsidR="008113E4" w:rsidRPr="006C12C6" w:rsidRDefault="008113E4" w:rsidP="008113E4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dochody bieżące      14</w:t>
      </w:r>
      <w:r>
        <w:rPr>
          <w:rFonts w:ascii="Arial" w:hAnsi="Arial" w:cs="Arial"/>
          <w:bCs/>
          <w:sz w:val="22"/>
          <w:szCs w:val="22"/>
        </w:rPr>
        <w:t>4.606.062,60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:rsidR="008113E4" w:rsidRPr="006C12C6" w:rsidRDefault="008113E4" w:rsidP="008113E4">
      <w:pPr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dochody majątkowe     4.2</w:t>
      </w:r>
      <w:r>
        <w:rPr>
          <w:rFonts w:ascii="Arial" w:hAnsi="Arial" w:cs="Arial"/>
          <w:bCs/>
          <w:sz w:val="22"/>
          <w:szCs w:val="22"/>
        </w:rPr>
        <w:t>82.311,00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:rsidR="008113E4" w:rsidRPr="006C12C6" w:rsidRDefault="008113E4" w:rsidP="008113E4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113E4" w:rsidRPr="006C12C6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pacing w:val="60"/>
          <w:sz w:val="22"/>
          <w:szCs w:val="22"/>
        </w:rPr>
        <w:t>wydatki</w:t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  <w:t xml:space="preserve">              58</w:t>
      </w:r>
      <w:r>
        <w:rPr>
          <w:rFonts w:ascii="Arial" w:hAnsi="Arial" w:cs="Arial"/>
          <w:bCs/>
          <w:sz w:val="22"/>
          <w:szCs w:val="22"/>
        </w:rPr>
        <w:t>1.406.405,45</w:t>
      </w:r>
      <w:r w:rsidRPr="006C12C6">
        <w:rPr>
          <w:rFonts w:ascii="Arial" w:hAnsi="Arial" w:cs="Arial"/>
          <w:bCs/>
          <w:sz w:val="22"/>
          <w:szCs w:val="22"/>
        </w:rPr>
        <w:t xml:space="preserve"> zł w tym:</w:t>
      </w:r>
    </w:p>
    <w:p w:rsidR="008113E4" w:rsidRPr="006C12C6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wydatki dotyczące zadań gminy </w:t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       </w:t>
      </w:r>
      <w:r w:rsidRPr="006C12C6">
        <w:rPr>
          <w:rFonts w:ascii="Arial" w:hAnsi="Arial" w:cs="Arial"/>
          <w:bCs/>
          <w:sz w:val="22"/>
          <w:szCs w:val="22"/>
        </w:rPr>
        <w:t xml:space="preserve">  4</w:t>
      </w:r>
      <w:r>
        <w:rPr>
          <w:rFonts w:ascii="Arial" w:hAnsi="Arial" w:cs="Arial"/>
          <w:bCs/>
          <w:sz w:val="22"/>
          <w:szCs w:val="22"/>
        </w:rPr>
        <w:t>21.072.127,84</w:t>
      </w:r>
      <w:r w:rsidRPr="006C12C6">
        <w:rPr>
          <w:rFonts w:ascii="Arial" w:hAnsi="Arial" w:cs="Arial"/>
          <w:bCs/>
          <w:sz w:val="22"/>
          <w:szCs w:val="22"/>
        </w:rPr>
        <w:t xml:space="preserve"> zł</w:t>
      </w:r>
    </w:p>
    <w:p w:rsidR="008113E4" w:rsidRPr="006C12C6" w:rsidRDefault="008113E4" w:rsidP="008113E4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wydatki bieżące       36</w:t>
      </w:r>
      <w:r>
        <w:rPr>
          <w:rFonts w:ascii="Arial" w:hAnsi="Arial" w:cs="Arial"/>
          <w:bCs/>
          <w:sz w:val="22"/>
          <w:szCs w:val="22"/>
        </w:rPr>
        <w:t>1.705.020,44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:rsidR="008113E4" w:rsidRPr="006C12C6" w:rsidRDefault="008113E4" w:rsidP="008113E4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wydatki majątkowe    </w:t>
      </w:r>
      <w:r>
        <w:rPr>
          <w:rFonts w:ascii="Arial" w:hAnsi="Arial" w:cs="Arial"/>
          <w:bCs/>
          <w:sz w:val="22"/>
          <w:szCs w:val="22"/>
        </w:rPr>
        <w:t>59.367.107,40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:rsidR="008113E4" w:rsidRDefault="008113E4" w:rsidP="008113E4">
      <w:pPr>
        <w:rPr>
          <w:rFonts w:ascii="Arial" w:hAnsi="Arial" w:cs="Arial"/>
          <w:bCs/>
          <w:sz w:val="22"/>
          <w:szCs w:val="22"/>
        </w:rPr>
      </w:pPr>
    </w:p>
    <w:p w:rsidR="008113E4" w:rsidRPr="006C12C6" w:rsidRDefault="008113E4" w:rsidP="008113E4">
      <w:pPr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wydatki dotyczące zadań powiatu</w:t>
      </w:r>
      <w:r>
        <w:rPr>
          <w:rFonts w:ascii="Arial" w:hAnsi="Arial" w:cs="Arial"/>
          <w:bCs/>
          <w:sz w:val="22"/>
          <w:szCs w:val="22"/>
        </w:rPr>
        <w:t xml:space="preserve">                  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  <w:t xml:space="preserve">  1</w:t>
      </w:r>
      <w:r>
        <w:rPr>
          <w:rFonts w:ascii="Arial" w:hAnsi="Arial" w:cs="Arial"/>
          <w:bCs/>
          <w:sz w:val="22"/>
          <w:szCs w:val="22"/>
        </w:rPr>
        <w:t>60.334.277,61</w:t>
      </w:r>
      <w:r w:rsidRPr="006C12C6">
        <w:rPr>
          <w:rFonts w:ascii="Arial" w:hAnsi="Arial" w:cs="Arial"/>
          <w:bCs/>
          <w:sz w:val="22"/>
          <w:szCs w:val="22"/>
        </w:rPr>
        <w:t xml:space="preserve"> zł</w:t>
      </w:r>
    </w:p>
    <w:p w:rsidR="008113E4" w:rsidRPr="006C12C6" w:rsidRDefault="008113E4" w:rsidP="008113E4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wydatki bieżące       14</w:t>
      </w:r>
      <w:r>
        <w:rPr>
          <w:rFonts w:ascii="Arial" w:hAnsi="Arial" w:cs="Arial"/>
          <w:bCs/>
          <w:sz w:val="22"/>
          <w:szCs w:val="22"/>
        </w:rPr>
        <w:t>9.248.352,30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:rsidR="008113E4" w:rsidRPr="006C12C6" w:rsidRDefault="008113E4" w:rsidP="008113E4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wydatki majątkowe    11.</w:t>
      </w:r>
      <w:r>
        <w:rPr>
          <w:rFonts w:ascii="Arial" w:hAnsi="Arial" w:cs="Arial"/>
          <w:bCs/>
          <w:sz w:val="22"/>
          <w:szCs w:val="22"/>
        </w:rPr>
        <w:t>085.925,31</w:t>
      </w:r>
      <w:r w:rsidRPr="006C12C6">
        <w:rPr>
          <w:rFonts w:ascii="Arial" w:hAnsi="Arial" w:cs="Arial"/>
          <w:bCs/>
          <w:sz w:val="22"/>
          <w:szCs w:val="22"/>
        </w:rPr>
        <w:t xml:space="preserve"> zł.</w:t>
      </w:r>
    </w:p>
    <w:p w:rsidR="008113E4" w:rsidRPr="006C12C6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</w:p>
    <w:p w:rsidR="008113E4" w:rsidRPr="006C12C6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bCs/>
          <w:sz w:val="22"/>
          <w:szCs w:val="22"/>
        </w:rPr>
        <w:sym w:font="Times New Roman" w:char="00A7"/>
      </w:r>
      <w:r w:rsidRPr="006C12C6">
        <w:rPr>
          <w:rFonts w:ascii="Arial" w:hAnsi="Arial" w:cs="Arial"/>
          <w:bCs/>
          <w:sz w:val="22"/>
          <w:szCs w:val="22"/>
        </w:rPr>
        <w:t xml:space="preserve"> 2. Planowany deficyt budżetowy maleje o kwotę </w:t>
      </w:r>
      <w:r>
        <w:rPr>
          <w:rFonts w:ascii="Arial" w:hAnsi="Arial" w:cs="Arial"/>
          <w:bCs/>
          <w:sz w:val="22"/>
          <w:szCs w:val="22"/>
        </w:rPr>
        <w:t>13.195.534,62</w:t>
      </w:r>
      <w:r w:rsidRPr="006C12C6">
        <w:rPr>
          <w:rFonts w:ascii="Arial" w:hAnsi="Arial" w:cs="Arial"/>
          <w:bCs/>
          <w:sz w:val="22"/>
          <w:szCs w:val="22"/>
        </w:rPr>
        <w:t xml:space="preserve"> zł i wynosi po zmianie </w:t>
      </w:r>
      <w:r w:rsidRPr="006C12C6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23.500.000,00</w:t>
      </w:r>
      <w:r w:rsidRPr="006C12C6">
        <w:rPr>
          <w:rFonts w:ascii="Arial" w:hAnsi="Arial" w:cs="Arial"/>
          <w:bCs/>
          <w:sz w:val="22"/>
          <w:szCs w:val="22"/>
        </w:rPr>
        <w:t xml:space="preserve"> zł.</w:t>
      </w:r>
    </w:p>
    <w:p w:rsidR="008113E4" w:rsidRPr="006C12C6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</w:p>
    <w:p w:rsidR="008113E4" w:rsidRPr="006C12C6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3. Ustala się przychody w kwocie  </w:t>
      </w:r>
      <w:r>
        <w:rPr>
          <w:rFonts w:ascii="Arial" w:hAnsi="Arial" w:cs="Arial"/>
          <w:bCs/>
          <w:sz w:val="22"/>
          <w:szCs w:val="22"/>
        </w:rPr>
        <w:t>37.069.649,96</w:t>
      </w:r>
      <w:r w:rsidRPr="006C12C6">
        <w:rPr>
          <w:rFonts w:ascii="Arial" w:hAnsi="Arial" w:cs="Arial"/>
          <w:bCs/>
          <w:sz w:val="22"/>
          <w:szCs w:val="22"/>
        </w:rPr>
        <w:t xml:space="preserve"> zł, pochodzące z:</w:t>
      </w:r>
    </w:p>
    <w:p w:rsidR="008113E4" w:rsidRPr="006C12C6" w:rsidRDefault="008113E4" w:rsidP="008113E4">
      <w:pPr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1) wolnych środków jako nadwyżki środków pieniężnych na rachunku bieżącym budżetu </w:t>
      </w:r>
    </w:p>
    <w:p w:rsidR="008113E4" w:rsidRPr="006C12C6" w:rsidRDefault="008113E4" w:rsidP="008113E4">
      <w:pPr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jednostki samorządu terytorialnego, wynikających z rozliczeń kredytów i pożyczek </w:t>
      </w:r>
      <w:r w:rsidRPr="006C12C6">
        <w:rPr>
          <w:rFonts w:ascii="Arial" w:hAnsi="Arial" w:cs="Arial"/>
          <w:bCs/>
          <w:sz w:val="22"/>
          <w:szCs w:val="22"/>
        </w:rPr>
        <w:br/>
        <w:t xml:space="preserve">z lat ubiegłych                               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9.845.217,72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:rsidR="008113E4" w:rsidRPr="006C12C6" w:rsidRDefault="008113E4" w:rsidP="008113E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Pr="006C12C6">
        <w:rPr>
          <w:rFonts w:ascii="Arial" w:hAnsi="Arial" w:cs="Arial"/>
          <w:bCs/>
          <w:sz w:val="22"/>
          <w:szCs w:val="22"/>
        </w:rPr>
        <w:t>) zaciągniętych kredytów                23.500.000,00 zł</w:t>
      </w:r>
      <w:r>
        <w:rPr>
          <w:rFonts w:ascii="Arial" w:hAnsi="Arial" w:cs="Arial"/>
          <w:bCs/>
          <w:sz w:val="22"/>
          <w:szCs w:val="22"/>
        </w:rPr>
        <w:t>,</w:t>
      </w:r>
    </w:p>
    <w:p w:rsidR="008113E4" w:rsidRPr="006C12C6" w:rsidRDefault="008113E4" w:rsidP="008113E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Pr="006C12C6">
        <w:rPr>
          <w:rFonts w:ascii="Arial" w:hAnsi="Arial" w:cs="Arial"/>
          <w:bCs/>
          <w:sz w:val="22"/>
          <w:szCs w:val="22"/>
        </w:rPr>
        <w:t xml:space="preserve">) niewykorzystanych środków pieniężnych  na rachunku budżetu wynikających z rozliczeń dochodów i wydatków nimi sfinansowanych pochodzących ze szczególnych zasad wykonywania budżetu określonych w odrębnych ustawach       3.724.432,24 zł.          </w:t>
      </w:r>
    </w:p>
    <w:p w:rsidR="008113E4" w:rsidRPr="006C12C6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zgodnie z załącznikiem nr </w:t>
      </w:r>
      <w:r>
        <w:rPr>
          <w:rFonts w:ascii="Arial" w:hAnsi="Arial" w:cs="Arial"/>
          <w:bCs/>
          <w:sz w:val="22"/>
          <w:szCs w:val="22"/>
        </w:rPr>
        <w:t>3</w:t>
      </w:r>
      <w:r w:rsidRPr="006C12C6">
        <w:rPr>
          <w:rFonts w:ascii="Arial" w:hAnsi="Arial" w:cs="Arial"/>
          <w:bCs/>
          <w:sz w:val="22"/>
          <w:szCs w:val="22"/>
        </w:rPr>
        <w:t xml:space="preserve"> do niniejszej uchwały. </w:t>
      </w:r>
    </w:p>
    <w:p w:rsidR="008113E4" w:rsidRDefault="008113E4" w:rsidP="008113E4">
      <w:pPr>
        <w:rPr>
          <w:rFonts w:ascii="Arial" w:hAnsi="Arial" w:cs="Arial"/>
          <w:bCs/>
          <w:sz w:val="22"/>
          <w:szCs w:val="22"/>
        </w:rPr>
      </w:pPr>
    </w:p>
    <w:p w:rsidR="008113E4" w:rsidRDefault="008113E4" w:rsidP="008113E4">
      <w:pPr>
        <w:rPr>
          <w:rFonts w:ascii="Arial" w:hAnsi="Arial" w:cs="Arial"/>
          <w:bCs/>
          <w:sz w:val="22"/>
          <w:szCs w:val="22"/>
        </w:rPr>
      </w:pPr>
    </w:p>
    <w:p w:rsidR="008113E4" w:rsidRDefault="008113E4" w:rsidP="008113E4">
      <w:pPr>
        <w:rPr>
          <w:rFonts w:ascii="Arial" w:hAnsi="Arial" w:cs="Arial"/>
          <w:bCs/>
          <w:sz w:val="22"/>
          <w:szCs w:val="22"/>
        </w:rPr>
      </w:pPr>
    </w:p>
    <w:p w:rsidR="008113E4" w:rsidRPr="00FA5034" w:rsidRDefault="008113E4" w:rsidP="008113E4">
      <w:pPr>
        <w:rPr>
          <w:rFonts w:ascii="Arial" w:hAnsi="Arial" w:cs="Arial"/>
          <w:sz w:val="22"/>
          <w:szCs w:val="22"/>
        </w:rPr>
      </w:pPr>
      <w:r w:rsidRPr="003E21F2">
        <w:rPr>
          <w:rFonts w:ascii="Arial" w:hAnsi="Arial" w:cs="Arial"/>
          <w:bCs/>
          <w:sz w:val="22"/>
          <w:szCs w:val="22"/>
        </w:rPr>
        <w:lastRenderedPageBreak/>
        <w:t>§ 4.</w:t>
      </w:r>
      <w:r w:rsidRPr="00FA5034">
        <w:rPr>
          <w:rFonts w:ascii="Arial" w:hAnsi="Arial" w:cs="Arial"/>
          <w:b/>
          <w:sz w:val="22"/>
          <w:szCs w:val="22"/>
        </w:rPr>
        <w:t xml:space="preserve"> </w:t>
      </w:r>
      <w:r w:rsidRPr="00FA5034">
        <w:rPr>
          <w:rFonts w:ascii="Arial" w:hAnsi="Arial" w:cs="Arial"/>
          <w:sz w:val="22"/>
          <w:szCs w:val="22"/>
        </w:rPr>
        <w:t>Ustala się rozchody w kwocie  1</w:t>
      </w:r>
      <w:r>
        <w:rPr>
          <w:rFonts w:ascii="Arial" w:hAnsi="Arial" w:cs="Arial"/>
          <w:sz w:val="22"/>
          <w:szCs w:val="22"/>
        </w:rPr>
        <w:t>3.569.649,96</w:t>
      </w:r>
      <w:r w:rsidRPr="00FA5034">
        <w:rPr>
          <w:rFonts w:ascii="Arial" w:hAnsi="Arial" w:cs="Arial"/>
          <w:sz w:val="22"/>
          <w:szCs w:val="22"/>
        </w:rPr>
        <w:t xml:space="preserve">  zł, które </w:t>
      </w:r>
      <w:r>
        <w:rPr>
          <w:rFonts w:ascii="Arial" w:hAnsi="Arial" w:cs="Arial"/>
          <w:sz w:val="22"/>
          <w:szCs w:val="22"/>
        </w:rPr>
        <w:t>dotyczą</w:t>
      </w:r>
      <w:r w:rsidRPr="00FA5034">
        <w:rPr>
          <w:rFonts w:ascii="Arial" w:hAnsi="Arial" w:cs="Arial"/>
          <w:sz w:val="22"/>
          <w:szCs w:val="22"/>
        </w:rPr>
        <w:t xml:space="preserve"> spłat:</w:t>
      </w:r>
    </w:p>
    <w:p w:rsidR="008113E4" w:rsidRPr="00FA5034" w:rsidRDefault="008113E4" w:rsidP="008113E4">
      <w:pPr>
        <w:rPr>
          <w:rFonts w:ascii="Arial" w:hAnsi="Arial" w:cs="Arial"/>
          <w:sz w:val="22"/>
          <w:szCs w:val="22"/>
        </w:rPr>
      </w:pPr>
      <w:r w:rsidRPr="00FA5034">
        <w:rPr>
          <w:rFonts w:ascii="Arial" w:hAnsi="Arial" w:cs="Arial"/>
          <w:sz w:val="22"/>
          <w:szCs w:val="22"/>
        </w:rPr>
        <w:t xml:space="preserve">           1) rat zaciągniętych pożyczek w wysokości  </w:t>
      </w:r>
      <w:r>
        <w:rPr>
          <w:rFonts w:ascii="Arial" w:hAnsi="Arial" w:cs="Arial"/>
          <w:sz w:val="22"/>
          <w:szCs w:val="22"/>
        </w:rPr>
        <w:t xml:space="preserve"> </w:t>
      </w:r>
      <w:r w:rsidRPr="00FA503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2.694.257,96 </w:t>
      </w:r>
      <w:r w:rsidRPr="00FA5034">
        <w:rPr>
          <w:rFonts w:ascii="Arial" w:hAnsi="Arial" w:cs="Arial"/>
          <w:sz w:val="22"/>
          <w:szCs w:val="22"/>
        </w:rPr>
        <w:t>zł,</w:t>
      </w:r>
    </w:p>
    <w:p w:rsidR="008113E4" w:rsidRPr="00FA5034" w:rsidRDefault="008113E4" w:rsidP="008113E4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FA5034">
        <w:rPr>
          <w:rFonts w:ascii="Arial" w:hAnsi="Arial" w:cs="Arial"/>
          <w:sz w:val="22"/>
          <w:szCs w:val="22"/>
        </w:rPr>
        <w:t xml:space="preserve">     2) rat zaciągniętych kredytów w wysokości     1</w:t>
      </w:r>
      <w:r>
        <w:rPr>
          <w:rFonts w:ascii="Arial" w:hAnsi="Arial" w:cs="Arial"/>
          <w:sz w:val="22"/>
          <w:szCs w:val="22"/>
        </w:rPr>
        <w:t>0.875.392,00</w:t>
      </w:r>
      <w:r w:rsidRPr="00FA5034">
        <w:rPr>
          <w:rFonts w:ascii="Arial" w:hAnsi="Arial" w:cs="Arial"/>
          <w:sz w:val="22"/>
          <w:szCs w:val="22"/>
        </w:rPr>
        <w:t xml:space="preserve"> zł,</w:t>
      </w:r>
    </w:p>
    <w:p w:rsidR="008113E4" w:rsidRPr="00FA5034" w:rsidRDefault="008113E4" w:rsidP="008113E4">
      <w:pPr>
        <w:rPr>
          <w:rFonts w:ascii="Arial" w:hAnsi="Arial" w:cs="Arial"/>
          <w:sz w:val="22"/>
          <w:szCs w:val="22"/>
        </w:rPr>
      </w:pPr>
      <w:r w:rsidRPr="00FA5034">
        <w:rPr>
          <w:rFonts w:ascii="Arial" w:hAnsi="Arial" w:cs="Arial"/>
          <w:sz w:val="22"/>
          <w:szCs w:val="22"/>
        </w:rPr>
        <w:t xml:space="preserve">zgodnie z załącznikiem nr </w:t>
      </w:r>
      <w:r>
        <w:rPr>
          <w:rFonts w:ascii="Arial" w:hAnsi="Arial" w:cs="Arial"/>
          <w:sz w:val="22"/>
          <w:szCs w:val="22"/>
        </w:rPr>
        <w:t>4</w:t>
      </w:r>
      <w:r w:rsidRPr="00FA5034">
        <w:rPr>
          <w:rFonts w:ascii="Arial" w:hAnsi="Arial" w:cs="Arial"/>
          <w:sz w:val="22"/>
          <w:szCs w:val="22"/>
        </w:rPr>
        <w:t xml:space="preserve"> do niniejszej uchwały.</w:t>
      </w:r>
    </w:p>
    <w:p w:rsidR="008113E4" w:rsidRPr="006C12C6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</w:p>
    <w:p w:rsidR="008113E4" w:rsidRPr="006C12C6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5</w:t>
      </w:r>
      <w:r w:rsidRPr="006C12C6">
        <w:rPr>
          <w:rFonts w:ascii="Arial" w:hAnsi="Arial" w:cs="Arial"/>
          <w:bCs/>
          <w:sz w:val="22"/>
          <w:szCs w:val="22"/>
        </w:rPr>
        <w:t xml:space="preserve">. Dokonuje się zmian w planie nakładów na inwestycje, zgodnie z załącznikiem nr </w:t>
      </w:r>
      <w:r>
        <w:rPr>
          <w:rFonts w:ascii="Arial" w:hAnsi="Arial" w:cs="Arial"/>
          <w:bCs/>
          <w:sz w:val="22"/>
          <w:szCs w:val="22"/>
        </w:rPr>
        <w:t>4</w:t>
      </w:r>
      <w:r w:rsidRPr="006C12C6">
        <w:rPr>
          <w:rFonts w:ascii="Arial" w:hAnsi="Arial" w:cs="Arial"/>
          <w:bCs/>
          <w:sz w:val="22"/>
          <w:szCs w:val="22"/>
        </w:rPr>
        <w:t xml:space="preserve"> do niniejszej uchwały. </w:t>
      </w:r>
    </w:p>
    <w:p w:rsidR="008113E4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</w:p>
    <w:p w:rsidR="008113E4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 xml:space="preserve"> 6</w:t>
      </w:r>
      <w:r w:rsidRPr="006C12C6">
        <w:rPr>
          <w:rFonts w:ascii="Arial" w:hAnsi="Arial" w:cs="Arial"/>
          <w:bCs/>
          <w:sz w:val="22"/>
          <w:szCs w:val="22"/>
        </w:rPr>
        <w:t xml:space="preserve">. Dokonuje się zmiany w planie dotacji dla niepublicznych przedszkoli, szkół oraz placówek, zgodnie z załącznikami nr </w:t>
      </w:r>
      <w:r>
        <w:rPr>
          <w:rFonts w:ascii="Arial" w:hAnsi="Arial" w:cs="Arial"/>
          <w:bCs/>
          <w:sz w:val="22"/>
          <w:szCs w:val="22"/>
        </w:rPr>
        <w:t>5</w:t>
      </w:r>
      <w:r w:rsidRPr="006C12C6">
        <w:rPr>
          <w:rFonts w:ascii="Arial" w:hAnsi="Arial" w:cs="Arial"/>
          <w:bCs/>
          <w:sz w:val="22"/>
          <w:szCs w:val="22"/>
        </w:rPr>
        <w:t xml:space="preserve">/A i </w:t>
      </w:r>
      <w:r>
        <w:rPr>
          <w:rFonts w:ascii="Arial" w:hAnsi="Arial" w:cs="Arial"/>
          <w:bCs/>
          <w:sz w:val="22"/>
          <w:szCs w:val="22"/>
        </w:rPr>
        <w:t>5</w:t>
      </w:r>
      <w:r w:rsidRPr="006C12C6">
        <w:rPr>
          <w:rFonts w:ascii="Arial" w:hAnsi="Arial" w:cs="Arial"/>
          <w:bCs/>
          <w:sz w:val="22"/>
          <w:szCs w:val="22"/>
        </w:rPr>
        <w:t>/B do niniejszej uchwały.</w:t>
      </w:r>
    </w:p>
    <w:p w:rsidR="008113E4" w:rsidRPr="006C12C6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</w:p>
    <w:p w:rsidR="008113E4" w:rsidRPr="006C12C6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7</w:t>
      </w:r>
      <w:r w:rsidRPr="006C12C6">
        <w:rPr>
          <w:rFonts w:ascii="Arial" w:hAnsi="Arial" w:cs="Arial"/>
          <w:bCs/>
          <w:sz w:val="22"/>
          <w:szCs w:val="22"/>
        </w:rPr>
        <w:t xml:space="preserve">. Dokonuje się zmiany w planie dotacji dla samorządowych instytucji kultury, zgodnie </w:t>
      </w:r>
      <w:r w:rsidRPr="006C12C6">
        <w:rPr>
          <w:rFonts w:ascii="Arial" w:hAnsi="Arial" w:cs="Arial"/>
          <w:bCs/>
          <w:sz w:val="22"/>
          <w:szCs w:val="22"/>
        </w:rPr>
        <w:br/>
        <w:t xml:space="preserve">z załącznikiem nr </w:t>
      </w:r>
      <w:r>
        <w:rPr>
          <w:rFonts w:ascii="Arial" w:hAnsi="Arial" w:cs="Arial"/>
          <w:bCs/>
          <w:sz w:val="22"/>
          <w:szCs w:val="22"/>
        </w:rPr>
        <w:t>6</w:t>
      </w:r>
      <w:r w:rsidRPr="006C12C6">
        <w:rPr>
          <w:rFonts w:ascii="Arial" w:hAnsi="Arial" w:cs="Arial"/>
          <w:bCs/>
          <w:sz w:val="22"/>
          <w:szCs w:val="22"/>
        </w:rPr>
        <w:t xml:space="preserve"> do niniejszej uchwały.</w:t>
      </w:r>
    </w:p>
    <w:p w:rsidR="008113E4" w:rsidRPr="006C12C6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</w:p>
    <w:p w:rsidR="008113E4" w:rsidRPr="006C12C6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8</w:t>
      </w:r>
      <w:r w:rsidRPr="006C12C6">
        <w:rPr>
          <w:rFonts w:ascii="Arial" w:hAnsi="Arial" w:cs="Arial"/>
          <w:bCs/>
          <w:sz w:val="22"/>
          <w:szCs w:val="22"/>
        </w:rPr>
        <w:t xml:space="preserve">. Plan wydatków jednostek pomocniczych, stanowiący załącznik nr </w:t>
      </w:r>
      <w:r>
        <w:rPr>
          <w:rFonts w:ascii="Arial" w:hAnsi="Arial" w:cs="Arial"/>
          <w:bCs/>
          <w:sz w:val="22"/>
          <w:szCs w:val="22"/>
        </w:rPr>
        <w:t>8</w:t>
      </w:r>
      <w:r w:rsidRPr="006C12C6">
        <w:rPr>
          <w:rFonts w:ascii="Arial" w:hAnsi="Arial" w:cs="Arial"/>
          <w:bCs/>
          <w:sz w:val="22"/>
          <w:szCs w:val="22"/>
        </w:rPr>
        <w:t xml:space="preserve"> do Uchwały Nr XLI</w:t>
      </w:r>
      <w:r>
        <w:rPr>
          <w:rFonts w:ascii="Arial" w:hAnsi="Arial" w:cs="Arial"/>
          <w:bCs/>
          <w:sz w:val="22"/>
          <w:szCs w:val="22"/>
        </w:rPr>
        <w:t>V</w:t>
      </w:r>
      <w:r w:rsidRPr="006C12C6">
        <w:rPr>
          <w:rFonts w:ascii="Arial" w:hAnsi="Arial" w:cs="Arial"/>
          <w:bCs/>
          <w:sz w:val="22"/>
          <w:szCs w:val="22"/>
        </w:rPr>
        <w:t>/5</w:t>
      </w:r>
      <w:r>
        <w:rPr>
          <w:rFonts w:ascii="Arial" w:hAnsi="Arial" w:cs="Arial"/>
          <w:bCs/>
          <w:sz w:val="22"/>
          <w:szCs w:val="22"/>
        </w:rPr>
        <w:t>45</w:t>
      </w:r>
      <w:r w:rsidRPr="006C12C6">
        <w:rPr>
          <w:rFonts w:ascii="Arial" w:hAnsi="Arial" w:cs="Arial"/>
          <w:bCs/>
          <w:sz w:val="22"/>
          <w:szCs w:val="22"/>
        </w:rPr>
        <w:t>/21 Rady Miasta Piotrkowa Trybunalskiego z dnia  2</w:t>
      </w:r>
      <w:r>
        <w:rPr>
          <w:rFonts w:ascii="Arial" w:hAnsi="Arial" w:cs="Arial"/>
          <w:bCs/>
          <w:sz w:val="22"/>
          <w:szCs w:val="22"/>
        </w:rPr>
        <w:t>7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października </w:t>
      </w:r>
      <w:r w:rsidRPr="006C12C6">
        <w:rPr>
          <w:rFonts w:ascii="Arial" w:hAnsi="Arial" w:cs="Arial"/>
          <w:bCs/>
          <w:sz w:val="22"/>
          <w:szCs w:val="22"/>
        </w:rPr>
        <w:t xml:space="preserve">2021 r. w sprawie zmiany budżetu miasta na rok 2021, otrzymuje brzmienie zgodne z załącznikiem nr </w:t>
      </w:r>
      <w:r>
        <w:rPr>
          <w:rFonts w:ascii="Arial" w:hAnsi="Arial" w:cs="Arial"/>
          <w:bCs/>
          <w:sz w:val="22"/>
          <w:szCs w:val="22"/>
        </w:rPr>
        <w:t>7</w:t>
      </w:r>
      <w:r w:rsidRPr="006C12C6">
        <w:rPr>
          <w:rFonts w:ascii="Arial" w:hAnsi="Arial" w:cs="Arial"/>
          <w:bCs/>
          <w:sz w:val="22"/>
          <w:szCs w:val="22"/>
        </w:rPr>
        <w:t xml:space="preserve"> do niniejszej uchwały.</w:t>
      </w:r>
    </w:p>
    <w:p w:rsidR="008113E4" w:rsidRPr="006C12C6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</w:p>
    <w:p w:rsidR="008113E4" w:rsidRPr="006C12C6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9</w:t>
      </w:r>
      <w:r w:rsidRPr="006C12C6">
        <w:rPr>
          <w:rFonts w:ascii="Arial" w:hAnsi="Arial" w:cs="Arial"/>
          <w:bCs/>
          <w:sz w:val="22"/>
          <w:szCs w:val="22"/>
        </w:rPr>
        <w:t xml:space="preserve">. Dokonuje się zmiany planu finansowego dotyczącego zadań realizowanych z udziałem środków pochodzących z Rządowego Funduszu Inwestycji Lokalnych, zgodnie z załącznikiem nr </w:t>
      </w:r>
      <w:r>
        <w:rPr>
          <w:rFonts w:ascii="Arial" w:hAnsi="Arial" w:cs="Arial"/>
          <w:bCs/>
          <w:sz w:val="22"/>
          <w:szCs w:val="22"/>
        </w:rPr>
        <w:t>8</w:t>
      </w:r>
      <w:r w:rsidRPr="006C12C6">
        <w:rPr>
          <w:rFonts w:ascii="Arial" w:hAnsi="Arial" w:cs="Arial"/>
          <w:bCs/>
          <w:sz w:val="22"/>
          <w:szCs w:val="22"/>
        </w:rPr>
        <w:t>.</w:t>
      </w:r>
    </w:p>
    <w:p w:rsidR="008113E4" w:rsidRPr="006C12C6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</w:p>
    <w:p w:rsidR="008113E4" w:rsidRPr="006C12C6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10</w:t>
      </w:r>
      <w:r w:rsidRPr="006C12C6">
        <w:rPr>
          <w:rFonts w:ascii="Arial" w:hAnsi="Arial" w:cs="Arial"/>
          <w:bCs/>
          <w:sz w:val="22"/>
          <w:szCs w:val="22"/>
        </w:rPr>
        <w:t xml:space="preserve">. Dokonuje się zmian w planie dochodów i wydatków związanych z realizacja zadań dofinansowanych z funduszu przeciwdziałania COVID-19, zgodnie z załącznikiem nr </w:t>
      </w:r>
      <w:r>
        <w:rPr>
          <w:rFonts w:ascii="Arial" w:hAnsi="Arial" w:cs="Arial"/>
          <w:bCs/>
          <w:sz w:val="22"/>
          <w:szCs w:val="22"/>
        </w:rPr>
        <w:t>9</w:t>
      </w:r>
      <w:r w:rsidRPr="006C12C6">
        <w:rPr>
          <w:rFonts w:ascii="Arial" w:hAnsi="Arial" w:cs="Arial"/>
          <w:bCs/>
          <w:sz w:val="22"/>
          <w:szCs w:val="22"/>
        </w:rPr>
        <w:t xml:space="preserve"> do niniejszej uchwały.</w:t>
      </w:r>
    </w:p>
    <w:p w:rsidR="008113E4" w:rsidRPr="006C12C6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</w:p>
    <w:p w:rsidR="008113E4" w:rsidRPr="006C12C6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§ 1</w:t>
      </w:r>
      <w:r>
        <w:rPr>
          <w:rFonts w:ascii="Arial" w:hAnsi="Arial" w:cs="Arial"/>
          <w:bCs/>
          <w:sz w:val="22"/>
          <w:szCs w:val="22"/>
        </w:rPr>
        <w:t>1</w:t>
      </w:r>
      <w:r w:rsidRPr="006C12C6">
        <w:rPr>
          <w:rFonts w:ascii="Arial" w:hAnsi="Arial" w:cs="Arial"/>
          <w:bCs/>
          <w:sz w:val="22"/>
          <w:szCs w:val="22"/>
        </w:rPr>
        <w:t xml:space="preserve">. Plan wydatków na programy i projekty realizowane z udziałem środków pochodzących z Unii Europejskiej, stanowiący załącznik nr </w:t>
      </w:r>
      <w:r>
        <w:rPr>
          <w:rFonts w:ascii="Arial" w:hAnsi="Arial" w:cs="Arial"/>
          <w:bCs/>
          <w:sz w:val="22"/>
          <w:szCs w:val="22"/>
        </w:rPr>
        <w:t xml:space="preserve">7 </w:t>
      </w:r>
      <w:r w:rsidRPr="006C12C6">
        <w:rPr>
          <w:rFonts w:ascii="Arial" w:hAnsi="Arial" w:cs="Arial"/>
          <w:bCs/>
          <w:sz w:val="22"/>
          <w:szCs w:val="22"/>
        </w:rPr>
        <w:t>do Zarządzenia Nr 2</w:t>
      </w:r>
      <w:r>
        <w:rPr>
          <w:rFonts w:ascii="Arial" w:hAnsi="Arial" w:cs="Arial"/>
          <w:bCs/>
          <w:sz w:val="22"/>
          <w:szCs w:val="22"/>
        </w:rPr>
        <w:t>96</w:t>
      </w:r>
      <w:r w:rsidRPr="006C12C6">
        <w:rPr>
          <w:rFonts w:ascii="Arial" w:hAnsi="Arial" w:cs="Arial"/>
          <w:bCs/>
          <w:sz w:val="22"/>
          <w:szCs w:val="22"/>
        </w:rPr>
        <w:t xml:space="preserve"> Prezydenta Miasta Piotrkowa Trybunalskiego z dnia  </w:t>
      </w:r>
      <w:r>
        <w:rPr>
          <w:rFonts w:ascii="Arial" w:hAnsi="Arial" w:cs="Arial"/>
          <w:bCs/>
          <w:sz w:val="22"/>
          <w:szCs w:val="22"/>
        </w:rPr>
        <w:t>28 październik</w:t>
      </w:r>
      <w:r w:rsidRPr="006C12C6">
        <w:rPr>
          <w:rFonts w:ascii="Arial" w:hAnsi="Arial" w:cs="Arial"/>
          <w:bCs/>
          <w:sz w:val="22"/>
          <w:szCs w:val="22"/>
        </w:rPr>
        <w:t xml:space="preserve"> 2021 r. w sprawie zmiany budżetu miasta na rok 2021, otrzymuje brzmienie zgodne z załącznikiem nr 1</w:t>
      </w:r>
      <w:r>
        <w:rPr>
          <w:rFonts w:ascii="Arial" w:hAnsi="Arial" w:cs="Arial"/>
          <w:bCs/>
          <w:sz w:val="22"/>
          <w:szCs w:val="22"/>
        </w:rPr>
        <w:t>0</w:t>
      </w:r>
      <w:r w:rsidRPr="006C12C6">
        <w:rPr>
          <w:rFonts w:ascii="Arial" w:hAnsi="Arial" w:cs="Arial"/>
          <w:bCs/>
          <w:sz w:val="22"/>
          <w:szCs w:val="22"/>
        </w:rPr>
        <w:t xml:space="preserve"> do niniejszej uchwały.</w:t>
      </w:r>
    </w:p>
    <w:p w:rsidR="008113E4" w:rsidRDefault="008113E4" w:rsidP="008113E4">
      <w:pPr>
        <w:jc w:val="both"/>
        <w:rPr>
          <w:rFonts w:ascii="Arial" w:hAnsi="Arial" w:cs="Arial"/>
          <w:b/>
          <w:sz w:val="22"/>
          <w:szCs w:val="22"/>
        </w:rPr>
      </w:pPr>
    </w:p>
    <w:p w:rsidR="008113E4" w:rsidRPr="001312F1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  <w:r w:rsidRPr="001312F1">
        <w:rPr>
          <w:rFonts w:ascii="Arial" w:hAnsi="Arial" w:cs="Arial"/>
          <w:bCs/>
          <w:sz w:val="22"/>
          <w:szCs w:val="22"/>
        </w:rPr>
        <w:t>§ 1</w:t>
      </w:r>
      <w:r>
        <w:rPr>
          <w:rFonts w:ascii="Arial" w:hAnsi="Arial" w:cs="Arial"/>
          <w:bCs/>
          <w:sz w:val="22"/>
          <w:szCs w:val="22"/>
        </w:rPr>
        <w:t>2</w:t>
      </w:r>
      <w:r w:rsidRPr="001312F1">
        <w:rPr>
          <w:rFonts w:ascii="Arial" w:hAnsi="Arial" w:cs="Arial"/>
          <w:bCs/>
          <w:sz w:val="22"/>
          <w:szCs w:val="22"/>
        </w:rPr>
        <w:t>. Dokonuje się zmiany w planie dotacji dla podmiotów niezaliczanych do sektora finansów publicznych, zgodnie z załącznik</w:t>
      </w:r>
      <w:r>
        <w:rPr>
          <w:rFonts w:ascii="Arial" w:hAnsi="Arial" w:cs="Arial"/>
          <w:bCs/>
          <w:sz w:val="22"/>
          <w:szCs w:val="22"/>
        </w:rPr>
        <w:t>ie</w:t>
      </w:r>
      <w:r w:rsidRPr="001312F1">
        <w:rPr>
          <w:rFonts w:ascii="Arial" w:hAnsi="Arial" w:cs="Arial"/>
          <w:bCs/>
          <w:sz w:val="22"/>
          <w:szCs w:val="22"/>
        </w:rPr>
        <w:t>m nr 1</w:t>
      </w:r>
      <w:r>
        <w:rPr>
          <w:rFonts w:ascii="Arial" w:hAnsi="Arial" w:cs="Arial"/>
          <w:bCs/>
          <w:sz w:val="22"/>
          <w:szCs w:val="22"/>
        </w:rPr>
        <w:t>1</w:t>
      </w:r>
      <w:r w:rsidRPr="001312F1">
        <w:rPr>
          <w:rFonts w:ascii="Arial" w:hAnsi="Arial" w:cs="Arial"/>
          <w:bCs/>
          <w:sz w:val="22"/>
          <w:szCs w:val="22"/>
        </w:rPr>
        <w:t>/A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312F1">
        <w:rPr>
          <w:rFonts w:ascii="Arial" w:hAnsi="Arial" w:cs="Arial"/>
          <w:bCs/>
          <w:sz w:val="22"/>
          <w:szCs w:val="22"/>
        </w:rPr>
        <w:t>do niniejszej uchwały.</w:t>
      </w:r>
    </w:p>
    <w:p w:rsidR="008113E4" w:rsidRPr="006C12C6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</w:p>
    <w:p w:rsidR="008113E4" w:rsidRPr="006C12C6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§ 1</w:t>
      </w:r>
      <w:r>
        <w:rPr>
          <w:rFonts w:ascii="Arial" w:hAnsi="Arial" w:cs="Arial"/>
          <w:bCs/>
          <w:sz w:val="22"/>
          <w:szCs w:val="22"/>
        </w:rPr>
        <w:t>3</w:t>
      </w:r>
      <w:r w:rsidRPr="006C12C6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1</w:t>
      </w:r>
      <w:r w:rsidRPr="006C12C6">
        <w:rPr>
          <w:rFonts w:ascii="Arial" w:hAnsi="Arial" w:cs="Arial"/>
          <w:bCs/>
          <w:sz w:val="22"/>
          <w:szCs w:val="22"/>
        </w:rPr>
        <w:t xml:space="preserve">. Zmniejsza się wysokość rezerwy </w:t>
      </w:r>
      <w:r>
        <w:rPr>
          <w:rFonts w:ascii="Arial" w:hAnsi="Arial" w:cs="Arial"/>
          <w:bCs/>
          <w:sz w:val="22"/>
          <w:szCs w:val="22"/>
        </w:rPr>
        <w:t>ogólnej</w:t>
      </w:r>
      <w:r w:rsidRPr="006C12C6">
        <w:rPr>
          <w:rFonts w:ascii="Arial" w:hAnsi="Arial" w:cs="Arial"/>
          <w:bCs/>
          <w:sz w:val="22"/>
          <w:szCs w:val="22"/>
        </w:rPr>
        <w:t xml:space="preserve"> o kwotę  </w:t>
      </w:r>
      <w:r>
        <w:rPr>
          <w:rFonts w:ascii="Arial" w:hAnsi="Arial" w:cs="Arial"/>
          <w:bCs/>
          <w:sz w:val="22"/>
          <w:szCs w:val="22"/>
        </w:rPr>
        <w:t>300.000,00</w:t>
      </w:r>
      <w:r w:rsidRPr="006C12C6">
        <w:rPr>
          <w:rFonts w:ascii="Arial" w:hAnsi="Arial" w:cs="Arial"/>
          <w:bCs/>
          <w:sz w:val="22"/>
          <w:szCs w:val="22"/>
        </w:rPr>
        <w:t xml:space="preserve"> zł, która po zmianie wyniesie  </w:t>
      </w:r>
      <w:r>
        <w:rPr>
          <w:rFonts w:ascii="Arial" w:hAnsi="Arial" w:cs="Arial"/>
          <w:bCs/>
          <w:sz w:val="22"/>
          <w:szCs w:val="22"/>
        </w:rPr>
        <w:t>100.850,00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  <w:lang w:val="x-none"/>
        </w:rPr>
        <w:t>zł</w:t>
      </w:r>
      <w:r w:rsidRPr="006C12C6">
        <w:rPr>
          <w:rFonts w:ascii="Arial" w:hAnsi="Arial" w:cs="Arial"/>
          <w:bCs/>
          <w:sz w:val="22"/>
          <w:szCs w:val="22"/>
        </w:rPr>
        <w:t>.</w:t>
      </w:r>
    </w:p>
    <w:p w:rsidR="008113E4" w:rsidRPr="006C12C6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Pr="006C12C6">
        <w:rPr>
          <w:rFonts w:ascii="Arial" w:hAnsi="Arial" w:cs="Arial"/>
          <w:bCs/>
          <w:sz w:val="22"/>
          <w:szCs w:val="22"/>
        </w:rPr>
        <w:t>. Z</w:t>
      </w:r>
      <w:r>
        <w:rPr>
          <w:rFonts w:ascii="Arial" w:hAnsi="Arial" w:cs="Arial"/>
          <w:bCs/>
          <w:sz w:val="22"/>
          <w:szCs w:val="22"/>
        </w:rPr>
        <w:t>mniej</w:t>
      </w:r>
      <w:r w:rsidRPr="006C12C6">
        <w:rPr>
          <w:rFonts w:ascii="Arial" w:hAnsi="Arial" w:cs="Arial"/>
          <w:bCs/>
          <w:sz w:val="22"/>
          <w:szCs w:val="22"/>
        </w:rPr>
        <w:t xml:space="preserve">sza się wysokość rezerwy celowej na </w:t>
      </w:r>
      <w:r>
        <w:rPr>
          <w:rFonts w:ascii="Arial" w:hAnsi="Arial" w:cs="Arial"/>
          <w:bCs/>
          <w:sz w:val="22"/>
          <w:szCs w:val="22"/>
        </w:rPr>
        <w:t>inwestycje</w:t>
      </w:r>
      <w:r w:rsidRPr="006C12C6">
        <w:rPr>
          <w:rFonts w:ascii="Arial" w:hAnsi="Arial" w:cs="Arial"/>
          <w:bCs/>
          <w:sz w:val="22"/>
          <w:szCs w:val="22"/>
        </w:rPr>
        <w:t xml:space="preserve"> o kwotę </w:t>
      </w:r>
      <w:r>
        <w:rPr>
          <w:rFonts w:ascii="Arial" w:hAnsi="Arial" w:cs="Arial"/>
          <w:bCs/>
          <w:sz w:val="22"/>
          <w:szCs w:val="22"/>
        </w:rPr>
        <w:t>400.0</w:t>
      </w:r>
      <w:r w:rsidRPr="006C12C6">
        <w:rPr>
          <w:rFonts w:ascii="Arial" w:hAnsi="Arial" w:cs="Arial"/>
          <w:bCs/>
          <w:sz w:val="22"/>
          <w:szCs w:val="22"/>
        </w:rPr>
        <w:t xml:space="preserve">00,00 zł, która po zmianie wyniesie  </w:t>
      </w:r>
      <w:r>
        <w:rPr>
          <w:rFonts w:ascii="Arial" w:hAnsi="Arial" w:cs="Arial"/>
          <w:bCs/>
          <w:sz w:val="22"/>
          <w:szCs w:val="22"/>
        </w:rPr>
        <w:t>142.206,41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  <w:lang w:val="x-none"/>
        </w:rPr>
        <w:t>zł</w:t>
      </w:r>
      <w:r w:rsidRPr="006C12C6">
        <w:rPr>
          <w:rFonts w:ascii="Arial" w:hAnsi="Arial" w:cs="Arial"/>
          <w:bCs/>
          <w:sz w:val="22"/>
          <w:szCs w:val="22"/>
        </w:rPr>
        <w:t>.</w:t>
      </w:r>
    </w:p>
    <w:p w:rsidR="008113E4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Pr="006C12C6">
        <w:rPr>
          <w:rFonts w:ascii="Arial" w:hAnsi="Arial" w:cs="Arial"/>
          <w:bCs/>
          <w:sz w:val="22"/>
          <w:szCs w:val="22"/>
        </w:rPr>
        <w:t>. Z</w:t>
      </w:r>
      <w:r>
        <w:rPr>
          <w:rFonts w:ascii="Arial" w:hAnsi="Arial" w:cs="Arial"/>
          <w:bCs/>
          <w:sz w:val="22"/>
          <w:szCs w:val="22"/>
        </w:rPr>
        <w:t>mniej</w:t>
      </w:r>
      <w:r w:rsidRPr="006C12C6">
        <w:rPr>
          <w:rFonts w:ascii="Arial" w:hAnsi="Arial" w:cs="Arial"/>
          <w:bCs/>
          <w:sz w:val="22"/>
          <w:szCs w:val="22"/>
        </w:rPr>
        <w:t xml:space="preserve">sza się wysokość rezerwy celowej na </w:t>
      </w:r>
      <w:r>
        <w:rPr>
          <w:rFonts w:ascii="Arial" w:hAnsi="Arial" w:cs="Arial"/>
          <w:bCs/>
          <w:sz w:val="22"/>
          <w:szCs w:val="22"/>
        </w:rPr>
        <w:t>oświatę i edukacyjną opiekę wychowawczą</w:t>
      </w:r>
      <w:r w:rsidRPr="006C12C6">
        <w:rPr>
          <w:rFonts w:ascii="Arial" w:hAnsi="Arial" w:cs="Arial"/>
          <w:bCs/>
          <w:sz w:val="22"/>
          <w:szCs w:val="22"/>
        </w:rPr>
        <w:t xml:space="preserve"> o kwotę</w:t>
      </w:r>
      <w:r>
        <w:rPr>
          <w:rFonts w:ascii="Arial" w:hAnsi="Arial" w:cs="Arial"/>
          <w:bCs/>
          <w:sz w:val="22"/>
          <w:szCs w:val="22"/>
        </w:rPr>
        <w:t xml:space="preserve">  100.00</w:t>
      </w:r>
      <w:r w:rsidRPr="006C12C6">
        <w:rPr>
          <w:rFonts w:ascii="Arial" w:hAnsi="Arial" w:cs="Arial"/>
          <w:bCs/>
          <w:sz w:val="22"/>
          <w:szCs w:val="22"/>
        </w:rPr>
        <w:t xml:space="preserve">0,00 zł, która po zmianie wyniesie  </w:t>
      </w:r>
      <w:r>
        <w:rPr>
          <w:rFonts w:ascii="Arial" w:hAnsi="Arial" w:cs="Arial"/>
          <w:bCs/>
          <w:sz w:val="22"/>
          <w:szCs w:val="22"/>
        </w:rPr>
        <w:t>246.751,00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  <w:lang w:val="x-none"/>
        </w:rPr>
        <w:t>zł</w:t>
      </w:r>
      <w:r w:rsidRPr="006C12C6">
        <w:rPr>
          <w:rFonts w:ascii="Arial" w:hAnsi="Arial" w:cs="Arial"/>
          <w:bCs/>
          <w:sz w:val="22"/>
          <w:szCs w:val="22"/>
        </w:rPr>
        <w:t>.</w:t>
      </w:r>
    </w:p>
    <w:p w:rsidR="008113E4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Pr="006C12C6">
        <w:rPr>
          <w:rFonts w:ascii="Arial" w:hAnsi="Arial" w:cs="Arial"/>
          <w:bCs/>
          <w:sz w:val="22"/>
          <w:szCs w:val="22"/>
        </w:rPr>
        <w:t>. Z</w:t>
      </w:r>
      <w:r>
        <w:rPr>
          <w:rFonts w:ascii="Arial" w:hAnsi="Arial" w:cs="Arial"/>
          <w:bCs/>
          <w:sz w:val="22"/>
          <w:szCs w:val="22"/>
        </w:rPr>
        <w:t>mniej</w:t>
      </w:r>
      <w:r w:rsidRPr="006C12C6">
        <w:rPr>
          <w:rFonts w:ascii="Arial" w:hAnsi="Arial" w:cs="Arial"/>
          <w:bCs/>
          <w:sz w:val="22"/>
          <w:szCs w:val="22"/>
        </w:rPr>
        <w:t xml:space="preserve">sza się wysokość rezerwy celowej na </w:t>
      </w:r>
      <w:r>
        <w:rPr>
          <w:rFonts w:ascii="Arial" w:hAnsi="Arial" w:cs="Arial"/>
          <w:bCs/>
          <w:sz w:val="22"/>
          <w:szCs w:val="22"/>
        </w:rPr>
        <w:t>PPK</w:t>
      </w:r>
      <w:r w:rsidRPr="006C12C6">
        <w:rPr>
          <w:rFonts w:ascii="Arial" w:hAnsi="Arial" w:cs="Arial"/>
          <w:bCs/>
          <w:sz w:val="22"/>
          <w:szCs w:val="22"/>
        </w:rPr>
        <w:t xml:space="preserve"> o kwotę </w:t>
      </w:r>
      <w:r>
        <w:rPr>
          <w:rFonts w:ascii="Arial" w:hAnsi="Arial" w:cs="Arial"/>
          <w:bCs/>
          <w:sz w:val="22"/>
          <w:szCs w:val="22"/>
        </w:rPr>
        <w:t xml:space="preserve"> 40.0</w:t>
      </w:r>
      <w:r w:rsidRPr="006C12C6">
        <w:rPr>
          <w:rFonts w:ascii="Arial" w:hAnsi="Arial" w:cs="Arial"/>
          <w:bCs/>
          <w:sz w:val="22"/>
          <w:szCs w:val="22"/>
        </w:rPr>
        <w:t xml:space="preserve">00,00 zł, która po zmianie wyniesie  </w:t>
      </w:r>
      <w:r>
        <w:rPr>
          <w:rFonts w:ascii="Arial" w:hAnsi="Arial" w:cs="Arial"/>
          <w:bCs/>
          <w:sz w:val="22"/>
          <w:szCs w:val="22"/>
        </w:rPr>
        <w:t>5.207,56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  <w:lang w:val="x-none"/>
        </w:rPr>
        <w:t>zł</w:t>
      </w:r>
      <w:r w:rsidRPr="006C12C6">
        <w:rPr>
          <w:rFonts w:ascii="Arial" w:hAnsi="Arial" w:cs="Arial"/>
          <w:bCs/>
          <w:sz w:val="22"/>
          <w:szCs w:val="22"/>
        </w:rPr>
        <w:t>.</w:t>
      </w:r>
    </w:p>
    <w:p w:rsidR="008113E4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Pr="006C12C6">
        <w:rPr>
          <w:rFonts w:ascii="Arial" w:hAnsi="Arial" w:cs="Arial"/>
          <w:bCs/>
          <w:sz w:val="22"/>
          <w:szCs w:val="22"/>
        </w:rPr>
        <w:t>. Z</w:t>
      </w:r>
      <w:r>
        <w:rPr>
          <w:rFonts w:ascii="Arial" w:hAnsi="Arial" w:cs="Arial"/>
          <w:bCs/>
          <w:sz w:val="22"/>
          <w:szCs w:val="22"/>
        </w:rPr>
        <w:t>mniej</w:t>
      </w:r>
      <w:r w:rsidRPr="006C12C6">
        <w:rPr>
          <w:rFonts w:ascii="Arial" w:hAnsi="Arial" w:cs="Arial"/>
          <w:bCs/>
          <w:sz w:val="22"/>
          <w:szCs w:val="22"/>
        </w:rPr>
        <w:t xml:space="preserve">sza się wysokość rezerwy celowej na </w:t>
      </w:r>
      <w:r>
        <w:rPr>
          <w:rFonts w:ascii="Arial" w:hAnsi="Arial" w:cs="Arial"/>
          <w:bCs/>
          <w:sz w:val="22"/>
          <w:szCs w:val="22"/>
        </w:rPr>
        <w:t>odprawy i nagrody jubileuszowe</w:t>
      </w:r>
      <w:r w:rsidRPr="006C12C6">
        <w:rPr>
          <w:rFonts w:ascii="Arial" w:hAnsi="Arial" w:cs="Arial"/>
          <w:bCs/>
          <w:sz w:val="22"/>
          <w:szCs w:val="22"/>
        </w:rPr>
        <w:t xml:space="preserve"> o kwotę</w:t>
      </w:r>
      <w:r>
        <w:rPr>
          <w:rFonts w:ascii="Arial" w:hAnsi="Arial" w:cs="Arial"/>
          <w:bCs/>
          <w:sz w:val="22"/>
          <w:szCs w:val="22"/>
        </w:rPr>
        <w:t xml:space="preserve">  50.00</w:t>
      </w:r>
      <w:r w:rsidRPr="006C12C6">
        <w:rPr>
          <w:rFonts w:ascii="Arial" w:hAnsi="Arial" w:cs="Arial"/>
          <w:bCs/>
          <w:sz w:val="22"/>
          <w:szCs w:val="22"/>
        </w:rPr>
        <w:t xml:space="preserve">0,00 zł, która po zmianie wyniesie  </w:t>
      </w:r>
      <w:r>
        <w:rPr>
          <w:rFonts w:ascii="Arial" w:hAnsi="Arial" w:cs="Arial"/>
          <w:bCs/>
          <w:sz w:val="22"/>
          <w:szCs w:val="22"/>
        </w:rPr>
        <w:t>24.652,22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  <w:lang w:val="x-none"/>
        </w:rPr>
        <w:t>zł</w:t>
      </w:r>
      <w:r w:rsidRPr="006C12C6">
        <w:rPr>
          <w:rFonts w:ascii="Arial" w:hAnsi="Arial" w:cs="Arial"/>
          <w:bCs/>
          <w:sz w:val="22"/>
          <w:szCs w:val="22"/>
        </w:rPr>
        <w:t>.</w:t>
      </w:r>
    </w:p>
    <w:p w:rsidR="008113E4" w:rsidRDefault="008113E4" w:rsidP="008113E4">
      <w:pPr>
        <w:jc w:val="both"/>
        <w:rPr>
          <w:rFonts w:ascii="Arial" w:hAnsi="Arial" w:cs="Arial"/>
          <w:b/>
          <w:sz w:val="22"/>
          <w:szCs w:val="22"/>
        </w:rPr>
      </w:pPr>
    </w:p>
    <w:p w:rsidR="008113E4" w:rsidRPr="00E158A1" w:rsidRDefault="008113E4" w:rsidP="008113E4">
      <w:pPr>
        <w:jc w:val="both"/>
        <w:rPr>
          <w:rFonts w:ascii="Arial" w:hAnsi="Arial" w:cs="Arial"/>
          <w:sz w:val="22"/>
          <w:szCs w:val="22"/>
        </w:rPr>
      </w:pPr>
      <w:r w:rsidRPr="00E13457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14</w:t>
      </w:r>
      <w:r w:rsidRPr="00E13457">
        <w:rPr>
          <w:rFonts w:ascii="Arial" w:hAnsi="Arial" w:cs="Arial"/>
          <w:bCs/>
          <w:sz w:val="22"/>
          <w:szCs w:val="22"/>
        </w:rPr>
        <w:t>.</w:t>
      </w:r>
      <w:r w:rsidRPr="00E158A1">
        <w:rPr>
          <w:rFonts w:ascii="Arial" w:hAnsi="Arial" w:cs="Arial"/>
          <w:b/>
          <w:sz w:val="22"/>
          <w:szCs w:val="22"/>
        </w:rPr>
        <w:t xml:space="preserve"> </w:t>
      </w:r>
      <w:r w:rsidRPr="00E158A1">
        <w:rPr>
          <w:rFonts w:ascii="Arial" w:hAnsi="Arial" w:cs="Arial"/>
          <w:sz w:val="22"/>
          <w:szCs w:val="22"/>
        </w:rPr>
        <w:t xml:space="preserve">Zmienia się dochody z tytułu wydanych zezwoleń na sprzedaż alkoholu o kwotę </w:t>
      </w:r>
      <w:r>
        <w:rPr>
          <w:rFonts w:ascii="Arial" w:hAnsi="Arial" w:cs="Arial"/>
          <w:sz w:val="22"/>
          <w:szCs w:val="22"/>
        </w:rPr>
        <w:t>415.644,53</w:t>
      </w:r>
      <w:r w:rsidRPr="00E158A1">
        <w:rPr>
          <w:rFonts w:ascii="Arial" w:hAnsi="Arial" w:cs="Arial"/>
          <w:sz w:val="22"/>
          <w:szCs w:val="22"/>
        </w:rPr>
        <w:t xml:space="preserve"> zł, które po zmianie wyniosą </w:t>
      </w:r>
      <w:r>
        <w:rPr>
          <w:rFonts w:ascii="Arial" w:hAnsi="Arial" w:cs="Arial"/>
          <w:sz w:val="22"/>
          <w:szCs w:val="22"/>
        </w:rPr>
        <w:t>2.015.644,53</w:t>
      </w:r>
      <w:r w:rsidRPr="00E158A1">
        <w:rPr>
          <w:rFonts w:ascii="Arial" w:hAnsi="Arial" w:cs="Arial"/>
          <w:sz w:val="22"/>
          <w:szCs w:val="22"/>
        </w:rPr>
        <w:t xml:space="preserve"> zł. Wydatki związane z realizacją zadań określonych w programie profilaktyki i rozwiązywania problemów alkoholowych po zmianie wyniosą 1.</w:t>
      </w:r>
      <w:r>
        <w:rPr>
          <w:rFonts w:ascii="Arial" w:hAnsi="Arial" w:cs="Arial"/>
          <w:sz w:val="22"/>
          <w:szCs w:val="22"/>
        </w:rPr>
        <w:t>829.144,53</w:t>
      </w:r>
      <w:r w:rsidRPr="00E158A1">
        <w:rPr>
          <w:rFonts w:ascii="Arial" w:hAnsi="Arial" w:cs="Arial"/>
          <w:sz w:val="22"/>
          <w:szCs w:val="22"/>
        </w:rPr>
        <w:t xml:space="preserve"> zł oraz w programie przeciwdziałania narkomanii – </w:t>
      </w:r>
      <w:r>
        <w:rPr>
          <w:rFonts w:ascii="Arial" w:hAnsi="Arial" w:cs="Arial"/>
          <w:sz w:val="22"/>
          <w:szCs w:val="22"/>
        </w:rPr>
        <w:t>186</w:t>
      </w:r>
      <w:r w:rsidRPr="00E158A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</w:t>
      </w:r>
      <w:r w:rsidRPr="00E158A1">
        <w:rPr>
          <w:rFonts w:ascii="Arial" w:hAnsi="Arial" w:cs="Arial"/>
          <w:sz w:val="22"/>
          <w:szCs w:val="22"/>
        </w:rPr>
        <w:t>00,00 zł.</w:t>
      </w:r>
    </w:p>
    <w:p w:rsidR="008113E4" w:rsidRPr="006C12C6" w:rsidRDefault="008113E4" w:rsidP="008113E4">
      <w:pPr>
        <w:jc w:val="both"/>
        <w:rPr>
          <w:rFonts w:ascii="Arial" w:hAnsi="Arial" w:cs="Arial"/>
          <w:bCs/>
          <w:sz w:val="22"/>
          <w:szCs w:val="22"/>
        </w:rPr>
      </w:pPr>
    </w:p>
    <w:p w:rsidR="008113E4" w:rsidRPr="006C12C6" w:rsidRDefault="008113E4" w:rsidP="008113E4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§ 1</w:t>
      </w:r>
      <w:r>
        <w:rPr>
          <w:rFonts w:ascii="Arial" w:hAnsi="Arial" w:cs="Arial"/>
          <w:bCs/>
          <w:sz w:val="22"/>
          <w:szCs w:val="22"/>
        </w:rPr>
        <w:t>5</w:t>
      </w:r>
      <w:r w:rsidRPr="006C12C6">
        <w:rPr>
          <w:rFonts w:ascii="Arial" w:hAnsi="Arial" w:cs="Arial"/>
          <w:bCs/>
          <w:sz w:val="22"/>
          <w:szCs w:val="22"/>
        </w:rPr>
        <w:t>. Wykonanie uchwały powierza się Prezydentowi Miasta Piotrkowa Trybunalskiego.</w:t>
      </w:r>
    </w:p>
    <w:p w:rsidR="008113E4" w:rsidRPr="006C12C6" w:rsidRDefault="008113E4" w:rsidP="008113E4">
      <w:pPr>
        <w:jc w:val="both"/>
        <w:rPr>
          <w:rFonts w:ascii="Arial" w:hAnsi="Arial" w:cs="Arial"/>
          <w:bCs/>
          <w:sz w:val="16"/>
          <w:szCs w:val="16"/>
        </w:rPr>
      </w:pPr>
    </w:p>
    <w:p w:rsidR="008113E4" w:rsidRPr="00641CEA" w:rsidRDefault="008113E4" w:rsidP="008113E4">
      <w:pPr>
        <w:jc w:val="both"/>
        <w:rPr>
          <w:rFonts w:ascii="Arial" w:hAnsi="Arial" w:cs="Arial"/>
          <w:b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§ 1</w:t>
      </w:r>
      <w:r>
        <w:rPr>
          <w:rFonts w:ascii="Arial" w:hAnsi="Arial" w:cs="Arial"/>
          <w:bCs/>
          <w:sz w:val="22"/>
          <w:szCs w:val="22"/>
        </w:rPr>
        <w:t>6</w:t>
      </w:r>
      <w:r w:rsidRPr="006C12C6">
        <w:rPr>
          <w:rFonts w:ascii="Arial" w:hAnsi="Arial" w:cs="Arial"/>
          <w:bCs/>
          <w:sz w:val="22"/>
          <w:szCs w:val="22"/>
        </w:rPr>
        <w:t>. Uchwała wchodzi</w:t>
      </w:r>
      <w:r w:rsidRPr="00E10B0A">
        <w:rPr>
          <w:rFonts w:ascii="Arial" w:hAnsi="Arial" w:cs="Arial"/>
          <w:sz w:val="22"/>
          <w:szCs w:val="22"/>
        </w:rPr>
        <w:t xml:space="preserve"> w życie z dniem podjęcia.</w:t>
      </w:r>
    </w:p>
    <w:p w:rsidR="00BA1510" w:rsidRDefault="00BA1510">
      <w:bookmarkStart w:id="0" w:name="_GoBack"/>
      <w:bookmarkEnd w:id="0"/>
    </w:p>
    <w:sectPr w:rsidR="00BA1510" w:rsidSect="008113E4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E4"/>
    <w:rsid w:val="008113E4"/>
    <w:rsid w:val="00BA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6B494-CE68-4DF5-8E24-C26C62B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Sikora Kinga</cp:lastModifiedBy>
  <cp:revision>1</cp:revision>
  <dcterms:created xsi:type="dcterms:W3CDTF">2021-11-10T16:34:00Z</dcterms:created>
  <dcterms:modified xsi:type="dcterms:W3CDTF">2021-11-10T16:35:00Z</dcterms:modified>
</cp:coreProperties>
</file>