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B51D" w14:textId="2FE3DA2C" w:rsidR="007A5775" w:rsidRPr="00A65FE4" w:rsidRDefault="007A5775" w:rsidP="00A65F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65FE4">
        <w:rPr>
          <w:rFonts w:ascii="Arial" w:hAnsi="Arial" w:cs="Arial"/>
          <w:b/>
          <w:sz w:val="24"/>
          <w:szCs w:val="24"/>
          <w:lang w:eastAsia="pl-PL"/>
        </w:rPr>
        <w:t>UCHWAŁA N</w:t>
      </w:r>
      <w:r w:rsidR="00847B24" w:rsidRPr="00A65FE4">
        <w:rPr>
          <w:rFonts w:ascii="Arial" w:hAnsi="Arial" w:cs="Arial"/>
          <w:b/>
          <w:sz w:val="24"/>
          <w:szCs w:val="24"/>
          <w:lang w:eastAsia="pl-PL"/>
        </w:rPr>
        <w:t>r</w:t>
      </w:r>
      <w:r w:rsidRPr="00A65FE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47B24" w:rsidRPr="00A65FE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72ED1" w:rsidRPr="00A65FE4">
        <w:rPr>
          <w:rFonts w:ascii="Arial" w:hAnsi="Arial" w:cs="Arial"/>
          <w:b/>
          <w:sz w:val="24"/>
          <w:szCs w:val="24"/>
          <w:lang w:eastAsia="pl-PL"/>
        </w:rPr>
        <w:t>XLIV/553/21</w:t>
      </w:r>
    </w:p>
    <w:p w14:paraId="1393B9A0" w14:textId="102ED56D" w:rsidR="007A5775" w:rsidRPr="00A65FE4" w:rsidRDefault="00847B24" w:rsidP="00A65F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A65FE4">
        <w:rPr>
          <w:rFonts w:ascii="Arial" w:hAnsi="Arial" w:cs="Arial"/>
          <w:b/>
          <w:sz w:val="24"/>
          <w:szCs w:val="24"/>
          <w:lang w:eastAsia="pl-PL"/>
        </w:rPr>
        <w:t>Rady Miasta Piotrkowa Trybunalskiego</w:t>
      </w:r>
      <w:r w:rsidRPr="00A65FE4">
        <w:rPr>
          <w:rFonts w:ascii="Arial" w:hAnsi="Arial" w:cs="Arial"/>
          <w:b/>
          <w:sz w:val="24"/>
          <w:szCs w:val="24"/>
          <w:lang w:eastAsia="pl-PL"/>
        </w:rPr>
        <w:br/>
      </w:r>
      <w:r w:rsidR="007A5775" w:rsidRPr="00A65FE4">
        <w:rPr>
          <w:rFonts w:ascii="Arial" w:hAnsi="Arial" w:cs="Arial"/>
          <w:bCs/>
          <w:sz w:val="24"/>
          <w:szCs w:val="24"/>
          <w:lang w:eastAsia="pl-PL"/>
        </w:rPr>
        <w:t xml:space="preserve">z dnia </w:t>
      </w:r>
      <w:r w:rsidR="00872ED1" w:rsidRPr="00A65FE4">
        <w:rPr>
          <w:rFonts w:ascii="Arial" w:hAnsi="Arial" w:cs="Arial"/>
          <w:bCs/>
          <w:sz w:val="24"/>
          <w:szCs w:val="24"/>
          <w:lang w:eastAsia="pl-PL"/>
        </w:rPr>
        <w:t xml:space="preserve">27 października </w:t>
      </w:r>
      <w:r w:rsidR="003821EF" w:rsidRPr="00A65FE4">
        <w:rPr>
          <w:rFonts w:ascii="Arial" w:hAnsi="Arial" w:cs="Arial"/>
          <w:bCs/>
          <w:sz w:val="24"/>
          <w:szCs w:val="24"/>
          <w:lang w:eastAsia="pl-PL"/>
        </w:rPr>
        <w:t>2021</w:t>
      </w:r>
      <w:r w:rsidR="007A5775" w:rsidRPr="00A65FE4">
        <w:rPr>
          <w:rFonts w:ascii="Arial" w:hAnsi="Arial" w:cs="Arial"/>
          <w:bCs/>
          <w:sz w:val="24"/>
          <w:szCs w:val="24"/>
          <w:lang w:eastAsia="pl-PL"/>
        </w:rPr>
        <w:t xml:space="preserve"> r.</w:t>
      </w:r>
    </w:p>
    <w:p w14:paraId="61E09B25" w14:textId="574B2696" w:rsidR="007A5775" w:rsidRPr="00A65FE4" w:rsidRDefault="007A5775" w:rsidP="00A65F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65FE4">
        <w:rPr>
          <w:rFonts w:ascii="Arial" w:hAnsi="Arial" w:cs="Arial"/>
          <w:b/>
          <w:sz w:val="24"/>
          <w:szCs w:val="24"/>
          <w:lang w:eastAsia="pl-PL"/>
        </w:rPr>
        <w:t xml:space="preserve">w sprawie </w:t>
      </w:r>
      <w:r w:rsidR="003821EF" w:rsidRPr="00A65FE4">
        <w:rPr>
          <w:rFonts w:ascii="Arial" w:hAnsi="Arial" w:cs="Arial"/>
          <w:b/>
          <w:sz w:val="24"/>
          <w:szCs w:val="24"/>
          <w:lang w:eastAsia="pl-PL"/>
        </w:rPr>
        <w:t xml:space="preserve">zmiany Uchwały XXXI/432/20 z dnia 21 grudnia 2020 roku, </w:t>
      </w:r>
      <w:r w:rsidRPr="00A65FE4">
        <w:rPr>
          <w:rFonts w:ascii="Arial" w:hAnsi="Arial" w:cs="Arial"/>
          <w:b/>
          <w:sz w:val="24"/>
          <w:szCs w:val="24"/>
          <w:lang w:eastAsia="pl-PL"/>
        </w:rPr>
        <w:t>określ</w:t>
      </w:r>
      <w:r w:rsidR="003821EF" w:rsidRPr="00A65FE4">
        <w:rPr>
          <w:rFonts w:ascii="Arial" w:hAnsi="Arial" w:cs="Arial"/>
          <w:b/>
          <w:sz w:val="24"/>
          <w:szCs w:val="24"/>
          <w:lang w:eastAsia="pl-PL"/>
        </w:rPr>
        <w:t>ającej</w:t>
      </w:r>
      <w:r w:rsidRPr="00A65FE4">
        <w:rPr>
          <w:rFonts w:ascii="Arial" w:hAnsi="Arial" w:cs="Arial"/>
          <w:b/>
          <w:sz w:val="24"/>
          <w:szCs w:val="24"/>
          <w:lang w:eastAsia="pl-PL"/>
        </w:rPr>
        <w:t xml:space="preserve"> szczegółow</w:t>
      </w:r>
      <w:r w:rsidR="003821EF" w:rsidRPr="00A65FE4">
        <w:rPr>
          <w:rFonts w:ascii="Arial" w:hAnsi="Arial" w:cs="Arial"/>
          <w:b/>
          <w:sz w:val="24"/>
          <w:szCs w:val="24"/>
          <w:lang w:eastAsia="pl-PL"/>
        </w:rPr>
        <w:t>y</w:t>
      </w:r>
      <w:r w:rsidRPr="00A65FE4">
        <w:rPr>
          <w:rFonts w:ascii="Arial" w:hAnsi="Arial" w:cs="Arial"/>
          <w:b/>
          <w:sz w:val="24"/>
          <w:szCs w:val="24"/>
          <w:lang w:eastAsia="pl-PL"/>
        </w:rPr>
        <w:t xml:space="preserve"> tryb i harmonogram opracowania projektu „Strategii Rozwoju Miasta - Piotrków Trybunalski </w:t>
      </w:r>
      <w:smartTag w:uri="urn:schemas-microsoft-com:office:smarttags" w:element="metricconverter">
        <w:smartTagPr>
          <w:attr w:name="ProductID" w:val="2030”"/>
        </w:smartTagPr>
        <w:r w:rsidRPr="00A65FE4">
          <w:rPr>
            <w:rFonts w:ascii="Arial" w:hAnsi="Arial" w:cs="Arial"/>
            <w:b/>
            <w:sz w:val="24"/>
            <w:szCs w:val="24"/>
            <w:lang w:eastAsia="pl-PL"/>
          </w:rPr>
          <w:t>2030”</w:t>
        </w:r>
      </w:smartTag>
      <w:r w:rsidRPr="00A65FE4">
        <w:rPr>
          <w:rFonts w:ascii="Arial" w:hAnsi="Arial" w:cs="Arial"/>
          <w:b/>
          <w:sz w:val="24"/>
          <w:szCs w:val="24"/>
          <w:lang w:eastAsia="pl-PL"/>
        </w:rPr>
        <w:t>, w tym trybu jej konsultacji, o których mowa w art. 6 ust. 3 ustawy z dnia 6 grudnia 2006 r. o zasadach prowadzenia polityki rozwoju</w:t>
      </w:r>
    </w:p>
    <w:p w14:paraId="008C51CB" w14:textId="3B0A0CD6" w:rsidR="007A5775" w:rsidRPr="0045129E" w:rsidRDefault="007A5775" w:rsidP="0045129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5129E">
        <w:rPr>
          <w:rFonts w:ascii="Arial" w:hAnsi="Arial" w:cs="Arial"/>
          <w:sz w:val="24"/>
          <w:szCs w:val="24"/>
          <w:lang w:eastAsia="pl-PL"/>
        </w:rPr>
        <w:t xml:space="preserve">Na podstawie art. 10e ust. 1 i art. </w:t>
      </w:r>
      <w:smartTag w:uri="urn:schemas-microsoft-com:office:smarttags" w:element="metricconverter">
        <w:smartTagPr>
          <w:attr w:name="ProductID" w:val="10f"/>
        </w:smartTagPr>
        <w:r w:rsidRPr="0045129E">
          <w:rPr>
            <w:rFonts w:ascii="Arial" w:hAnsi="Arial" w:cs="Arial"/>
            <w:sz w:val="24"/>
            <w:szCs w:val="24"/>
            <w:lang w:eastAsia="pl-PL"/>
          </w:rPr>
          <w:t>10f</w:t>
        </w:r>
      </w:smartTag>
      <w:r w:rsidRPr="0045129E">
        <w:rPr>
          <w:rFonts w:ascii="Arial" w:hAnsi="Arial" w:cs="Arial"/>
          <w:sz w:val="24"/>
          <w:szCs w:val="24"/>
          <w:lang w:eastAsia="pl-PL"/>
        </w:rPr>
        <w:t xml:space="preserve"> ust. 1 ustawy z dnia 8 marca 1990 r. o samorządzie gminnym (</w:t>
      </w:r>
      <w:proofErr w:type="spellStart"/>
      <w:r w:rsidR="00186587" w:rsidRPr="0045129E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186587" w:rsidRPr="0045129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E5D7F" w:rsidRPr="0045129E">
        <w:rPr>
          <w:rFonts w:ascii="Arial" w:hAnsi="Arial" w:cs="Arial"/>
          <w:color w:val="202124"/>
          <w:sz w:val="24"/>
          <w:szCs w:val="24"/>
          <w:shd w:val="clear" w:color="auto" w:fill="FFFFFF"/>
        </w:rPr>
        <w:t>Dz.U. z 2021 r. poz. 1</w:t>
      </w:r>
      <w:r w:rsidR="00186587" w:rsidRPr="0045129E">
        <w:rPr>
          <w:rFonts w:ascii="Arial" w:hAnsi="Arial" w:cs="Arial"/>
          <w:color w:val="202124"/>
          <w:sz w:val="24"/>
          <w:szCs w:val="24"/>
          <w:shd w:val="clear" w:color="auto" w:fill="FFFFFF"/>
        </w:rPr>
        <w:t>372</w:t>
      </w:r>
      <w:r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) oraz w związku z art. 3 pkt 3 i art. 9 pkt 5 ustawy z dnia 6 grudnia 2006 r. o zasadach prowadzenia polityki rozwoju (</w:t>
      </w:r>
      <w:proofErr w:type="spellStart"/>
      <w:r w:rsidR="004064AC"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4064AC"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Dz.U. z 20</w:t>
      </w:r>
      <w:r w:rsidR="004064AC"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21</w:t>
      </w:r>
      <w:r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r., poz. 1</w:t>
      </w:r>
      <w:r w:rsidR="009C3DE5"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057</w:t>
      </w:r>
      <w:r w:rsidRPr="0045129E">
        <w:rPr>
          <w:rFonts w:ascii="Arial" w:hAnsi="Arial" w:cs="Arial"/>
          <w:color w:val="000000" w:themeColor="text1"/>
          <w:sz w:val="24"/>
          <w:szCs w:val="24"/>
          <w:lang w:eastAsia="pl-PL"/>
        </w:rPr>
        <w:t>) uchwala się, co następuje:</w:t>
      </w:r>
    </w:p>
    <w:p w14:paraId="5328C9DD" w14:textId="344EC619" w:rsidR="00630CF5" w:rsidRPr="0045129E" w:rsidRDefault="007A5775" w:rsidP="0045129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45129E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§ 1. </w:t>
      </w:r>
      <w:r w:rsidR="00630CF5" w:rsidRPr="0045129E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 załączniku do Uchwały</w:t>
      </w:r>
      <w:r w:rsidR="00630CF5" w:rsidRPr="0045129E">
        <w:rPr>
          <w:rFonts w:ascii="Arial" w:hAnsi="Arial" w:cs="Arial"/>
          <w:bCs/>
          <w:sz w:val="24"/>
          <w:szCs w:val="24"/>
          <w:lang w:eastAsia="pl-PL"/>
        </w:rPr>
        <w:t xml:space="preserve">, w punkcie </w:t>
      </w:r>
      <w:r w:rsidR="00F216F2" w:rsidRPr="0045129E">
        <w:rPr>
          <w:rFonts w:ascii="Arial" w:hAnsi="Arial" w:cs="Arial"/>
          <w:bCs/>
          <w:sz w:val="24"/>
          <w:szCs w:val="24"/>
          <w:lang w:eastAsia="pl-PL"/>
        </w:rPr>
        <w:t>2, tabel</w:t>
      </w:r>
      <w:r w:rsidR="00EA48EC" w:rsidRPr="0045129E">
        <w:rPr>
          <w:rFonts w:ascii="Arial" w:hAnsi="Arial" w:cs="Arial"/>
          <w:bCs/>
          <w:sz w:val="24"/>
          <w:szCs w:val="24"/>
          <w:lang w:eastAsia="pl-PL"/>
        </w:rPr>
        <w:t xml:space="preserve">a </w:t>
      </w:r>
      <w:r w:rsidR="00404334" w:rsidRPr="0045129E">
        <w:rPr>
          <w:rFonts w:ascii="Arial" w:hAnsi="Arial" w:cs="Arial"/>
          <w:bCs/>
          <w:sz w:val="24"/>
          <w:szCs w:val="24"/>
          <w:lang w:eastAsia="pl-PL"/>
        </w:rPr>
        <w:t>od</w:t>
      </w:r>
      <w:r w:rsidR="00F216F2" w:rsidRPr="0045129E">
        <w:rPr>
          <w:rFonts w:ascii="Arial" w:hAnsi="Arial" w:cs="Arial"/>
          <w:bCs/>
          <w:sz w:val="24"/>
          <w:szCs w:val="24"/>
          <w:lang w:eastAsia="pl-PL"/>
        </w:rPr>
        <w:t xml:space="preserve"> pkt. 5 </w:t>
      </w:r>
      <w:r w:rsidR="00404334" w:rsidRPr="0045129E">
        <w:rPr>
          <w:rFonts w:ascii="Arial" w:hAnsi="Arial" w:cs="Arial"/>
          <w:bCs/>
          <w:sz w:val="24"/>
          <w:szCs w:val="24"/>
          <w:lang w:eastAsia="pl-PL"/>
        </w:rPr>
        <w:t xml:space="preserve">do </w:t>
      </w:r>
      <w:r w:rsidR="00F216F2" w:rsidRPr="0045129E">
        <w:rPr>
          <w:rFonts w:ascii="Arial" w:hAnsi="Arial" w:cs="Arial"/>
          <w:bCs/>
          <w:sz w:val="24"/>
          <w:szCs w:val="24"/>
          <w:lang w:eastAsia="pl-PL"/>
        </w:rPr>
        <w:t>1</w:t>
      </w:r>
      <w:r w:rsidR="00230163" w:rsidRPr="0045129E">
        <w:rPr>
          <w:rFonts w:ascii="Arial" w:hAnsi="Arial" w:cs="Arial"/>
          <w:bCs/>
          <w:sz w:val="24"/>
          <w:szCs w:val="24"/>
          <w:lang w:eastAsia="pl-PL"/>
        </w:rPr>
        <w:t>1</w:t>
      </w:r>
      <w:r w:rsidR="00F216F2" w:rsidRPr="0045129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EA48EC" w:rsidRPr="0045129E">
        <w:rPr>
          <w:rFonts w:ascii="Arial" w:hAnsi="Arial" w:cs="Arial"/>
          <w:bCs/>
          <w:sz w:val="24"/>
          <w:szCs w:val="24"/>
          <w:lang w:eastAsia="pl-PL"/>
        </w:rPr>
        <w:t>otrzymuje brzmienie</w:t>
      </w:r>
      <w:r w:rsidR="00630CF5" w:rsidRPr="0045129E">
        <w:rPr>
          <w:rFonts w:ascii="Arial" w:hAnsi="Arial" w:cs="Arial"/>
          <w:bCs/>
          <w:sz w:val="24"/>
          <w:szCs w:val="24"/>
          <w:lang w:eastAsia="pl-PL"/>
        </w:rPr>
        <w:t xml:space="preserve">: 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283"/>
        <w:gridCol w:w="1134"/>
        <w:gridCol w:w="2126"/>
        <w:gridCol w:w="1134"/>
        <w:gridCol w:w="1066"/>
      </w:tblGrid>
      <w:tr w:rsidR="00F216F2" w:rsidRPr="0045129E" w14:paraId="10507B96" w14:textId="77777777" w:rsidTr="00F216F2">
        <w:tc>
          <w:tcPr>
            <w:tcW w:w="738" w:type="dxa"/>
          </w:tcPr>
          <w:p w14:paraId="1EBB50AE" w14:textId="77777777" w:rsidR="00F216F2" w:rsidRPr="0045129E" w:rsidRDefault="00F216F2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3"/>
          </w:tcPr>
          <w:p w14:paraId="1312DE8F" w14:textId="7B0D3EF3" w:rsidR="00F216F2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Konsultacje opracowanego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color w:val="000000" w:themeColor="text1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 (art. 6 ust. 3-6 uzppr)</w:t>
            </w:r>
            <w:r w:rsidR="00F216F2"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00" w:type="dxa"/>
            <w:gridSpan w:val="2"/>
          </w:tcPr>
          <w:p w14:paraId="55F0C207" w14:textId="3E12A83A" w:rsidR="00F216F2" w:rsidRPr="0045129E" w:rsidRDefault="00F216F2" w:rsidP="004043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230163"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 kwartał 2021 r.</w:t>
            </w:r>
          </w:p>
        </w:tc>
      </w:tr>
      <w:tr w:rsidR="00F216F2" w:rsidRPr="0045129E" w14:paraId="1C0BCFA7" w14:textId="77777777" w:rsidTr="00F216F2">
        <w:tc>
          <w:tcPr>
            <w:tcW w:w="738" w:type="dxa"/>
          </w:tcPr>
          <w:p w14:paraId="7AA1D253" w14:textId="77777777" w:rsidR="00F216F2" w:rsidRPr="0045129E" w:rsidRDefault="00F216F2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417" w:type="dxa"/>
            <w:gridSpan w:val="2"/>
          </w:tcPr>
          <w:p w14:paraId="2D0EBA22" w14:textId="77777777" w:rsidR="00F216F2" w:rsidRPr="0045129E" w:rsidRDefault="00F216F2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 wariant: obowiązek przeprowadzenia strategicznej oceny oddziaływania na środowisko</w:t>
            </w:r>
          </w:p>
        </w:tc>
        <w:tc>
          <w:tcPr>
            <w:tcW w:w="4326" w:type="dxa"/>
            <w:gridSpan w:val="3"/>
          </w:tcPr>
          <w:p w14:paraId="2907671F" w14:textId="77777777" w:rsidR="00F216F2" w:rsidRPr="0045129E" w:rsidRDefault="00F216F2" w:rsidP="004043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 wariant: odstąpienie od obowiązku przeprowadzenia strategicznej oceny oddziaływania na środowisko</w:t>
            </w:r>
          </w:p>
        </w:tc>
      </w:tr>
      <w:tr w:rsidR="00EE0757" w:rsidRPr="0045129E" w14:paraId="37170E56" w14:textId="77777777" w:rsidTr="00B00847">
        <w:trPr>
          <w:trHeight w:val="1878"/>
        </w:trPr>
        <w:tc>
          <w:tcPr>
            <w:tcW w:w="738" w:type="dxa"/>
          </w:tcPr>
          <w:p w14:paraId="0C2A06C6" w14:textId="77777777" w:rsidR="00EE0757" w:rsidRPr="0045129E" w:rsidRDefault="00EE0757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14:paraId="435289E2" w14:textId="77777777" w:rsidR="00EE0757" w:rsidRPr="0045129E" w:rsidRDefault="00EE0757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Przeprowadzenie strategicznej oceny oddziaływania na środowisko ( art. 3 pkt. 14 </w:t>
            </w:r>
            <w:proofErr w:type="spellStart"/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uuioś</w:t>
            </w:r>
            <w:proofErr w:type="spellEnd"/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37FF2D34" w14:textId="77777777" w:rsidR="007D0025" w:rsidRPr="0045129E" w:rsidRDefault="00EE0757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7D0025"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V </w:t>
            </w: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kwartał</w:t>
            </w:r>
          </w:p>
          <w:p w14:paraId="50808688" w14:textId="088C281A" w:rsidR="00EE0757" w:rsidRPr="0045129E" w:rsidRDefault="00EE0757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2021r./   I</w:t>
            </w:r>
            <w:r w:rsidR="007D0025"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 kwartał 2022r.</w:t>
            </w:r>
          </w:p>
        </w:tc>
        <w:tc>
          <w:tcPr>
            <w:tcW w:w="3260" w:type="dxa"/>
            <w:gridSpan w:val="2"/>
          </w:tcPr>
          <w:p w14:paraId="6DB5EAAB" w14:textId="36FF7E8B" w:rsidR="00EE0757" w:rsidRPr="0045129E" w:rsidRDefault="00EE0757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Przedłożenie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Zarządowi Województwa Łódzkiego do zaopiniowania.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10 f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ust. 2 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usg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</w:tcPr>
          <w:p w14:paraId="76F88519" w14:textId="2FD832F7" w:rsidR="00EE0757" w:rsidRPr="0045129E" w:rsidRDefault="00EE0757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IV kwartał 2021 r./</w:t>
            </w:r>
            <w:r w:rsidRPr="0045129E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I kwartał 2022 r.</w:t>
            </w:r>
          </w:p>
        </w:tc>
      </w:tr>
      <w:tr w:rsidR="00230163" w:rsidRPr="0045129E" w14:paraId="3FD7C6F9" w14:textId="77777777" w:rsidTr="00F216F2">
        <w:tc>
          <w:tcPr>
            <w:tcW w:w="738" w:type="dxa"/>
          </w:tcPr>
          <w:p w14:paraId="31248AC0" w14:textId="77777777" w:rsidR="00230163" w:rsidRPr="0045129E" w:rsidRDefault="00230163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14:paraId="61EBC7E2" w14:textId="77777777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Przedłożenie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Zarządowi Województwa Łódzkiego do zaopiniowania.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10 f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ust. 2 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usg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2D6004AA" w14:textId="70603820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II kwartał 2022 r.</w:t>
            </w:r>
          </w:p>
        </w:tc>
        <w:tc>
          <w:tcPr>
            <w:tcW w:w="3260" w:type="dxa"/>
            <w:gridSpan w:val="2"/>
            <w:vMerge w:val="restart"/>
          </w:tcPr>
          <w:p w14:paraId="579FC63F" w14:textId="4AD4C2CA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Przeprowadzenie ewaluacji ex-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ante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(art. 10a ust. 2 uzppr)</w:t>
            </w:r>
          </w:p>
        </w:tc>
        <w:tc>
          <w:tcPr>
            <w:tcW w:w="1066" w:type="dxa"/>
            <w:vMerge w:val="restart"/>
          </w:tcPr>
          <w:p w14:paraId="27854C95" w14:textId="339719B0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I kwartał 2022 r.</w:t>
            </w:r>
          </w:p>
        </w:tc>
      </w:tr>
      <w:tr w:rsidR="00230163" w:rsidRPr="0045129E" w14:paraId="0E993B4A" w14:textId="77777777" w:rsidTr="00F216F2">
        <w:tc>
          <w:tcPr>
            <w:tcW w:w="738" w:type="dxa"/>
          </w:tcPr>
          <w:p w14:paraId="53F905F0" w14:textId="77777777" w:rsidR="00230163" w:rsidRPr="0045129E" w:rsidRDefault="00230163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14:paraId="1365ACF8" w14:textId="77777777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Przeprowadzenie ewaluacji ex-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ante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(art. 10a ust. 2 uzppr)</w:t>
            </w:r>
          </w:p>
        </w:tc>
        <w:tc>
          <w:tcPr>
            <w:tcW w:w="1134" w:type="dxa"/>
          </w:tcPr>
          <w:p w14:paraId="3EA96555" w14:textId="4B09224B" w:rsidR="00230163" w:rsidRPr="0045129E" w:rsidRDefault="00224CCB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II / </w:t>
            </w:r>
            <w:r w:rsidR="00090E5F" w:rsidRPr="0045129E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="00230163" w:rsidRPr="0045129E">
              <w:rPr>
                <w:rFonts w:ascii="Arial" w:hAnsi="Arial" w:cs="Arial"/>
                <w:sz w:val="24"/>
                <w:szCs w:val="24"/>
                <w:lang w:eastAsia="pl-PL"/>
              </w:rPr>
              <w:t>II kwartał 2022 r.</w:t>
            </w:r>
          </w:p>
        </w:tc>
        <w:tc>
          <w:tcPr>
            <w:tcW w:w="3260" w:type="dxa"/>
            <w:gridSpan w:val="2"/>
            <w:vMerge/>
          </w:tcPr>
          <w:p w14:paraId="03A15369" w14:textId="18900680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66" w:type="dxa"/>
            <w:vMerge/>
          </w:tcPr>
          <w:p w14:paraId="5F099B57" w14:textId="7554B235" w:rsidR="00230163" w:rsidRPr="0045129E" w:rsidRDefault="00230163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216F2" w:rsidRPr="0045129E" w14:paraId="5A90279A" w14:textId="77777777" w:rsidTr="00F216F2">
        <w:tc>
          <w:tcPr>
            <w:tcW w:w="738" w:type="dxa"/>
          </w:tcPr>
          <w:p w14:paraId="278441D4" w14:textId="77777777" w:rsidR="00F216F2" w:rsidRPr="0045129E" w:rsidRDefault="00F216F2" w:rsidP="00404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14:paraId="17DE217C" w14:textId="77777777" w:rsidR="00F216F2" w:rsidRPr="0045129E" w:rsidRDefault="00F216F2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Uchwalenie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przez Radę Miasta Piotrkowa Trybunalskiego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10 f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ust. 4 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usg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3FB73FC1" w14:textId="0C3E0DA4" w:rsidR="00F216F2" w:rsidRPr="0045129E" w:rsidRDefault="00224CCB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II / </w:t>
            </w:r>
            <w:r w:rsidR="00F216F2" w:rsidRPr="0045129E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="00090E5F" w:rsidRPr="0045129E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="00F216F2" w:rsidRPr="0045129E">
              <w:rPr>
                <w:rFonts w:ascii="Arial" w:hAnsi="Arial" w:cs="Arial"/>
                <w:sz w:val="24"/>
                <w:szCs w:val="24"/>
                <w:lang w:eastAsia="pl-PL"/>
              </w:rPr>
              <w:t>I kwartał 2022 r.</w:t>
            </w:r>
          </w:p>
        </w:tc>
        <w:tc>
          <w:tcPr>
            <w:tcW w:w="3260" w:type="dxa"/>
            <w:gridSpan w:val="2"/>
          </w:tcPr>
          <w:p w14:paraId="7415A14F" w14:textId="77777777" w:rsidR="00F216F2" w:rsidRPr="0045129E" w:rsidRDefault="00F216F2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Uchwalenie „Strategii Rozwoju 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2030”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przez Radę Miasta Piotrkowa Trybunalskiego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45129E">
                <w:rPr>
                  <w:rFonts w:ascii="Arial" w:hAnsi="Arial" w:cs="Arial"/>
                  <w:sz w:val="24"/>
                  <w:szCs w:val="24"/>
                  <w:lang w:eastAsia="pl-PL"/>
                </w:rPr>
                <w:t>10 f</w:t>
              </w:r>
            </w:smartTag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ust. 4 </w:t>
            </w:r>
            <w:proofErr w:type="spellStart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usg</w:t>
            </w:r>
            <w:proofErr w:type="spellEnd"/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</w:tcPr>
          <w:p w14:paraId="7CDA3780" w14:textId="376D9EC8" w:rsidR="00F216F2" w:rsidRPr="0045129E" w:rsidRDefault="00F216F2" w:rsidP="0040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>I kwartał 202</w:t>
            </w:r>
            <w:r w:rsidR="00230163" w:rsidRPr="0045129E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4512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543B47D2" w14:textId="77777777" w:rsidR="00404334" w:rsidRPr="0045129E" w:rsidRDefault="00404334" w:rsidP="00CA632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6C8ECC3C" w14:textId="7A6D7555" w:rsidR="007A5775" w:rsidRPr="0045129E" w:rsidRDefault="007A5775" w:rsidP="00CA632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eastAsia="pl-PL"/>
        </w:rPr>
      </w:pPr>
      <w:r w:rsidRPr="0045129E">
        <w:rPr>
          <w:rFonts w:ascii="Arial" w:hAnsi="Arial" w:cs="Arial"/>
          <w:bCs/>
          <w:sz w:val="24"/>
          <w:szCs w:val="24"/>
          <w:lang w:eastAsia="pl-PL"/>
        </w:rPr>
        <w:t xml:space="preserve">§ 2. </w:t>
      </w:r>
      <w:r w:rsidRPr="0045129E">
        <w:rPr>
          <w:rFonts w:ascii="Arial" w:hAnsi="Arial" w:cs="Arial"/>
          <w:sz w:val="24"/>
          <w:szCs w:val="24"/>
          <w:lang w:eastAsia="pl-PL"/>
        </w:rPr>
        <w:t>Wykonanie uchwały powierza się Prezydentowi Miasta Piotrkowa Trybunalskiego.</w:t>
      </w:r>
    </w:p>
    <w:p w14:paraId="14C5A91A" w14:textId="013F2C91" w:rsidR="007A5775" w:rsidRPr="0045129E" w:rsidRDefault="007A5775" w:rsidP="00CA632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eastAsia="pl-PL"/>
        </w:rPr>
      </w:pPr>
      <w:r w:rsidRPr="0045129E">
        <w:rPr>
          <w:rFonts w:ascii="Arial" w:hAnsi="Arial" w:cs="Arial"/>
          <w:bCs/>
          <w:sz w:val="24"/>
          <w:szCs w:val="24"/>
          <w:lang w:eastAsia="pl-PL"/>
        </w:rPr>
        <w:t xml:space="preserve">§ 3. </w:t>
      </w:r>
      <w:r w:rsidRPr="0045129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sectPr w:rsidR="007A5775" w:rsidRPr="0045129E" w:rsidSect="00A65FE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15"/>
    <w:multiLevelType w:val="hybridMultilevel"/>
    <w:tmpl w:val="D9CC11C4"/>
    <w:lvl w:ilvl="0" w:tplc="FEBC0A88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0C4F680E"/>
    <w:multiLevelType w:val="hybridMultilevel"/>
    <w:tmpl w:val="4494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F8B"/>
    <w:multiLevelType w:val="hybridMultilevel"/>
    <w:tmpl w:val="AA1C6070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0A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422"/>
    <w:multiLevelType w:val="hybridMultilevel"/>
    <w:tmpl w:val="5D54BD92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BD2"/>
    <w:multiLevelType w:val="hybridMultilevel"/>
    <w:tmpl w:val="E8164B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129BD"/>
    <w:multiLevelType w:val="hybridMultilevel"/>
    <w:tmpl w:val="E3EEE42E"/>
    <w:lvl w:ilvl="0" w:tplc="FEBC0A8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78D55E8"/>
    <w:multiLevelType w:val="hybridMultilevel"/>
    <w:tmpl w:val="D0C00338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CDB"/>
    <w:multiLevelType w:val="hybridMultilevel"/>
    <w:tmpl w:val="9B220582"/>
    <w:lvl w:ilvl="0" w:tplc="916438AC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DA047EA">
      <w:start w:val="1"/>
      <w:numFmt w:val="decimal"/>
      <w:lvlText w:val="%3)"/>
      <w:lvlJc w:val="left"/>
      <w:pPr>
        <w:ind w:left="25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DDB1742"/>
    <w:multiLevelType w:val="hybridMultilevel"/>
    <w:tmpl w:val="F63019E6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2286"/>
    <w:multiLevelType w:val="hybridMultilevel"/>
    <w:tmpl w:val="643824E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B42399D"/>
    <w:multiLevelType w:val="hybridMultilevel"/>
    <w:tmpl w:val="DBC6C20E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5294B"/>
    <w:multiLevelType w:val="hybridMultilevel"/>
    <w:tmpl w:val="D2AE05F8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32"/>
    <w:rsid w:val="00003DAB"/>
    <w:rsid w:val="000078F3"/>
    <w:rsid w:val="000769CD"/>
    <w:rsid w:val="000860DE"/>
    <w:rsid w:val="00090E5F"/>
    <w:rsid w:val="000B3D63"/>
    <w:rsid w:val="001048F7"/>
    <w:rsid w:val="001200F3"/>
    <w:rsid w:val="001409EB"/>
    <w:rsid w:val="00186587"/>
    <w:rsid w:val="001B3759"/>
    <w:rsid w:val="001C7C0D"/>
    <w:rsid w:val="001D774D"/>
    <w:rsid w:val="001E4AA4"/>
    <w:rsid w:val="00224CCB"/>
    <w:rsid w:val="00230163"/>
    <w:rsid w:val="00252BDB"/>
    <w:rsid w:val="002D3766"/>
    <w:rsid w:val="002F2B49"/>
    <w:rsid w:val="00313CEA"/>
    <w:rsid w:val="00316538"/>
    <w:rsid w:val="00341B3F"/>
    <w:rsid w:val="003463AC"/>
    <w:rsid w:val="0035020D"/>
    <w:rsid w:val="003821EF"/>
    <w:rsid w:val="003E5540"/>
    <w:rsid w:val="00404334"/>
    <w:rsid w:val="004064AC"/>
    <w:rsid w:val="00420075"/>
    <w:rsid w:val="0045129E"/>
    <w:rsid w:val="004A1BA3"/>
    <w:rsid w:val="004D4FDE"/>
    <w:rsid w:val="00582CDF"/>
    <w:rsid w:val="005977E4"/>
    <w:rsid w:val="005B4629"/>
    <w:rsid w:val="005B6AAC"/>
    <w:rsid w:val="00630CF5"/>
    <w:rsid w:val="006663AA"/>
    <w:rsid w:val="006D3540"/>
    <w:rsid w:val="006F327E"/>
    <w:rsid w:val="00701DBE"/>
    <w:rsid w:val="00712ECE"/>
    <w:rsid w:val="007A5775"/>
    <w:rsid w:val="007A61AD"/>
    <w:rsid w:val="007D0025"/>
    <w:rsid w:val="00805215"/>
    <w:rsid w:val="00835409"/>
    <w:rsid w:val="00835A95"/>
    <w:rsid w:val="0084757E"/>
    <w:rsid w:val="00847B24"/>
    <w:rsid w:val="00872ED1"/>
    <w:rsid w:val="00883088"/>
    <w:rsid w:val="00897D21"/>
    <w:rsid w:val="008A0382"/>
    <w:rsid w:val="008B7926"/>
    <w:rsid w:val="008C104F"/>
    <w:rsid w:val="008D55D8"/>
    <w:rsid w:val="008F6446"/>
    <w:rsid w:val="009201B1"/>
    <w:rsid w:val="0096274D"/>
    <w:rsid w:val="00967DFF"/>
    <w:rsid w:val="0097158F"/>
    <w:rsid w:val="00974088"/>
    <w:rsid w:val="00996275"/>
    <w:rsid w:val="009B16B6"/>
    <w:rsid w:val="009B5112"/>
    <w:rsid w:val="009C3DE5"/>
    <w:rsid w:val="009D637C"/>
    <w:rsid w:val="009E3432"/>
    <w:rsid w:val="00A116F6"/>
    <w:rsid w:val="00A46216"/>
    <w:rsid w:val="00A65FE4"/>
    <w:rsid w:val="00A66E56"/>
    <w:rsid w:val="00AA3335"/>
    <w:rsid w:val="00AE6C38"/>
    <w:rsid w:val="00B15BD5"/>
    <w:rsid w:val="00BB007B"/>
    <w:rsid w:val="00BF29A0"/>
    <w:rsid w:val="00BF4939"/>
    <w:rsid w:val="00BF586A"/>
    <w:rsid w:val="00C13991"/>
    <w:rsid w:val="00C322CD"/>
    <w:rsid w:val="00C338B1"/>
    <w:rsid w:val="00C54153"/>
    <w:rsid w:val="00C67143"/>
    <w:rsid w:val="00C76C34"/>
    <w:rsid w:val="00C9552C"/>
    <w:rsid w:val="00C96AA0"/>
    <w:rsid w:val="00CA1631"/>
    <w:rsid w:val="00CA632E"/>
    <w:rsid w:val="00CE1FC4"/>
    <w:rsid w:val="00D23B45"/>
    <w:rsid w:val="00D366F0"/>
    <w:rsid w:val="00D62478"/>
    <w:rsid w:val="00D865C7"/>
    <w:rsid w:val="00D95064"/>
    <w:rsid w:val="00DB3B99"/>
    <w:rsid w:val="00E4027A"/>
    <w:rsid w:val="00E42EE2"/>
    <w:rsid w:val="00E62C7E"/>
    <w:rsid w:val="00EA48EC"/>
    <w:rsid w:val="00EE0757"/>
    <w:rsid w:val="00EE5D7F"/>
    <w:rsid w:val="00EF3961"/>
    <w:rsid w:val="00F216F2"/>
    <w:rsid w:val="00F23E29"/>
    <w:rsid w:val="00F2719A"/>
    <w:rsid w:val="00F33B60"/>
    <w:rsid w:val="00F57217"/>
    <w:rsid w:val="00FA2BCD"/>
    <w:rsid w:val="00FE67E6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7AAD4"/>
  <w14:defaultImageDpi w14:val="0"/>
  <w15:docId w15:val="{ADDFE711-8202-43BA-89C1-28A8937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34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E3432"/>
    <w:pPr>
      <w:ind w:left="720"/>
      <w:contextualSpacing/>
    </w:pPr>
  </w:style>
  <w:style w:type="paragraph" w:customStyle="1" w:styleId="Default">
    <w:name w:val="Default"/>
    <w:uiPriority w:val="99"/>
    <w:rsid w:val="006663A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9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AA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Rafał</dc:creator>
  <cp:keywords/>
  <dc:description/>
  <cp:lastModifiedBy>Jarzębska Monika</cp:lastModifiedBy>
  <cp:revision>2</cp:revision>
  <cp:lastPrinted>2020-11-17T20:32:00Z</cp:lastPrinted>
  <dcterms:created xsi:type="dcterms:W3CDTF">2021-11-04T09:18:00Z</dcterms:created>
  <dcterms:modified xsi:type="dcterms:W3CDTF">2021-11-04T09:18:00Z</dcterms:modified>
</cp:coreProperties>
</file>